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3" w:rsidRDefault="00876BAE" w:rsidP="0019016F">
      <w:pPr>
        <w:jc w:val="right"/>
        <w:rPr>
          <w:b/>
          <w:lang w:val="en-US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-316230</wp:posOffset>
            </wp:positionH>
            <wp:positionV relativeFrom="paragraph">
              <wp:posOffset>264160</wp:posOffset>
            </wp:positionV>
            <wp:extent cx="955675" cy="797560"/>
            <wp:effectExtent l="19050" t="0" r="0" b="0"/>
            <wp:wrapSquare wrapText="bothSides"/>
            <wp:docPr id="7" name="Picture 4" descr="Αποτέλεσμα εικόνας για marie sklodowska cur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marie sklodowska curi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229235</wp:posOffset>
            </wp:positionV>
            <wp:extent cx="549910" cy="789305"/>
            <wp:effectExtent l="19050" t="0" r="2540" b="0"/>
            <wp:wrapTight wrapText="bothSides">
              <wp:wrapPolygon edited="0">
                <wp:start x="4490" y="0"/>
                <wp:lineTo x="5986" y="8341"/>
                <wp:lineTo x="-748" y="16682"/>
                <wp:lineTo x="748" y="20853"/>
                <wp:lineTo x="20203" y="20853"/>
                <wp:lineTo x="21700" y="17725"/>
                <wp:lineTo x="21700" y="16682"/>
                <wp:lineTo x="15714" y="8341"/>
                <wp:lineTo x="11224" y="521"/>
                <wp:lineTo x="10476" y="0"/>
                <wp:lineTo x="4490" y="0"/>
              </wp:wrapPolygon>
            </wp:wrapTight>
            <wp:docPr id="6" name="Εικόνα 1" descr="C:\Users\efi\Desktop\DASTA2\provoli\logos\LOGO POYLI UOI\logo_uoi_with_text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i\Desktop\DASTA2\provoli\logos\LOGO POYLI UOI\logo_uoi_with_text_tra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4799330</wp:posOffset>
            </wp:positionH>
            <wp:positionV relativeFrom="paragraph">
              <wp:posOffset>229235</wp:posOffset>
            </wp:positionV>
            <wp:extent cx="1144905" cy="698500"/>
            <wp:effectExtent l="19050" t="0" r="0" b="0"/>
            <wp:wrapNone/>
            <wp:docPr id="2" name="Bild 1" descr="https://ec.europa.eu/research/sse/2010/images/logoEurax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.europa.eu/research/sse/2010/images/logoEuraxes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F73" w:rsidRPr="00934C41" w:rsidRDefault="00115B78" w:rsidP="0019016F">
      <w:pPr>
        <w:ind w:right="-426" w:hanging="426"/>
        <w:rPr>
          <w:b/>
          <w:sz w:val="16"/>
          <w:szCs w:val="16"/>
        </w:rPr>
      </w:pPr>
      <w:r w:rsidRPr="00115B78">
        <w:rPr>
          <w:b/>
          <w:noProof/>
          <w:lang w:eastAsia="el-GR"/>
        </w:rPr>
        <w:t xml:space="preserve"> </w:t>
      </w:r>
      <w:r w:rsidR="00477F73" w:rsidRPr="00934C41">
        <w:rPr>
          <w:b/>
        </w:rPr>
        <w:tab/>
      </w:r>
      <w:r w:rsidR="00477F73" w:rsidRPr="00934C41">
        <w:rPr>
          <w:b/>
        </w:rPr>
        <w:tab/>
      </w:r>
      <w:r w:rsidR="00477F73" w:rsidRPr="00934C41">
        <w:rPr>
          <w:b/>
        </w:rPr>
        <w:tab/>
      </w:r>
      <w:r w:rsidR="00477F73" w:rsidRPr="00934C41">
        <w:rPr>
          <w:b/>
        </w:rPr>
        <w:tab/>
      </w:r>
    </w:p>
    <w:p w:rsidR="00B01256" w:rsidRDefault="00B01256" w:rsidP="007C3172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EF46CE" w:rsidRDefault="00EF46CE" w:rsidP="007C3172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EE0773" w:rsidRDefault="00EE0773" w:rsidP="007C3172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EE0773" w:rsidRDefault="00EE0773" w:rsidP="007C3172">
      <w:pPr>
        <w:spacing w:after="0"/>
        <w:jc w:val="center"/>
        <w:rPr>
          <w:b/>
          <w:color w:val="1F4E79" w:themeColor="accent1" w:themeShade="80"/>
          <w:sz w:val="28"/>
          <w:szCs w:val="28"/>
        </w:rPr>
      </w:pPr>
    </w:p>
    <w:p w:rsidR="000B2326" w:rsidRPr="000B2326" w:rsidRDefault="00F47E3B" w:rsidP="007C3172">
      <w:pPr>
        <w:spacing w:after="0"/>
        <w:jc w:val="center"/>
        <w:rPr>
          <w:b/>
          <w:color w:val="1F4E79" w:themeColor="accent1" w:themeShade="80"/>
          <w:sz w:val="40"/>
          <w:szCs w:val="40"/>
        </w:rPr>
      </w:pPr>
      <w:r w:rsidRPr="000B2326">
        <w:rPr>
          <w:b/>
          <w:color w:val="1F4E79" w:themeColor="accent1" w:themeShade="80"/>
          <w:sz w:val="40"/>
          <w:szCs w:val="40"/>
        </w:rPr>
        <w:t>"Ε</w:t>
      </w:r>
      <w:r w:rsidR="00221663" w:rsidRPr="000B2326">
        <w:rPr>
          <w:b/>
          <w:color w:val="1F4E79" w:themeColor="accent1" w:themeShade="80"/>
          <w:sz w:val="40"/>
          <w:szCs w:val="40"/>
        </w:rPr>
        <w:t>υκαιρίες χρηματοδότησης από τις δράσεις</w:t>
      </w:r>
    </w:p>
    <w:p w:rsidR="009C10DC" w:rsidRPr="0051607D" w:rsidRDefault="00221663" w:rsidP="007C3172">
      <w:pPr>
        <w:spacing w:after="0"/>
        <w:jc w:val="center"/>
        <w:rPr>
          <w:b/>
          <w:color w:val="1F4E79" w:themeColor="accent1" w:themeShade="80"/>
          <w:sz w:val="40"/>
          <w:szCs w:val="40"/>
        </w:rPr>
      </w:pPr>
      <w:r w:rsidRPr="000B2326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  <w:lang w:val="en-US"/>
        </w:rPr>
        <w:t>Marie</w:t>
      </w:r>
      <w:r w:rsidRPr="0051607D">
        <w:rPr>
          <w:b/>
          <w:color w:val="1F4E79" w:themeColor="accent1" w:themeShade="80"/>
          <w:sz w:val="40"/>
          <w:szCs w:val="40"/>
        </w:rPr>
        <w:t xml:space="preserve"> </w:t>
      </w:r>
      <w:proofErr w:type="spellStart"/>
      <w:r w:rsidRPr="000B2326">
        <w:rPr>
          <w:b/>
          <w:color w:val="1F4E79" w:themeColor="accent1" w:themeShade="80"/>
          <w:sz w:val="40"/>
          <w:szCs w:val="40"/>
          <w:lang w:val="en-US"/>
        </w:rPr>
        <w:t>Sklodowska</w:t>
      </w:r>
      <w:proofErr w:type="spellEnd"/>
      <w:r w:rsidRPr="0051607D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  <w:lang w:val="en-US"/>
        </w:rPr>
        <w:t>Curie</w:t>
      </w:r>
      <w:r w:rsidRPr="0051607D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</w:rPr>
        <w:t>και</w:t>
      </w:r>
      <w:r w:rsidRPr="0051607D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</w:rPr>
        <w:t>το</w:t>
      </w:r>
      <w:r w:rsidRPr="0051607D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</w:rPr>
        <w:t>δίκτυο</w:t>
      </w:r>
      <w:r w:rsidRPr="0051607D">
        <w:rPr>
          <w:b/>
          <w:color w:val="1F4E79" w:themeColor="accent1" w:themeShade="80"/>
          <w:sz w:val="40"/>
          <w:szCs w:val="40"/>
        </w:rPr>
        <w:t xml:space="preserve"> </w:t>
      </w:r>
      <w:r w:rsidRPr="000B2326">
        <w:rPr>
          <w:b/>
          <w:color w:val="1F4E79" w:themeColor="accent1" w:themeShade="80"/>
          <w:sz w:val="40"/>
          <w:szCs w:val="40"/>
          <w:lang w:val="en-US"/>
        </w:rPr>
        <w:t>EURAXESS</w:t>
      </w:r>
      <w:r w:rsidR="00F47E3B" w:rsidRPr="0051607D">
        <w:rPr>
          <w:b/>
          <w:color w:val="1F4E79" w:themeColor="accent1" w:themeShade="80"/>
          <w:sz w:val="40"/>
          <w:szCs w:val="40"/>
        </w:rPr>
        <w:t>"</w:t>
      </w:r>
    </w:p>
    <w:p w:rsidR="007C3172" w:rsidRPr="0051607D" w:rsidRDefault="007C3172" w:rsidP="007C3172">
      <w:pPr>
        <w:spacing w:after="60"/>
        <w:jc w:val="center"/>
        <w:rPr>
          <w:b/>
          <w:color w:val="1F4E79" w:themeColor="accent1" w:themeShade="80"/>
          <w:sz w:val="28"/>
          <w:szCs w:val="28"/>
        </w:rPr>
      </w:pPr>
    </w:p>
    <w:p w:rsidR="000B2326" w:rsidRPr="0051607D" w:rsidRDefault="000B2326" w:rsidP="007C3172">
      <w:pPr>
        <w:spacing w:after="60"/>
        <w:jc w:val="center"/>
        <w:rPr>
          <w:b/>
          <w:color w:val="1F4E79" w:themeColor="accent1" w:themeShade="80"/>
          <w:sz w:val="28"/>
          <w:szCs w:val="28"/>
        </w:rPr>
      </w:pPr>
    </w:p>
    <w:p w:rsidR="00A44D1E" w:rsidRPr="00E559C1" w:rsidRDefault="003F5557" w:rsidP="007C3172">
      <w:pPr>
        <w:spacing w:before="60" w:after="60" w:line="240" w:lineRule="auto"/>
        <w:jc w:val="center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 xml:space="preserve">Δευτέρα 29 </w:t>
      </w:r>
      <w:r w:rsidR="00EF46CE">
        <w:rPr>
          <w:b/>
          <w:color w:val="3B3838" w:themeColor="background2" w:themeShade="40"/>
        </w:rPr>
        <w:t>Μαΐου</w:t>
      </w:r>
      <w:r w:rsidR="00A44D1E" w:rsidRPr="006A5FC5">
        <w:rPr>
          <w:b/>
          <w:color w:val="3B3838" w:themeColor="background2" w:themeShade="40"/>
        </w:rPr>
        <w:t xml:space="preserve"> 2017</w:t>
      </w:r>
      <w:r w:rsidR="00086B06" w:rsidRPr="006A5FC5">
        <w:rPr>
          <w:b/>
          <w:color w:val="3B3838" w:themeColor="background2" w:themeShade="40"/>
        </w:rPr>
        <w:t>, 1</w:t>
      </w:r>
      <w:r>
        <w:rPr>
          <w:b/>
          <w:color w:val="3B3838" w:themeColor="background2" w:themeShade="40"/>
        </w:rPr>
        <w:t>1</w:t>
      </w:r>
      <w:r w:rsidR="00086B06" w:rsidRPr="006A5FC5">
        <w:rPr>
          <w:b/>
          <w:color w:val="3B3838" w:themeColor="background2" w:themeShade="40"/>
        </w:rPr>
        <w:t>:00 -</w:t>
      </w:r>
      <w:r w:rsidR="00221663" w:rsidRPr="00E559C1">
        <w:rPr>
          <w:b/>
          <w:color w:val="3B3838" w:themeColor="background2" w:themeShade="40"/>
        </w:rPr>
        <w:t>13:</w:t>
      </w:r>
      <w:r w:rsidR="00C4401C">
        <w:rPr>
          <w:b/>
          <w:color w:val="3B3838" w:themeColor="background2" w:themeShade="40"/>
          <w:lang w:val="en-US"/>
        </w:rPr>
        <w:t>5</w:t>
      </w:r>
      <w:r w:rsidR="00221663" w:rsidRPr="00E559C1">
        <w:rPr>
          <w:b/>
          <w:color w:val="3B3838" w:themeColor="background2" w:themeShade="40"/>
        </w:rPr>
        <w:t>0</w:t>
      </w:r>
    </w:p>
    <w:p w:rsidR="00C64985" w:rsidRPr="006A5FC5" w:rsidRDefault="00A242D6" w:rsidP="007C3172">
      <w:pPr>
        <w:spacing w:before="60" w:after="0" w:line="240" w:lineRule="auto"/>
        <w:jc w:val="center"/>
        <w:rPr>
          <w:b/>
          <w:color w:val="3B3838" w:themeColor="background2" w:themeShade="40"/>
        </w:rPr>
      </w:pPr>
      <w:r w:rsidRPr="006A5FC5">
        <w:rPr>
          <w:b/>
          <w:color w:val="3B3838" w:themeColor="background2" w:themeShade="40"/>
        </w:rPr>
        <w:t>Α</w:t>
      </w:r>
      <w:r w:rsidR="003F5557">
        <w:rPr>
          <w:b/>
          <w:color w:val="3B3838" w:themeColor="background2" w:themeShade="40"/>
        </w:rPr>
        <w:t>μφιθέατρο Κεντρικής Βιβλιοθήκης Πανεπιστημίου Ιωαννίνων</w:t>
      </w:r>
    </w:p>
    <w:p w:rsidR="007C3172" w:rsidRDefault="007C3172" w:rsidP="007C3172">
      <w:pPr>
        <w:spacing w:after="0" w:line="360" w:lineRule="auto"/>
        <w:jc w:val="both"/>
        <w:rPr>
          <w:rFonts w:cstheme="minorHAnsi"/>
          <w:b/>
          <w:color w:val="595959" w:themeColor="text1" w:themeTint="A6"/>
        </w:rPr>
      </w:pPr>
    </w:p>
    <w:p w:rsidR="00221663" w:rsidRDefault="00221663" w:rsidP="007C3172">
      <w:pPr>
        <w:spacing w:after="0" w:line="360" w:lineRule="auto"/>
        <w:jc w:val="both"/>
        <w:rPr>
          <w:rFonts w:cstheme="minorHAnsi"/>
          <w:b/>
          <w:color w:val="595959" w:themeColor="text1" w:themeTint="A6"/>
        </w:rPr>
      </w:pPr>
    </w:p>
    <w:p w:rsidR="00221663" w:rsidRPr="00765689" w:rsidRDefault="00F47E3B" w:rsidP="007C3172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Η  ημερίδα </w:t>
      </w:r>
      <w:r w:rsidR="000B2326" w:rsidRPr="00765689">
        <w:rPr>
          <w:rFonts w:cstheme="minorHAnsi"/>
          <w:b/>
        </w:rPr>
        <w:t>"Ευκαιρίες</w:t>
      </w:r>
      <w:r w:rsidR="000B2326" w:rsidRPr="00F47E3B">
        <w:rPr>
          <w:rFonts w:cstheme="minorHAnsi"/>
          <w:b/>
        </w:rPr>
        <w:t xml:space="preserve"> χρηματοδότησης από τις δράσεις </w:t>
      </w:r>
      <w:r w:rsidR="000B2326" w:rsidRPr="00F47E3B">
        <w:rPr>
          <w:rFonts w:cstheme="minorHAnsi"/>
          <w:b/>
          <w:lang w:val="en-US"/>
        </w:rPr>
        <w:t>Marie</w:t>
      </w:r>
      <w:r w:rsidR="000B2326" w:rsidRPr="00F47E3B">
        <w:rPr>
          <w:rFonts w:cstheme="minorHAnsi"/>
          <w:b/>
        </w:rPr>
        <w:t xml:space="preserve"> </w:t>
      </w:r>
      <w:proofErr w:type="spellStart"/>
      <w:r w:rsidR="000B2326" w:rsidRPr="00F47E3B">
        <w:rPr>
          <w:rFonts w:cstheme="minorHAnsi"/>
          <w:b/>
          <w:lang w:val="en-US"/>
        </w:rPr>
        <w:t>Sklodowska</w:t>
      </w:r>
      <w:proofErr w:type="spellEnd"/>
      <w:r w:rsidR="000B2326" w:rsidRPr="00F47E3B">
        <w:rPr>
          <w:rFonts w:cstheme="minorHAnsi"/>
          <w:b/>
        </w:rPr>
        <w:t xml:space="preserve"> </w:t>
      </w:r>
      <w:r w:rsidR="000B2326" w:rsidRPr="00F47E3B">
        <w:rPr>
          <w:rFonts w:cstheme="minorHAnsi"/>
          <w:b/>
          <w:lang w:val="en-US"/>
        </w:rPr>
        <w:t>Curie</w:t>
      </w:r>
      <w:r w:rsidR="000B2326" w:rsidRPr="00F47E3B">
        <w:rPr>
          <w:rFonts w:cstheme="minorHAnsi"/>
          <w:b/>
        </w:rPr>
        <w:t xml:space="preserve"> και το δίκτυο </w:t>
      </w:r>
      <w:r w:rsidR="000B2326" w:rsidRPr="00F47E3B">
        <w:rPr>
          <w:rFonts w:cstheme="minorHAnsi"/>
          <w:b/>
          <w:lang w:val="en-US"/>
        </w:rPr>
        <w:t>Euraxess</w:t>
      </w:r>
      <w:r w:rsidR="000B2326">
        <w:rPr>
          <w:rFonts w:cstheme="minorHAnsi"/>
          <w:b/>
        </w:rPr>
        <w:t>"</w:t>
      </w:r>
      <w:r w:rsidR="000B2326">
        <w:rPr>
          <w:rFonts w:cstheme="minorHAnsi"/>
        </w:rPr>
        <w:t xml:space="preserve"> διοργανώνεται στα Ιωάννινα από τον κόμβο του Ευρωπαϊκού Δικτύου </w:t>
      </w:r>
      <w:r w:rsidR="000B2326">
        <w:rPr>
          <w:rFonts w:cstheme="minorHAnsi"/>
          <w:lang w:val="en-US"/>
        </w:rPr>
        <w:t>Euraxess</w:t>
      </w:r>
      <w:r w:rsidR="000B2326">
        <w:rPr>
          <w:rFonts w:cstheme="minorHAnsi"/>
        </w:rPr>
        <w:t xml:space="preserve"> στο Πανεπιστήμιο Ιωαννίνων</w:t>
      </w:r>
      <w:r w:rsidR="000B2326" w:rsidRPr="000B2326">
        <w:rPr>
          <w:rFonts w:cstheme="minorHAnsi"/>
        </w:rPr>
        <w:t xml:space="preserve"> </w:t>
      </w:r>
      <w:r w:rsidR="000B2326">
        <w:rPr>
          <w:rFonts w:cstheme="minorHAnsi"/>
        </w:rPr>
        <w:t xml:space="preserve">και θα </w:t>
      </w:r>
      <w:r>
        <w:rPr>
          <w:rFonts w:cstheme="minorHAnsi"/>
        </w:rPr>
        <w:t xml:space="preserve">πραγματοποιηθεί τη </w:t>
      </w:r>
      <w:r w:rsidRPr="00765689">
        <w:rPr>
          <w:rFonts w:cstheme="minorHAnsi"/>
          <w:b/>
        </w:rPr>
        <w:t xml:space="preserve">Δευτέρα 29 </w:t>
      </w:r>
      <w:r w:rsidR="00765689" w:rsidRPr="00765689">
        <w:rPr>
          <w:rFonts w:cstheme="minorHAnsi"/>
          <w:b/>
        </w:rPr>
        <w:t>Μαΐου</w:t>
      </w:r>
      <w:r w:rsidRPr="00765689">
        <w:rPr>
          <w:rFonts w:cstheme="minorHAnsi"/>
          <w:b/>
        </w:rPr>
        <w:t xml:space="preserve"> 2017 </w:t>
      </w:r>
      <w:r w:rsidR="00121E6F" w:rsidRPr="00765689">
        <w:rPr>
          <w:rFonts w:cstheme="minorHAnsi"/>
          <w:b/>
        </w:rPr>
        <w:t>και ώρα 11:00 έως 13:</w:t>
      </w:r>
      <w:r w:rsidR="00C4401C" w:rsidRPr="00C4401C">
        <w:rPr>
          <w:rFonts w:cstheme="minorHAnsi"/>
          <w:b/>
        </w:rPr>
        <w:t>5</w:t>
      </w:r>
      <w:r w:rsidR="00121E6F" w:rsidRPr="00765689">
        <w:rPr>
          <w:rFonts w:cstheme="minorHAnsi"/>
          <w:b/>
        </w:rPr>
        <w:t xml:space="preserve">0, στο Αμφιθέατρο της Κεντρικής Βιβλιοθήκης του Πανεπιστημίου Ιωαννίνων. </w:t>
      </w:r>
    </w:p>
    <w:p w:rsidR="00854E3A" w:rsidRPr="00854E3A" w:rsidRDefault="00C4401C" w:rsidP="007C317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Η ημερίδα απευθύνεται σε όλους τους ερευνητές και στοχεύει να ενημερώσει με πρακτικό και αποτελεσματικό τρόπο για τις δράσεις </w:t>
      </w:r>
      <w:proofErr w:type="spellStart"/>
      <w:r w:rsidR="007C3C45" w:rsidRPr="007C3C45">
        <w:rPr>
          <w:rFonts w:cstheme="minorHAnsi"/>
        </w:rPr>
        <w:t>Marie</w:t>
      </w:r>
      <w:proofErr w:type="spellEnd"/>
      <w:r w:rsidR="007C3C45" w:rsidRPr="007C3C45">
        <w:rPr>
          <w:rFonts w:cstheme="minorHAnsi"/>
        </w:rPr>
        <w:t xml:space="preserve"> </w:t>
      </w:r>
      <w:proofErr w:type="spellStart"/>
      <w:r w:rsidR="007C3C45" w:rsidRPr="007C3C45">
        <w:rPr>
          <w:rFonts w:cstheme="minorHAnsi"/>
        </w:rPr>
        <w:t>Sklodowska</w:t>
      </w:r>
      <w:proofErr w:type="spellEnd"/>
      <w:r w:rsidR="007C3C45" w:rsidRPr="007C3C45">
        <w:rPr>
          <w:rFonts w:cstheme="minorHAnsi"/>
        </w:rPr>
        <w:t xml:space="preserve"> </w:t>
      </w:r>
      <w:proofErr w:type="spellStart"/>
      <w:r w:rsidR="007C3C45" w:rsidRPr="007C3C45">
        <w:rPr>
          <w:rFonts w:cstheme="minorHAnsi"/>
        </w:rPr>
        <w:t>Curie</w:t>
      </w:r>
      <w:proofErr w:type="spellEnd"/>
      <w:r>
        <w:rPr>
          <w:rFonts w:cstheme="minorHAnsi"/>
        </w:rPr>
        <w:t xml:space="preserve"> (</w:t>
      </w:r>
      <w:r>
        <w:rPr>
          <w:rFonts w:cstheme="minorHAnsi"/>
          <w:lang w:val="en-US"/>
        </w:rPr>
        <w:t>MSC</w:t>
      </w:r>
      <w:r>
        <w:rPr>
          <w:rFonts w:cstheme="minorHAnsi"/>
        </w:rPr>
        <w:t>)</w:t>
      </w:r>
      <w:r w:rsidRPr="00C4401C">
        <w:rPr>
          <w:rFonts w:cstheme="minorHAnsi"/>
        </w:rPr>
        <w:t>,</w:t>
      </w:r>
      <w:r w:rsidR="007C3C45">
        <w:rPr>
          <w:rFonts w:cstheme="minorHAnsi"/>
        </w:rPr>
        <w:t xml:space="preserve"> </w:t>
      </w:r>
      <w:r w:rsidR="007C3C45" w:rsidRPr="007C3C45">
        <w:rPr>
          <w:rFonts w:cstheme="minorHAnsi"/>
        </w:rPr>
        <w:t>τους τρόπους προετοιμασίας για τη διεκδίκηση υποτροφιών MSC</w:t>
      </w:r>
      <w:r w:rsidR="0094474F" w:rsidRPr="00765689">
        <w:rPr>
          <w:rFonts w:cstheme="minorHAnsi"/>
          <w:b/>
        </w:rPr>
        <w:t xml:space="preserve"> </w:t>
      </w:r>
      <w:r w:rsidR="0094474F">
        <w:rPr>
          <w:rFonts w:cstheme="minorHAnsi"/>
        </w:rPr>
        <w:t xml:space="preserve">και </w:t>
      </w:r>
      <w:r w:rsidR="000B2326">
        <w:rPr>
          <w:rFonts w:cstheme="minorHAnsi"/>
        </w:rPr>
        <w:t xml:space="preserve">για τις δράσεις και τα εργαλεία </w:t>
      </w:r>
      <w:r w:rsidR="0094474F">
        <w:rPr>
          <w:rFonts w:cstheme="minorHAnsi"/>
        </w:rPr>
        <w:t xml:space="preserve">υποστήριξης των ερευνητών από το Ευρωπαϊκό Δίκτυο </w:t>
      </w:r>
      <w:r w:rsidR="0094474F">
        <w:rPr>
          <w:rFonts w:cstheme="minorHAnsi"/>
          <w:lang w:val="en-US"/>
        </w:rPr>
        <w:t>Euraxess</w:t>
      </w:r>
      <w:bookmarkStart w:id="0" w:name="_GoBack"/>
      <w:bookmarkEnd w:id="0"/>
      <w:r w:rsidR="0094474F">
        <w:rPr>
          <w:rFonts w:cstheme="minorHAnsi"/>
        </w:rPr>
        <w:t xml:space="preserve">.   </w:t>
      </w:r>
    </w:p>
    <w:p w:rsidR="00854E3A" w:rsidRDefault="00854E3A" w:rsidP="00854E3A">
      <w:r>
        <w:rPr>
          <w:rFonts w:cstheme="minorHAnsi"/>
        </w:rPr>
        <w:t xml:space="preserve">Για την παρακολούθηση της ημερίδας οι εγγραφές γίνονται στο </w:t>
      </w:r>
      <w:r>
        <w:rPr>
          <w:rFonts w:cstheme="minorHAnsi"/>
          <w:lang w:val="en-US"/>
        </w:rPr>
        <w:t>link</w:t>
      </w:r>
      <w:r w:rsidRPr="00854E3A">
        <w:rPr>
          <w:rFonts w:cstheme="minorHAnsi"/>
        </w:rPr>
        <w:t xml:space="preserve">: </w:t>
      </w:r>
      <w:hyperlink r:id="rId10" w:history="1">
        <w:r>
          <w:rPr>
            <w:rStyle w:val="-"/>
          </w:rPr>
          <w:t>https://goo.gl/forms/VR33cQP8bqPJ28Ld2</w:t>
        </w:r>
      </w:hyperlink>
      <w:r>
        <w:t> </w:t>
      </w:r>
    </w:p>
    <w:p w:rsidR="00C4401C" w:rsidRDefault="00C4401C" w:rsidP="007C3172">
      <w:pPr>
        <w:spacing w:after="0" w:line="360" w:lineRule="auto"/>
        <w:jc w:val="both"/>
        <w:rPr>
          <w:rFonts w:cstheme="minorHAnsi"/>
        </w:rPr>
      </w:pPr>
    </w:p>
    <w:p w:rsidR="00C4401C" w:rsidRDefault="00C4401C" w:rsidP="007C3172">
      <w:pPr>
        <w:spacing w:after="0" w:line="360" w:lineRule="auto"/>
        <w:jc w:val="both"/>
        <w:rPr>
          <w:rFonts w:cstheme="minorHAnsi"/>
        </w:rPr>
      </w:pPr>
    </w:p>
    <w:p w:rsidR="001E0AFA" w:rsidRDefault="00765689" w:rsidP="007C3172">
      <w:pPr>
        <w:spacing w:after="0" w:line="360" w:lineRule="auto"/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 </w:t>
      </w:r>
      <w:r w:rsidRPr="00765689">
        <w:rPr>
          <w:rFonts w:cstheme="minorHAnsi"/>
        </w:rPr>
        <w:t xml:space="preserve"> </w:t>
      </w:r>
    </w:p>
    <w:p w:rsidR="00081CB9" w:rsidRDefault="00081CB9" w:rsidP="007C3172">
      <w:pPr>
        <w:spacing w:after="0" w:line="360" w:lineRule="auto"/>
        <w:jc w:val="both"/>
        <w:rPr>
          <w:rFonts w:cstheme="minorHAnsi"/>
          <w:lang w:val="en-US"/>
        </w:rPr>
      </w:pPr>
    </w:p>
    <w:p w:rsidR="00081CB9" w:rsidRDefault="00081CB9" w:rsidP="007C3172">
      <w:pPr>
        <w:spacing w:after="0" w:line="360" w:lineRule="auto"/>
        <w:jc w:val="both"/>
        <w:rPr>
          <w:rFonts w:cstheme="minorHAnsi"/>
          <w:lang w:val="en-US"/>
        </w:rPr>
      </w:pPr>
    </w:p>
    <w:p w:rsidR="00081CB9" w:rsidRPr="00081CB9" w:rsidRDefault="00081CB9" w:rsidP="007C3172">
      <w:pPr>
        <w:spacing w:after="0" w:line="360" w:lineRule="auto"/>
        <w:jc w:val="both"/>
        <w:rPr>
          <w:rFonts w:cstheme="minorHAnsi"/>
          <w:lang w:val="en-US"/>
        </w:rPr>
      </w:pPr>
    </w:p>
    <w:p w:rsidR="001E0AFA" w:rsidRPr="0094474F" w:rsidRDefault="001E0AFA" w:rsidP="007C3172">
      <w:pPr>
        <w:spacing w:after="0" w:line="360" w:lineRule="auto"/>
        <w:jc w:val="both"/>
        <w:rPr>
          <w:rFonts w:cstheme="minorHAnsi"/>
        </w:rPr>
      </w:pPr>
    </w:p>
    <w:p w:rsidR="001E0AFA" w:rsidRPr="0094474F" w:rsidRDefault="001E0AFA" w:rsidP="007C3172">
      <w:pPr>
        <w:spacing w:after="0" w:line="360" w:lineRule="auto"/>
        <w:jc w:val="both"/>
        <w:rPr>
          <w:rFonts w:cstheme="minorHAnsi"/>
        </w:rPr>
      </w:pPr>
    </w:p>
    <w:sectPr w:rsidR="001E0AFA" w:rsidRPr="0094474F" w:rsidSect="00AB0B99">
      <w:footerReference w:type="default" r:id="rId11"/>
      <w:pgSz w:w="11906" w:h="16838"/>
      <w:pgMar w:top="426" w:right="1133" w:bottom="1134" w:left="1560" w:header="708" w:footer="190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4A" w:rsidRDefault="00A6014A" w:rsidP="00876BAE">
      <w:pPr>
        <w:spacing w:after="0" w:line="240" w:lineRule="auto"/>
      </w:pPr>
      <w:r>
        <w:separator/>
      </w:r>
    </w:p>
  </w:endnote>
  <w:endnote w:type="continuationSeparator" w:id="0">
    <w:p w:rsidR="00A6014A" w:rsidRDefault="00A6014A" w:rsidP="0087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BAE" w:rsidRDefault="00876BAE" w:rsidP="00876BAE">
    <w:pPr>
      <w:spacing w:after="0" w:line="240" w:lineRule="auto"/>
      <w:rPr>
        <w:b/>
        <w:noProof/>
        <w:lang w:val="en-US"/>
      </w:rPr>
    </w:pPr>
    <w:r>
      <w:rPr>
        <w:b/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4246880</wp:posOffset>
          </wp:positionH>
          <wp:positionV relativeFrom="paragraph">
            <wp:posOffset>92075</wp:posOffset>
          </wp:positionV>
          <wp:extent cx="1532255" cy="741680"/>
          <wp:effectExtent l="19050" t="0" r="0" b="0"/>
          <wp:wrapTight wrapText="bothSides">
            <wp:wrapPolygon edited="0">
              <wp:start x="9399" y="0"/>
              <wp:lineTo x="8056" y="2219"/>
              <wp:lineTo x="7519" y="8877"/>
              <wp:lineTo x="-269" y="16089"/>
              <wp:lineTo x="-269" y="19418"/>
              <wp:lineTo x="4297" y="21082"/>
              <wp:lineTo x="9131" y="21082"/>
              <wp:lineTo x="10205" y="21082"/>
              <wp:lineTo x="16918" y="21082"/>
              <wp:lineTo x="21484" y="19973"/>
              <wp:lineTo x="21484" y="16089"/>
              <wp:lineTo x="13696" y="8877"/>
              <wp:lineTo x="13964" y="4993"/>
              <wp:lineTo x="13427" y="2219"/>
              <wp:lineTo x="11816" y="0"/>
              <wp:lineTo x="9399" y="0"/>
            </wp:wrapPolygon>
          </wp:wrapTight>
          <wp:docPr id="5" name="Εικόνα 1" descr="C:\Users\efi\AppData\Local\Microsoft\Windows\Temporary Internet Files\Content.Word\dasta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fi\AppData\Local\Microsoft\Windows\Temporary Internet Files\Content.Word\dasta_2.w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6BAE" w:rsidRPr="00AB0B99" w:rsidRDefault="00876BAE" w:rsidP="00876BAE">
    <w:pPr>
      <w:spacing w:after="0" w:line="240" w:lineRule="auto"/>
      <w:rPr>
        <w:b/>
        <w:noProof/>
        <w:sz w:val="20"/>
        <w:szCs w:val="20"/>
        <w:lang w:val="en-US"/>
      </w:rPr>
    </w:pPr>
    <w:r w:rsidRPr="00AB0B99">
      <w:rPr>
        <w:b/>
        <w:noProof/>
        <w:sz w:val="20"/>
        <w:szCs w:val="20"/>
        <w:lang w:val="en-US"/>
      </w:rPr>
      <w:t xml:space="preserve">Euraxess Services Centre, </w:t>
    </w:r>
    <w:r w:rsidRPr="00AB0B99">
      <w:rPr>
        <w:b/>
        <w:noProof/>
        <w:sz w:val="20"/>
        <w:szCs w:val="20"/>
      </w:rPr>
      <w:t>Πανεπιστήμιο</w:t>
    </w:r>
    <w:r w:rsidRPr="00AB0B99">
      <w:rPr>
        <w:b/>
        <w:noProof/>
        <w:sz w:val="20"/>
        <w:szCs w:val="20"/>
        <w:lang w:val="en-US"/>
      </w:rPr>
      <w:t xml:space="preserve"> </w:t>
    </w:r>
    <w:r w:rsidRPr="00AB0B99">
      <w:rPr>
        <w:b/>
        <w:noProof/>
        <w:sz w:val="20"/>
        <w:szCs w:val="20"/>
      </w:rPr>
      <w:t>Ιωαννίνων</w:t>
    </w:r>
  </w:p>
  <w:p w:rsidR="00876BAE" w:rsidRPr="00AB0B99" w:rsidRDefault="00876BAE" w:rsidP="00876BAE">
    <w:pPr>
      <w:spacing w:after="0" w:line="240" w:lineRule="auto"/>
      <w:rPr>
        <w:noProof/>
        <w:sz w:val="20"/>
        <w:szCs w:val="20"/>
      </w:rPr>
    </w:pPr>
    <w:r w:rsidRPr="00AB0B99">
      <w:rPr>
        <w:noProof/>
        <w:sz w:val="20"/>
        <w:szCs w:val="20"/>
      </w:rPr>
      <w:t>Δομή Απασχόλησης &amp; Σταδιοδρομίας</w:t>
    </w:r>
  </w:p>
  <w:p w:rsidR="00876BAE" w:rsidRPr="00AB0B99" w:rsidRDefault="00876BAE" w:rsidP="00876BAE">
    <w:pPr>
      <w:spacing w:after="0" w:line="240" w:lineRule="auto"/>
      <w:rPr>
        <w:noProof/>
        <w:sz w:val="20"/>
        <w:szCs w:val="20"/>
      </w:rPr>
    </w:pPr>
    <w:r w:rsidRPr="00AB0B99">
      <w:rPr>
        <w:b/>
        <w:noProof/>
        <w:sz w:val="20"/>
        <w:szCs w:val="20"/>
      </w:rPr>
      <w:t xml:space="preserve"> </w:t>
    </w:r>
    <w:r w:rsidRPr="00AB0B99">
      <w:rPr>
        <w:noProof/>
        <w:sz w:val="20"/>
        <w:szCs w:val="20"/>
        <w:lang w:val="en-US"/>
      </w:rPr>
      <w:t>t</w:t>
    </w:r>
    <w:r w:rsidRPr="00AB0B99">
      <w:rPr>
        <w:noProof/>
        <w:sz w:val="20"/>
        <w:szCs w:val="20"/>
      </w:rPr>
      <w:t xml:space="preserve">.: +30 26510 07278 </w:t>
    </w:r>
  </w:p>
  <w:p w:rsidR="00876BAE" w:rsidRPr="00AB0B99" w:rsidRDefault="00876BAE" w:rsidP="00876BAE">
    <w:pPr>
      <w:spacing w:after="0" w:line="240" w:lineRule="auto"/>
      <w:rPr>
        <w:rFonts w:cstheme="minorHAnsi"/>
        <w:sz w:val="20"/>
        <w:szCs w:val="20"/>
      </w:rPr>
    </w:pPr>
    <w:r w:rsidRPr="00AB0B99">
      <w:rPr>
        <w:noProof/>
        <w:sz w:val="20"/>
        <w:szCs w:val="20"/>
        <w:lang w:val="en-US"/>
      </w:rPr>
      <w:t>e</w:t>
    </w:r>
    <w:r w:rsidRPr="00AB0B99">
      <w:rPr>
        <w:noProof/>
        <w:sz w:val="20"/>
        <w:szCs w:val="20"/>
      </w:rPr>
      <w:t xml:space="preserve">.: </w:t>
    </w:r>
    <w:hyperlink r:id="rId2" w:history="1">
      <w:r w:rsidRPr="00AB0B99">
        <w:rPr>
          <w:rStyle w:val="-"/>
          <w:noProof/>
          <w:sz w:val="20"/>
          <w:szCs w:val="20"/>
          <w:lang w:val="en-US"/>
        </w:rPr>
        <w:t>euraxess</w:t>
      </w:r>
      <w:r w:rsidRPr="00AB0B99">
        <w:rPr>
          <w:rStyle w:val="-"/>
          <w:noProof/>
          <w:sz w:val="20"/>
          <w:szCs w:val="20"/>
        </w:rPr>
        <w:t>@</w:t>
      </w:r>
      <w:r w:rsidRPr="00AB0B99">
        <w:rPr>
          <w:rStyle w:val="-"/>
          <w:noProof/>
          <w:sz w:val="20"/>
          <w:szCs w:val="20"/>
          <w:lang w:val="en-US"/>
        </w:rPr>
        <w:t>uoi</w:t>
      </w:r>
      <w:r w:rsidRPr="00AB0B99">
        <w:rPr>
          <w:rStyle w:val="-"/>
          <w:noProof/>
          <w:sz w:val="20"/>
          <w:szCs w:val="20"/>
        </w:rPr>
        <w:t>.</w:t>
      </w:r>
      <w:r w:rsidRPr="00AB0B99">
        <w:rPr>
          <w:rStyle w:val="-"/>
          <w:noProof/>
          <w:sz w:val="20"/>
          <w:szCs w:val="20"/>
          <w:lang w:val="en-US"/>
        </w:rPr>
        <w:t>gr</w:t>
      </w:r>
    </w:hyperlink>
    <w:r w:rsidRPr="00AB0B99">
      <w:rPr>
        <w:noProof/>
        <w:sz w:val="20"/>
        <w:szCs w:val="20"/>
      </w:rPr>
      <w:t xml:space="preserve">, </w:t>
    </w:r>
    <w:r w:rsidRPr="00AB0B99">
      <w:rPr>
        <w:noProof/>
        <w:sz w:val="20"/>
        <w:szCs w:val="20"/>
        <w:lang w:val="en-US"/>
      </w:rPr>
      <w:t>u</w:t>
    </w:r>
    <w:r w:rsidRPr="00AB0B99">
      <w:rPr>
        <w:noProof/>
        <w:sz w:val="20"/>
        <w:szCs w:val="20"/>
      </w:rPr>
      <w:t xml:space="preserve">.: </w:t>
    </w:r>
    <w:hyperlink r:id="rId3" w:history="1">
      <w:r w:rsidRPr="00AB0B99">
        <w:rPr>
          <w:rStyle w:val="-"/>
          <w:noProof/>
          <w:sz w:val="20"/>
          <w:szCs w:val="20"/>
          <w:lang w:val="en-US"/>
        </w:rPr>
        <w:t>http</w:t>
      </w:r>
      <w:r w:rsidRPr="00AB0B99">
        <w:rPr>
          <w:rStyle w:val="-"/>
          <w:noProof/>
          <w:sz w:val="20"/>
          <w:szCs w:val="20"/>
        </w:rPr>
        <w:t>://</w:t>
      </w:r>
      <w:r w:rsidRPr="00AB0B99">
        <w:rPr>
          <w:rStyle w:val="-"/>
          <w:noProof/>
          <w:sz w:val="20"/>
          <w:szCs w:val="20"/>
          <w:lang w:val="en-US"/>
        </w:rPr>
        <w:t>dasta</w:t>
      </w:r>
      <w:r w:rsidRPr="00AB0B99">
        <w:rPr>
          <w:rStyle w:val="-"/>
          <w:noProof/>
          <w:sz w:val="20"/>
          <w:szCs w:val="20"/>
        </w:rPr>
        <w:t>.</w:t>
      </w:r>
      <w:r w:rsidRPr="00AB0B99">
        <w:rPr>
          <w:rStyle w:val="-"/>
          <w:noProof/>
          <w:sz w:val="20"/>
          <w:szCs w:val="20"/>
          <w:lang w:val="en-US"/>
        </w:rPr>
        <w:t>uoi</w:t>
      </w:r>
      <w:r w:rsidRPr="00AB0B99">
        <w:rPr>
          <w:rStyle w:val="-"/>
          <w:noProof/>
          <w:sz w:val="20"/>
          <w:szCs w:val="20"/>
        </w:rPr>
        <w:t>.</w:t>
      </w:r>
      <w:r w:rsidRPr="00AB0B99">
        <w:rPr>
          <w:rStyle w:val="-"/>
          <w:noProof/>
          <w:sz w:val="20"/>
          <w:szCs w:val="20"/>
          <w:lang w:val="en-US"/>
        </w:rPr>
        <w:t>gr</w:t>
      </w:r>
    </w:hyperlink>
    <w:r w:rsidRPr="00AB0B99">
      <w:rPr>
        <w:noProof/>
        <w:sz w:val="20"/>
        <w:szCs w:val="20"/>
      </w:rPr>
      <w:t xml:space="preserve">    </w:t>
    </w:r>
  </w:p>
  <w:p w:rsidR="00876BAE" w:rsidRPr="00AB0B99" w:rsidRDefault="00876BAE">
    <w:pPr>
      <w:pStyle w:val="a8"/>
      <w:rPr>
        <w:sz w:val="20"/>
        <w:szCs w:val="20"/>
      </w:rPr>
    </w:pPr>
  </w:p>
  <w:p w:rsidR="00876BAE" w:rsidRDefault="00876B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4A" w:rsidRDefault="00A6014A" w:rsidP="00876BAE">
      <w:pPr>
        <w:spacing w:after="0" w:line="240" w:lineRule="auto"/>
      </w:pPr>
      <w:r>
        <w:separator/>
      </w:r>
    </w:p>
  </w:footnote>
  <w:footnote w:type="continuationSeparator" w:id="0">
    <w:p w:rsidR="00A6014A" w:rsidRDefault="00A6014A" w:rsidP="00876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3F6F"/>
    <w:multiLevelType w:val="hybridMultilevel"/>
    <w:tmpl w:val="28CC9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64985"/>
    <w:rsid w:val="00015482"/>
    <w:rsid w:val="00037280"/>
    <w:rsid w:val="00081CB9"/>
    <w:rsid w:val="00086B06"/>
    <w:rsid w:val="00092888"/>
    <w:rsid w:val="000B2326"/>
    <w:rsid w:val="000B643E"/>
    <w:rsid w:val="00114842"/>
    <w:rsid w:val="00115B78"/>
    <w:rsid w:val="00121E6F"/>
    <w:rsid w:val="00175E0D"/>
    <w:rsid w:val="00176250"/>
    <w:rsid w:val="0019016F"/>
    <w:rsid w:val="001E0AFA"/>
    <w:rsid w:val="001E29E2"/>
    <w:rsid w:val="00221663"/>
    <w:rsid w:val="0024585C"/>
    <w:rsid w:val="002736BA"/>
    <w:rsid w:val="002D365F"/>
    <w:rsid w:val="00306CE4"/>
    <w:rsid w:val="00321010"/>
    <w:rsid w:val="00326DA0"/>
    <w:rsid w:val="00361B5B"/>
    <w:rsid w:val="003F46F2"/>
    <w:rsid w:val="003F5557"/>
    <w:rsid w:val="004118FA"/>
    <w:rsid w:val="00466D7A"/>
    <w:rsid w:val="00477F73"/>
    <w:rsid w:val="00481AEB"/>
    <w:rsid w:val="004D0919"/>
    <w:rsid w:val="0051447F"/>
    <w:rsid w:val="0051607D"/>
    <w:rsid w:val="005529AF"/>
    <w:rsid w:val="00575464"/>
    <w:rsid w:val="00585AB4"/>
    <w:rsid w:val="00593293"/>
    <w:rsid w:val="005A0359"/>
    <w:rsid w:val="005D4369"/>
    <w:rsid w:val="0061019A"/>
    <w:rsid w:val="006672FA"/>
    <w:rsid w:val="00683550"/>
    <w:rsid w:val="006918F8"/>
    <w:rsid w:val="006A5FC5"/>
    <w:rsid w:val="006C799A"/>
    <w:rsid w:val="006F090A"/>
    <w:rsid w:val="00765689"/>
    <w:rsid w:val="0079323F"/>
    <w:rsid w:val="00795202"/>
    <w:rsid w:val="007C3172"/>
    <w:rsid w:val="007C3C45"/>
    <w:rsid w:val="008061BD"/>
    <w:rsid w:val="008169AE"/>
    <w:rsid w:val="00833C1C"/>
    <w:rsid w:val="00854E3A"/>
    <w:rsid w:val="00876BAE"/>
    <w:rsid w:val="008814E7"/>
    <w:rsid w:val="008B55AD"/>
    <w:rsid w:val="008C4CD9"/>
    <w:rsid w:val="008D5225"/>
    <w:rsid w:val="008E03BA"/>
    <w:rsid w:val="008F6F59"/>
    <w:rsid w:val="00905A37"/>
    <w:rsid w:val="00912B4F"/>
    <w:rsid w:val="00927A66"/>
    <w:rsid w:val="00934C41"/>
    <w:rsid w:val="0094474F"/>
    <w:rsid w:val="0094523A"/>
    <w:rsid w:val="009C10DC"/>
    <w:rsid w:val="009F6C28"/>
    <w:rsid w:val="00A242D6"/>
    <w:rsid w:val="00A44D1E"/>
    <w:rsid w:val="00A6014A"/>
    <w:rsid w:val="00A61B4F"/>
    <w:rsid w:val="00AB0B99"/>
    <w:rsid w:val="00AB6662"/>
    <w:rsid w:val="00AC6497"/>
    <w:rsid w:val="00AE2C11"/>
    <w:rsid w:val="00AF2781"/>
    <w:rsid w:val="00B01256"/>
    <w:rsid w:val="00B64B93"/>
    <w:rsid w:val="00B70567"/>
    <w:rsid w:val="00C13B6B"/>
    <w:rsid w:val="00C4401C"/>
    <w:rsid w:val="00C64985"/>
    <w:rsid w:val="00CA0632"/>
    <w:rsid w:val="00CA59C7"/>
    <w:rsid w:val="00CA789C"/>
    <w:rsid w:val="00CB2B9F"/>
    <w:rsid w:val="00D00960"/>
    <w:rsid w:val="00D24183"/>
    <w:rsid w:val="00E559C1"/>
    <w:rsid w:val="00E71CB9"/>
    <w:rsid w:val="00E800B9"/>
    <w:rsid w:val="00E95CB2"/>
    <w:rsid w:val="00EB0119"/>
    <w:rsid w:val="00EB1DC3"/>
    <w:rsid w:val="00EC6081"/>
    <w:rsid w:val="00EE0773"/>
    <w:rsid w:val="00EE43E4"/>
    <w:rsid w:val="00EF46CE"/>
    <w:rsid w:val="00F47E3B"/>
    <w:rsid w:val="00F76FE9"/>
    <w:rsid w:val="00FB5375"/>
    <w:rsid w:val="00F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CA59C7"/>
  </w:style>
  <w:style w:type="paragraph" w:styleId="a3">
    <w:name w:val="List Paragraph"/>
    <w:basedOn w:val="a"/>
    <w:uiPriority w:val="34"/>
    <w:qFormat/>
    <w:rsid w:val="00FB5375"/>
    <w:pPr>
      <w:spacing w:after="0" w:line="240" w:lineRule="auto"/>
      <w:ind w:left="720"/>
    </w:pPr>
    <w:rPr>
      <w:rFonts w:ascii="Calibri" w:hAnsi="Calibri" w:cs="Times New Roman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361B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61B5B"/>
    <w:rPr>
      <w:rFonts w:ascii="Consolas" w:hAnsi="Consolas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81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69A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6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Plain Text"/>
    <w:basedOn w:val="a"/>
    <w:link w:val="Char0"/>
    <w:uiPriority w:val="99"/>
    <w:semiHidden/>
    <w:unhideWhenUsed/>
    <w:rsid w:val="003F55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3F5557"/>
    <w:rPr>
      <w:rFonts w:ascii="Consolas" w:hAnsi="Consolas" w:cs="Consolas"/>
      <w:sz w:val="21"/>
      <w:szCs w:val="21"/>
    </w:rPr>
  </w:style>
  <w:style w:type="character" w:customStyle="1" w:styleId="st">
    <w:name w:val="st"/>
    <w:basedOn w:val="a0"/>
    <w:rsid w:val="00115B78"/>
  </w:style>
  <w:style w:type="table" w:styleId="a6">
    <w:name w:val="Table Grid"/>
    <w:basedOn w:val="a1"/>
    <w:uiPriority w:val="39"/>
    <w:rsid w:val="0022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E0AFA"/>
    <w:rPr>
      <w:color w:val="0000FF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876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876BAE"/>
  </w:style>
  <w:style w:type="paragraph" w:styleId="a8">
    <w:name w:val="footer"/>
    <w:basedOn w:val="a"/>
    <w:link w:val="Char2"/>
    <w:uiPriority w:val="99"/>
    <w:unhideWhenUsed/>
    <w:rsid w:val="00876B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876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oo.gl/forms/VR33cQP8bqPJ28Ld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dasta.uoi.gr" TargetMode="External"/><Relationship Id="rId2" Type="http://schemas.openxmlformats.org/officeDocument/2006/relationships/hyperlink" Target="mailto:euraxess@uoi.gr" TargetMode="External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 Ziogou</dc:creator>
  <cp:lastModifiedBy>Ευθαλία Γερωνυμάκη</cp:lastModifiedBy>
  <cp:revision>5</cp:revision>
  <cp:lastPrinted>2017-05-10T13:27:00Z</cp:lastPrinted>
  <dcterms:created xsi:type="dcterms:W3CDTF">2017-05-19T14:34:00Z</dcterms:created>
  <dcterms:modified xsi:type="dcterms:W3CDTF">2017-05-19T14:59:00Z</dcterms:modified>
</cp:coreProperties>
</file>