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72" w:rsidRDefault="006A48AD" w:rsidP="00DF6B72">
      <w:pPr>
        <w:jc w:val="center"/>
        <w:rPr>
          <w:b/>
          <w:color w:val="1F497D" w:themeColor="text2"/>
          <w:sz w:val="28"/>
          <w:szCs w:val="28"/>
          <w:lang w:val="el-GR"/>
        </w:rPr>
      </w:pPr>
      <w:r w:rsidRPr="003C679A">
        <w:rPr>
          <w:b/>
          <w:color w:val="1F497D" w:themeColor="text2"/>
          <w:sz w:val="28"/>
          <w:szCs w:val="28"/>
          <w:lang w:val="el-GR"/>
        </w:rPr>
        <w:t xml:space="preserve">Εργαστήρια </w:t>
      </w:r>
      <w:r w:rsidR="00DF6B72">
        <w:rPr>
          <w:b/>
          <w:color w:val="1F497D" w:themeColor="text2"/>
          <w:sz w:val="28"/>
          <w:szCs w:val="28"/>
          <w:lang w:val="el-GR"/>
        </w:rPr>
        <w:t xml:space="preserve">ανάπτυξης εργαλείων </w:t>
      </w:r>
      <w:proofErr w:type="spellStart"/>
      <w:r w:rsidR="00DF6B72">
        <w:rPr>
          <w:b/>
          <w:color w:val="1F497D" w:themeColor="text2"/>
          <w:sz w:val="28"/>
          <w:szCs w:val="28"/>
          <w:lang w:val="el-GR"/>
        </w:rPr>
        <w:t>αυτοπαρουσίασης</w:t>
      </w:r>
      <w:proofErr w:type="spellEnd"/>
      <w:r w:rsidR="00DF6B72">
        <w:rPr>
          <w:b/>
          <w:color w:val="1F497D" w:themeColor="text2"/>
          <w:sz w:val="28"/>
          <w:szCs w:val="28"/>
          <w:lang w:val="el-GR"/>
        </w:rPr>
        <w:t xml:space="preserve"> &amp; δικτύωσης </w:t>
      </w:r>
    </w:p>
    <w:p w:rsidR="00D17070" w:rsidRDefault="006A48AD" w:rsidP="00D17070">
      <w:pPr>
        <w:jc w:val="center"/>
        <w:rPr>
          <w:rFonts w:eastAsia="Times New Roman" w:cs="Tahoma"/>
          <w:color w:val="222222"/>
          <w:lang w:val="el-GR" w:eastAsia="el-GR"/>
        </w:rPr>
      </w:pPr>
      <w:r w:rsidRPr="006A48AD">
        <w:rPr>
          <w:rFonts w:eastAsia="Times New Roman" w:cs="Tahoma"/>
          <w:bCs/>
          <w:color w:val="222222"/>
          <w:lang w:val="el-GR" w:eastAsia="el-GR"/>
        </w:rPr>
        <w:t xml:space="preserve">Η </w:t>
      </w:r>
      <w:r w:rsidRPr="006A48AD">
        <w:rPr>
          <w:rFonts w:eastAsia="Times New Roman" w:cs="Tahoma"/>
          <w:color w:val="222222"/>
          <w:lang w:val="el-GR" w:eastAsia="el-GR"/>
        </w:rPr>
        <w:t xml:space="preserve">Δομή Απασχόλησης &amp; Σταδιοδρομίας του Πανεπιστημίου Ιωαννίνων, </w:t>
      </w:r>
      <w:r w:rsidRPr="00A11356">
        <w:rPr>
          <w:rFonts w:eastAsia="Times New Roman" w:cs="Tahoma"/>
          <w:color w:val="222222"/>
          <w:lang w:eastAsia="el-GR"/>
        </w:rPr>
        <w:t>Euraxess</w:t>
      </w:r>
      <w:r w:rsidRPr="006A48AD">
        <w:rPr>
          <w:rFonts w:eastAsia="Times New Roman" w:cs="Tahoma"/>
          <w:color w:val="222222"/>
          <w:lang w:val="el-GR" w:eastAsia="el-GR"/>
        </w:rPr>
        <w:t xml:space="preserve"> </w:t>
      </w:r>
      <w:r w:rsidRPr="00A11356">
        <w:rPr>
          <w:rFonts w:eastAsia="Times New Roman" w:cs="Tahoma"/>
          <w:color w:val="222222"/>
          <w:lang w:eastAsia="el-GR"/>
        </w:rPr>
        <w:t>Services</w:t>
      </w:r>
      <w:r w:rsidRPr="006A48AD">
        <w:rPr>
          <w:rFonts w:eastAsia="Times New Roman" w:cs="Tahoma"/>
          <w:color w:val="222222"/>
          <w:lang w:val="el-GR" w:eastAsia="el-GR"/>
        </w:rPr>
        <w:t xml:space="preserve"> </w:t>
      </w:r>
      <w:r w:rsidRPr="00A11356">
        <w:rPr>
          <w:rFonts w:eastAsia="Times New Roman" w:cs="Tahoma"/>
          <w:color w:val="222222"/>
          <w:lang w:eastAsia="el-GR"/>
        </w:rPr>
        <w:t>Centre</w:t>
      </w:r>
      <w:r w:rsidRPr="006A48AD">
        <w:rPr>
          <w:rFonts w:eastAsia="Times New Roman" w:cs="Tahoma"/>
          <w:color w:val="222222"/>
          <w:lang w:val="el-GR" w:eastAsia="el-GR"/>
        </w:rPr>
        <w:t>,</w:t>
      </w:r>
      <w:r w:rsidR="00323299">
        <w:rPr>
          <w:rFonts w:eastAsia="Times New Roman" w:cs="Tahoma"/>
          <w:color w:val="222222"/>
          <w:lang w:val="el-GR" w:eastAsia="el-GR"/>
        </w:rPr>
        <w:t xml:space="preserve"> στο πλαίσιο του </w:t>
      </w:r>
      <w:r w:rsidR="00323299" w:rsidRPr="00323299">
        <w:rPr>
          <w:rFonts w:eastAsia="Times New Roman" w:cs="Tahoma"/>
          <w:color w:val="222222"/>
          <w:lang w:val="el-GR" w:eastAsia="el-GR"/>
        </w:rPr>
        <w:t>Πρ</w:t>
      </w:r>
      <w:r w:rsidR="00323299">
        <w:rPr>
          <w:rFonts w:eastAsia="Times New Roman" w:cs="Tahoma"/>
          <w:color w:val="222222"/>
          <w:lang w:val="el-GR" w:eastAsia="el-GR"/>
        </w:rPr>
        <w:t>ογράμματος</w:t>
      </w:r>
      <w:r w:rsidR="00323299" w:rsidRPr="00323299">
        <w:rPr>
          <w:rFonts w:eastAsia="Times New Roman" w:cs="Tahoma"/>
          <w:color w:val="222222"/>
          <w:lang w:val="el-GR" w:eastAsia="el-GR"/>
        </w:rPr>
        <w:t xml:space="preserve"> </w:t>
      </w:r>
      <w:r w:rsidR="00323299" w:rsidRPr="00A11356">
        <w:rPr>
          <w:rFonts w:eastAsia="Times New Roman" w:cs="Tahoma"/>
          <w:b/>
          <w:i/>
          <w:color w:val="222222"/>
          <w:lang w:eastAsia="el-GR"/>
        </w:rPr>
        <w:t>HORIZON</w:t>
      </w:r>
      <w:r w:rsidR="00323299" w:rsidRPr="00323299">
        <w:rPr>
          <w:rFonts w:eastAsia="Times New Roman" w:cs="Tahoma"/>
          <w:b/>
          <w:i/>
          <w:color w:val="222222"/>
          <w:lang w:val="el-GR" w:eastAsia="el-GR"/>
        </w:rPr>
        <w:t xml:space="preserve"> </w:t>
      </w:r>
      <w:r w:rsidR="00323299" w:rsidRPr="00323299">
        <w:rPr>
          <w:b/>
          <w:bCs/>
          <w:i/>
          <w:lang w:val="el-GR"/>
        </w:rPr>
        <w:t xml:space="preserve">2020 </w:t>
      </w:r>
      <w:r w:rsidR="00323299" w:rsidRPr="00A11356">
        <w:rPr>
          <w:b/>
          <w:bCs/>
          <w:i/>
        </w:rPr>
        <w:t>ERA</w:t>
      </w:r>
      <w:r w:rsidR="00323299" w:rsidRPr="00323299">
        <w:rPr>
          <w:b/>
          <w:bCs/>
          <w:i/>
          <w:lang w:val="el-GR"/>
        </w:rPr>
        <w:t>-</w:t>
      </w:r>
      <w:proofErr w:type="spellStart"/>
      <w:r w:rsidR="00323299" w:rsidRPr="00A11356">
        <w:rPr>
          <w:b/>
          <w:bCs/>
          <w:i/>
        </w:rPr>
        <w:t>Mobilcar</w:t>
      </w:r>
      <w:proofErr w:type="spellEnd"/>
      <w:r>
        <w:rPr>
          <w:rFonts w:eastAsia="Times New Roman" w:cs="Tahoma"/>
          <w:color w:val="222222"/>
          <w:lang w:val="el-GR" w:eastAsia="el-GR"/>
        </w:rPr>
        <w:t xml:space="preserve"> διοργανώνει </w:t>
      </w:r>
    </w:p>
    <w:p w:rsidR="00D17070" w:rsidRPr="00D17070" w:rsidRDefault="00323299" w:rsidP="00D17070">
      <w:pPr>
        <w:jc w:val="center"/>
        <w:rPr>
          <w:b/>
          <w:color w:val="000000" w:themeColor="text1"/>
          <w:sz w:val="24"/>
          <w:szCs w:val="24"/>
          <w:lang w:val="el-GR"/>
        </w:rPr>
      </w:pPr>
      <w:r w:rsidRPr="00D17070">
        <w:rPr>
          <w:rFonts w:eastAsia="Times New Roman" w:cs="Tahoma"/>
          <w:b/>
          <w:color w:val="000000" w:themeColor="text1"/>
          <w:sz w:val="24"/>
          <w:szCs w:val="24"/>
          <w:lang w:val="el-GR" w:eastAsia="el-GR"/>
        </w:rPr>
        <w:t>"</w:t>
      </w:r>
      <w:r w:rsidR="006A48AD" w:rsidRPr="00D17070">
        <w:rPr>
          <w:rFonts w:eastAsia="Times New Roman" w:cs="Tahoma"/>
          <w:b/>
          <w:color w:val="000000" w:themeColor="text1"/>
          <w:sz w:val="24"/>
          <w:szCs w:val="24"/>
          <w:lang w:val="el-GR" w:eastAsia="el-GR"/>
        </w:rPr>
        <w:t>Εργαστήρια</w:t>
      </w:r>
      <w:r w:rsidR="00D17070" w:rsidRPr="00D17070">
        <w:rPr>
          <w:b/>
          <w:color w:val="000000" w:themeColor="text1"/>
          <w:sz w:val="24"/>
          <w:szCs w:val="24"/>
          <w:lang w:val="el-GR"/>
        </w:rPr>
        <w:t xml:space="preserve"> ανάπτυξης εργαλείων</w:t>
      </w:r>
      <w:r w:rsidR="00D812C4" w:rsidRPr="00D812C4">
        <w:rPr>
          <w:b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D17070" w:rsidRPr="00D17070">
        <w:rPr>
          <w:b/>
          <w:color w:val="000000" w:themeColor="text1"/>
          <w:sz w:val="24"/>
          <w:szCs w:val="24"/>
          <w:lang w:val="el-GR"/>
        </w:rPr>
        <w:t>αυτοπαρουσίασης</w:t>
      </w:r>
      <w:proofErr w:type="spellEnd"/>
      <w:r w:rsidR="00D17070" w:rsidRPr="00D17070">
        <w:rPr>
          <w:b/>
          <w:color w:val="000000" w:themeColor="text1"/>
          <w:sz w:val="24"/>
          <w:szCs w:val="24"/>
          <w:lang w:val="el-GR"/>
        </w:rPr>
        <w:t xml:space="preserve"> &amp; δικτύωσης»</w:t>
      </w:r>
    </w:p>
    <w:p w:rsidR="000966EA" w:rsidRDefault="006A48AD" w:rsidP="000966EA">
      <w:pPr>
        <w:rPr>
          <w:rFonts w:eastAsia="Times New Roman" w:cs="Tahoma"/>
          <w:color w:val="222222"/>
          <w:lang w:val="el-GR" w:eastAsia="el-GR"/>
        </w:rPr>
      </w:pPr>
      <w:r w:rsidRPr="00323299">
        <w:rPr>
          <w:rFonts w:eastAsia="Times New Roman" w:cs="Tahoma"/>
          <w:b/>
          <w:color w:val="222222"/>
          <w:lang w:val="el-GR" w:eastAsia="el-GR"/>
        </w:rPr>
        <w:t xml:space="preserve"> </w:t>
      </w:r>
      <w:r>
        <w:rPr>
          <w:rFonts w:eastAsia="Times New Roman" w:cs="Tahoma"/>
          <w:color w:val="222222"/>
          <w:lang w:val="el-GR" w:eastAsia="el-GR"/>
        </w:rPr>
        <w:t xml:space="preserve">Μέσω των </w:t>
      </w:r>
      <w:r w:rsidR="00D17070">
        <w:rPr>
          <w:rFonts w:eastAsia="Times New Roman" w:cs="Tahoma"/>
          <w:color w:val="222222"/>
          <w:lang w:val="el-GR" w:eastAsia="el-GR"/>
        </w:rPr>
        <w:t>ε</w:t>
      </w:r>
      <w:r>
        <w:rPr>
          <w:rFonts w:eastAsia="Times New Roman" w:cs="Tahoma"/>
          <w:color w:val="222222"/>
          <w:lang w:val="el-GR" w:eastAsia="el-GR"/>
        </w:rPr>
        <w:t>ργ</w:t>
      </w:r>
      <w:r w:rsidR="00D17070">
        <w:rPr>
          <w:rFonts w:eastAsia="Times New Roman" w:cs="Tahoma"/>
          <w:color w:val="222222"/>
          <w:lang w:val="el-GR" w:eastAsia="el-GR"/>
        </w:rPr>
        <w:t xml:space="preserve">αστηρίων επιδιώκεται η ενημέρωση και εκπαίδευση των </w:t>
      </w:r>
      <w:r>
        <w:rPr>
          <w:rFonts w:eastAsia="Times New Roman" w:cs="Tahoma"/>
          <w:color w:val="222222"/>
          <w:lang w:val="el-GR" w:eastAsia="el-GR"/>
        </w:rPr>
        <w:t xml:space="preserve">συμμετεχόντων </w:t>
      </w:r>
      <w:r w:rsidR="00D17070">
        <w:rPr>
          <w:rFonts w:eastAsia="Times New Roman" w:cs="Tahoma"/>
          <w:color w:val="222222"/>
          <w:lang w:val="el-GR" w:eastAsia="el-GR"/>
        </w:rPr>
        <w:t xml:space="preserve"> για  </w:t>
      </w:r>
      <w:r>
        <w:rPr>
          <w:rFonts w:eastAsia="Times New Roman" w:cs="Tahoma"/>
          <w:color w:val="222222"/>
          <w:lang w:val="el-GR" w:eastAsia="el-GR"/>
        </w:rPr>
        <w:t xml:space="preserve">εργαλεία και σύγχρονες τεχνικές </w:t>
      </w:r>
      <w:proofErr w:type="spellStart"/>
      <w:r>
        <w:rPr>
          <w:rFonts w:eastAsia="Times New Roman" w:cs="Tahoma"/>
          <w:color w:val="222222"/>
          <w:lang w:val="el-GR" w:eastAsia="el-GR"/>
        </w:rPr>
        <w:t>αυτοπαρουσίασης</w:t>
      </w:r>
      <w:proofErr w:type="spellEnd"/>
      <w:r>
        <w:rPr>
          <w:rFonts w:eastAsia="Times New Roman" w:cs="Tahoma"/>
          <w:color w:val="222222"/>
          <w:lang w:val="el-GR" w:eastAsia="el-GR"/>
        </w:rPr>
        <w:t xml:space="preserve"> </w:t>
      </w:r>
      <w:r w:rsidR="00DC4EDD">
        <w:rPr>
          <w:rFonts w:eastAsia="Times New Roman" w:cs="Tahoma"/>
          <w:color w:val="222222"/>
          <w:lang w:val="el-GR" w:eastAsia="el-GR"/>
        </w:rPr>
        <w:t xml:space="preserve"> </w:t>
      </w:r>
      <w:r>
        <w:rPr>
          <w:rFonts w:eastAsia="Times New Roman" w:cs="Tahoma"/>
          <w:color w:val="222222"/>
          <w:lang w:val="el-GR" w:eastAsia="el-GR"/>
        </w:rPr>
        <w:t xml:space="preserve">και προσέγγισης της αγοράς εργασίας. </w:t>
      </w:r>
      <w:r w:rsidR="000966EA">
        <w:rPr>
          <w:rFonts w:eastAsia="Times New Roman" w:cs="Tahoma"/>
          <w:color w:val="222222"/>
          <w:lang w:val="el-GR" w:eastAsia="el-GR"/>
        </w:rPr>
        <w:t xml:space="preserve">Εισηγητές των Εργαστηρίων θα είναι τα έμπειρα στελέχη της ΔΑΣΤΑ.  </w:t>
      </w:r>
    </w:p>
    <w:p w:rsidR="00DC4EDD" w:rsidRDefault="00DC4EDD" w:rsidP="006A48AD">
      <w:pPr>
        <w:rPr>
          <w:rFonts w:eastAsia="Times New Roman" w:cs="Tahoma"/>
          <w:color w:val="222222"/>
          <w:lang w:val="el-GR" w:eastAsia="el-GR"/>
        </w:rPr>
      </w:pPr>
    </w:p>
    <w:p w:rsidR="006A48AD" w:rsidRDefault="006A48AD" w:rsidP="006A48AD">
      <w:pPr>
        <w:rPr>
          <w:rFonts w:eastAsia="Times New Roman" w:cs="Tahoma"/>
          <w:color w:val="222222"/>
          <w:lang w:val="el-GR" w:eastAsia="el-GR"/>
        </w:rPr>
      </w:pPr>
      <w:r>
        <w:rPr>
          <w:rFonts w:eastAsia="Times New Roman" w:cs="Tahoma"/>
          <w:color w:val="222222"/>
          <w:lang w:val="el-GR" w:eastAsia="el-GR"/>
        </w:rPr>
        <w:t>Η θεματολογία των Εργαστηρίων καλύπτει τα εξής θέματα:</w:t>
      </w:r>
    </w:p>
    <w:p w:rsidR="00DC4EDD" w:rsidRDefault="00DC4EDD" w:rsidP="006A48AD">
      <w:pPr>
        <w:rPr>
          <w:rFonts w:eastAsia="Times New Roman" w:cs="Tahoma"/>
          <w:color w:val="222222"/>
          <w:lang w:val="el-GR" w:eastAsia="el-GR"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1370"/>
        <w:gridCol w:w="1425"/>
        <w:gridCol w:w="3409"/>
        <w:gridCol w:w="2835"/>
      </w:tblGrid>
      <w:tr w:rsidR="00D17070" w:rsidTr="0075186C">
        <w:tc>
          <w:tcPr>
            <w:tcW w:w="1370" w:type="dxa"/>
          </w:tcPr>
          <w:p w:rsidR="00D17070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>Ημερομηνία</w:t>
            </w:r>
          </w:p>
        </w:tc>
        <w:tc>
          <w:tcPr>
            <w:tcW w:w="1425" w:type="dxa"/>
          </w:tcPr>
          <w:p w:rsidR="00D17070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>Ώρα</w:t>
            </w:r>
          </w:p>
        </w:tc>
        <w:tc>
          <w:tcPr>
            <w:tcW w:w="3409" w:type="dxa"/>
          </w:tcPr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Εργαστήρια </w:t>
            </w:r>
          </w:p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</w:p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</w:p>
        </w:tc>
        <w:tc>
          <w:tcPr>
            <w:tcW w:w="2835" w:type="dxa"/>
          </w:tcPr>
          <w:p w:rsidR="00D17070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Εισηγητές </w:t>
            </w:r>
          </w:p>
        </w:tc>
      </w:tr>
      <w:tr w:rsidR="00D17070" w:rsidRPr="007C3251" w:rsidTr="0075186C">
        <w:tc>
          <w:tcPr>
            <w:tcW w:w="1370" w:type="dxa"/>
            <w:vMerge w:val="restart"/>
          </w:tcPr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  <w:r w:rsidRPr="00D17070"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  <w:t>24.10.2017</w:t>
            </w:r>
          </w:p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</w:tc>
        <w:tc>
          <w:tcPr>
            <w:tcW w:w="1425" w:type="dxa"/>
          </w:tcPr>
          <w:p w:rsidR="00D17070" w:rsidRPr="00E9065A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 w:rsidRPr="00E9065A">
              <w:rPr>
                <w:rFonts w:eastAsia="Times New Roman" w:cs="Tahoma"/>
                <w:color w:val="222222"/>
                <w:lang w:val="en-US" w:eastAsia="el-GR"/>
              </w:rPr>
              <w:t xml:space="preserve">13.00 </w:t>
            </w:r>
            <w:r w:rsidRPr="00E9065A">
              <w:rPr>
                <w:rFonts w:eastAsia="Times New Roman" w:cs="Tahoma"/>
                <w:color w:val="222222"/>
                <w:lang w:eastAsia="el-GR"/>
              </w:rPr>
              <w:t>-14.00</w:t>
            </w:r>
          </w:p>
        </w:tc>
        <w:tc>
          <w:tcPr>
            <w:tcW w:w="3409" w:type="dxa"/>
          </w:tcPr>
          <w:p w:rsidR="00D17070" w:rsidRDefault="00D17070" w:rsidP="00D17070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Βιογραφικό Σημείωμα  -   ξεχώρισε με το </w:t>
            </w:r>
            <w:r w:rsidR="00F03D0D">
              <w:rPr>
                <w:rFonts w:eastAsia="Times New Roman" w:cs="Tahoma"/>
                <w:color w:val="222222"/>
                <w:lang w:eastAsia="el-GR"/>
              </w:rPr>
              <w:t xml:space="preserve">Βιογραφικό </w:t>
            </w:r>
            <w:r w:rsidRPr="00626144">
              <w:rPr>
                <w:rFonts w:eastAsia="Times New Roman" w:cs="Tahoma"/>
                <w:color w:val="222222"/>
                <w:lang w:eastAsia="el-GR"/>
              </w:rPr>
              <w:t xml:space="preserve"> </w:t>
            </w:r>
            <w:r>
              <w:rPr>
                <w:rFonts w:eastAsia="Times New Roman" w:cs="Tahoma"/>
                <w:color w:val="222222"/>
                <w:lang w:eastAsia="el-GR"/>
              </w:rPr>
              <w:t>σου</w:t>
            </w:r>
          </w:p>
        </w:tc>
        <w:tc>
          <w:tcPr>
            <w:tcW w:w="2835" w:type="dxa"/>
          </w:tcPr>
          <w:p w:rsidR="00D17070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Κατερίνα Γούλα-  ΔΑΣΤΑ/Γραφείο Διασύνδεσης </w:t>
            </w:r>
          </w:p>
        </w:tc>
      </w:tr>
      <w:tr w:rsidR="00D17070" w:rsidRPr="007C3251" w:rsidTr="0075186C">
        <w:tc>
          <w:tcPr>
            <w:tcW w:w="1370" w:type="dxa"/>
            <w:vMerge/>
          </w:tcPr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</w:tc>
        <w:tc>
          <w:tcPr>
            <w:tcW w:w="1425" w:type="dxa"/>
          </w:tcPr>
          <w:p w:rsidR="00D17070" w:rsidRPr="00E9065A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</w:p>
          <w:p w:rsidR="00D17070" w:rsidRPr="00E9065A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 w:rsidRPr="00E9065A">
              <w:rPr>
                <w:rFonts w:eastAsia="Times New Roman" w:cs="Tahoma"/>
                <w:color w:val="222222"/>
                <w:lang w:eastAsia="el-GR"/>
              </w:rPr>
              <w:t>14.00-15.00</w:t>
            </w:r>
          </w:p>
        </w:tc>
        <w:tc>
          <w:tcPr>
            <w:tcW w:w="3409" w:type="dxa"/>
          </w:tcPr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</w:p>
          <w:p w:rsidR="00D17070" w:rsidRPr="007C3251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val="en-US" w:eastAsia="el-GR"/>
              </w:rPr>
              <w:t>Linked</w:t>
            </w:r>
            <w:r w:rsidRPr="00ED13FF">
              <w:rPr>
                <w:rFonts w:eastAsia="Times New Roman" w:cs="Tahoma"/>
                <w:color w:val="222222"/>
                <w:lang w:eastAsia="el-GR"/>
              </w:rPr>
              <w:t xml:space="preserve"> </w:t>
            </w:r>
            <w:r>
              <w:rPr>
                <w:rFonts w:eastAsia="Times New Roman" w:cs="Tahoma"/>
                <w:color w:val="222222"/>
                <w:lang w:val="en-US" w:eastAsia="el-GR"/>
              </w:rPr>
              <w:t>In</w:t>
            </w:r>
            <w:r w:rsidRPr="00ED13FF">
              <w:rPr>
                <w:rFonts w:eastAsia="Times New Roman" w:cs="Tahoma"/>
                <w:color w:val="222222"/>
                <w:lang w:eastAsia="el-GR"/>
              </w:rPr>
              <w:t xml:space="preserve">- </w:t>
            </w:r>
            <w:r>
              <w:rPr>
                <w:rFonts w:eastAsia="Times New Roman" w:cs="Tahoma"/>
                <w:color w:val="222222"/>
                <w:lang w:eastAsia="el-GR"/>
              </w:rPr>
              <w:t>Ένα σημαντικό εργαλείο δικτύωσης</w:t>
            </w:r>
          </w:p>
          <w:p w:rsidR="00577B8F" w:rsidRPr="007C3251" w:rsidRDefault="00577B8F" w:rsidP="008F32DE">
            <w:pPr>
              <w:rPr>
                <w:rFonts w:eastAsia="Times New Roman" w:cs="Tahoma"/>
                <w:color w:val="222222"/>
                <w:lang w:eastAsia="el-GR"/>
              </w:rPr>
            </w:pPr>
          </w:p>
        </w:tc>
        <w:tc>
          <w:tcPr>
            <w:tcW w:w="2835" w:type="dxa"/>
          </w:tcPr>
          <w:p w:rsidR="00D17070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Αθηνά </w:t>
            </w:r>
            <w:proofErr w:type="spellStart"/>
            <w:r>
              <w:rPr>
                <w:rFonts w:eastAsia="Times New Roman" w:cs="Tahoma"/>
                <w:color w:val="222222"/>
                <w:lang w:eastAsia="el-GR"/>
              </w:rPr>
              <w:t>Γκεσούλη</w:t>
            </w:r>
            <w:proofErr w:type="spellEnd"/>
            <w:r>
              <w:rPr>
                <w:rFonts w:eastAsia="Times New Roman" w:cs="Tahoma"/>
                <w:color w:val="222222"/>
                <w:lang w:eastAsia="el-GR"/>
              </w:rPr>
              <w:t xml:space="preserve">  -  ΔΑΣΤΑ/</w:t>
            </w:r>
          </w:p>
          <w:p w:rsidR="00D17070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Γραφείο Πρακτικής Άσκησης </w:t>
            </w:r>
          </w:p>
        </w:tc>
      </w:tr>
      <w:tr w:rsidR="00D17070" w:rsidRPr="007C3251" w:rsidTr="0075186C">
        <w:tc>
          <w:tcPr>
            <w:tcW w:w="1370" w:type="dxa"/>
            <w:vMerge w:val="restart"/>
          </w:tcPr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</w:p>
          <w:p w:rsidR="00D17070" w:rsidRPr="00D17070" w:rsidRDefault="00D17070" w:rsidP="00DC4EDD">
            <w:pPr>
              <w:jc w:val="center"/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</w:pPr>
            <w:r w:rsidRPr="00D17070">
              <w:rPr>
                <w:rFonts w:eastAsia="Times New Roman" w:cs="Tahoma"/>
                <w:b/>
                <w:color w:val="1F497D" w:themeColor="text2"/>
                <w:sz w:val="24"/>
                <w:szCs w:val="24"/>
                <w:lang w:eastAsia="el-GR"/>
              </w:rPr>
              <w:t>31.10.2017</w:t>
            </w:r>
          </w:p>
        </w:tc>
        <w:tc>
          <w:tcPr>
            <w:tcW w:w="1425" w:type="dxa"/>
          </w:tcPr>
          <w:p w:rsidR="00D17070" w:rsidRPr="00E9065A" w:rsidRDefault="00D17070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 w:rsidRPr="00E9065A">
              <w:rPr>
                <w:rFonts w:eastAsia="Times New Roman" w:cs="Tahoma"/>
                <w:color w:val="222222"/>
                <w:lang w:eastAsia="el-GR"/>
              </w:rPr>
              <w:t>13.00 -14.00</w:t>
            </w:r>
          </w:p>
        </w:tc>
        <w:tc>
          <w:tcPr>
            <w:tcW w:w="3409" w:type="dxa"/>
          </w:tcPr>
          <w:p w:rsidR="00D17070" w:rsidRPr="00626144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Βιογραφικό Σημείωμα  -   ξεχώρισε με το </w:t>
            </w:r>
            <w:r w:rsidRPr="00626144">
              <w:rPr>
                <w:rFonts w:eastAsia="Times New Roman" w:cs="Tahoma"/>
                <w:color w:val="222222"/>
                <w:lang w:eastAsia="el-GR"/>
              </w:rPr>
              <w:t xml:space="preserve"> </w:t>
            </w:r>
            <w:r>
              <w:rPr>
                <w:rFonts w:eastAsia="Times New Roman" w:cs="Tahoma"/>
                <w:color w:val="222222"/>
                <w:lang w:eastAsia="el-GR"/>
              </w:rPr>
              <w:t>σου</w:t>
            </w:r>
          </w:p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</w:p>
        </w:tc>
        <w:tc>
          <w:tcPr>
            <w:tcW w:w="2835" w:type="dxa"/>
          </w:tcPr>
          <w:p w:rsidR="00D17070" w:rsidRDefault="00F03D0D" w:rsidP="006A48AD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>Κατερίνα Γούλα-  ΔΑΣΤΑ/Γραφείο Διασύνδεσης</w:t>
            </w:r>
          </w:p>
        </w:tc>
      </w:tr>
      <w:tr w:rsidR="00D17070" w:rsidRPr="007C3251" w:rsidTr="0075186C">
        <w:tc>
          <w:tcPr>
            <w:tcW w:w="1370" w:type="dxa"/>
            <w:vMerge/>
          </w:tcPr>
          <w:p w:rsidR="00D17070" w:rsidRDefault="00D17070" w:rsidP="00DC4EDD">
            <w:pPr>
              <w:jc w:val="center"/>
              <w:rPr>
                <w:rFonts w:eastAsia="Times New Roman" w:cs="Tahoma"/>
                <w:color w:val="222222"/>
                <w:lang w:eastAsia="el-GR"/>
              </w:rPr>
            </w:pPr>
          </w:p>
        </w:tc>
        <w:tc>
          <w:tcPr>
            <w:tcW w:w="1425" w:type="dxa"/>
          </w:tcPr>
          <w:p w:rsidR="00D17070" w:rsidRPr="00E9065A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 w:rsidRPr="00E9065A">
              <w:rPr>
                <w:rFonts w:eastAsia="Times New Roman" w:cs="Tahoma"/>
                <w:color w:val="222222"/>
                <w:lang w:eastAsia="el-GR"/>
              </w:rPr>
              <w:t>14.00-15.00</w:t>
            </w:r>
          </w:p>
        </w:tc>
        <w:tc>
          <w:tcPr>
            <w:tcW w:w="3409" w:type="dxa"/>
          </w:tcPr>
          <w:p w:rsidR="00D17070" w:rsidRPr="00ED13FF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val="en-US" w:eastAsia="el-GR"/>
              </w:rPr>
              <w:t>Linked</w:t>
            </w:r>
            <w:r w:rsidRPr="00ED13FF">
              <w:rPr>
                <w:rFonts w:eastAsia="Times New Roman" w:cs="Tahoma"/>
                <w:color w:val="222222"/>
                <w:lang w:eastAsia="el-GR"/>
              </w:rPr>
              <w:t xml:space="preserve"> </w:t>
            </w:r>
            <w:r>
              <w:rPr>
                <w:rFonts w:eastAsia="Times New Roman" w:cs="Tahoma"/>
                <w:color w:val="222222"/>
                <w:lang w:val="en-US" w:eastAsia="el-GR"/>
              </w:rPr>
              <w:t>In</w:t>
            </w:r>
            <w:r w:rsidRPr="00ED13FF">
              <w:rPr>
                <w:rFonts w:eastAsia="Times New Roman" w:cs="Tahoma"/>
                <w:color w:val="222222"/>
                <w:lang w:eastAsia="el-GR"/>
              </w:rPr>
              <w:t xml:space="preserve">- </w:t>
            </w:r>
            <w:r>
              <w:rPr>
                <w:rFonts w:eastAsia="Times New Roman" w:cs="Tahoma"/>
                <w:color w:val="222222"/>
                <w:lang w:eastAsia="el-GR"/>
              </w:rPr>
              <w:t>Ένα σημαντικό εργαλείο δικτύωσης</w:t>
            </w:r>
          </w:p>
        </w:tc>
        <w:tc>
          <w:tcPr>
            <w:tcW w:w="2835" w:type="dxa"/>
          </w:tcPr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Αθηνά </w:t>
            </w:r>
            <w:proofErr w:type="spellStart"/>
            <w:r>
              <w:rPr>
                <w:rFonts w:eastAsia="Times New Roman" w:cs="Tahoma"/>
                <w:color w:val="222222"/>
                <w:lang w:eastAsia="el-GR"/>
              </w:rPr>
              <w:t>Γκεσούλη</w:t>
            </w:r>
            <w:proofErr w:type="spellEnd"/>
            <w:r>
              <w:rPr>
                <w:rFonts w:eastAsia="Times New Roman" w:cs="Tahoma"/>
                <w:color w:val="222222"/>
                <w:lang w:eastAsia="el-GR"/>
              </w:rPr>
              <w:t xml:space="preserve">  -  ΔΑΣΤΑ/</w:t>
            </w:r>
          </w:p>
          <w:p w:rsidR="00D17070" w:rsidRDefault="00D17070" w:rsidP="008F32DE">
            <w:pPr>
              <w:rPr>
                <w:rFonts w:eastAsia="Times New Roman" w:cs="Tahoma"/>
                <w:color w:val="222222"/>
                <w:lang w:eastAsia="el-GR"/>
              </w:rPr>
            </w:pPr>
            <w:r>
              <w:rPr>
                <w:rFonts w:eastAsia="Times New Roman" w:cs="Tahoma"/>
                <w:color w:val="222222"/>
                <w:lang w:eastAsia="el-GR"/>
              </w:rPr>
              <w:t xml:space="preserve">Γραφείο Πρακτικής Άσκησης </w:t>
            </w:r>
          </w:p>
        </w:tc>
      </w:tr>
    </w:tbl>
    <w:p w:rsidR="006A48AD" w:rsidRDefault="00323299" w:rsidP="006A48AD">
      <w:pPr>
        <w:rPr>
          <w:rFonts w:eastAsia="Times New Roman" w:cs="Tahoma"/>
          <w:color w:val="222222"/>
          <w:u w:val="single"/>
          <w:lang w:val="el-GR" w:eastAsia="el-GR"/>
        </w:rPr>
      </w:pPr>
      <w:r>
        <w:rPr>
          <w:rFonts w:eastAsia="Times New Roman" w:cs="Tahoma"/>
          <w:color w:val="222222"/>
          <w:lang w:val="el-GR" w:eastAsia="el-GR"/>
        </w:rPr>
        <w:t>Τα Εργαστή</w:t>
      </w:r>
      <w:r w:rsidR="00DC4EDD">
        <w:rPr>
          <w:rFonts w:eastAsia="Times New Roman" w:cs="Tahoma"/>
          <w:color w:val="222222"/>
          <w:lang w:val="el-GR" w:eastAsia="el-GR"/>
        </w:rPr>
        <w:t xml:space="preserve">ρια θα πραγματοποιηθούν στο </w:t>
      </w:r>
      <w:r w:rsidR="00DC4EDD" w:rsidRPr="00D812C4">
        <w:rPr>
          <w:rFonts w:eastAsia="Times New Roman" w:cs="Tahoma"/>
          <w:b/>
          <w:color w:val="222222"/>
          <w:lang w:val="el-GR" w:eastAsia="el-GR"/>
        </w:rPr>
        <w:t>Αμφιθέατρο Κεντρικής Βιβλιοθήκης  του Π</w:t>
      </w:r>
      <w:r w:rsidR="00E9065A" w:rsidRPr="00D812C4">
        <w:rPr>
          <w:rFonts w:eastAsia="Times New Roman" w:cs="Tahoma"/>
          <w:b/>
          <w:color w:val="222222"/>
          <w:lang w:val="el-GR" w:eastAsia="el-GR"/>
        </w:rPr>
        <w:t xml:space="preserve">ανεπιστημίου Ιωαννίνων </w:t>
      </w:r>
      <w:r w:rsidR="00D812C4" w:rsidRPr="00D812C4">
        <w:rPr>
          <w:rFonts w:eastAsia="Times New Roman" w:cs="Tahoma"/>
          <w:color w:val="222222"/>
          <w:lang w:val="el-GR" w:eastAsia="el-GR"/>
        </w:rPr>
        <w:t xml:space="preserve"> </w:t>
      </w:r>
      <w:r w:rsidRPr="00D812C4">
        <w:rPr>
          <w:rFonts w:eastAsia="Times New Roman" w:cs="Tahoma"/>
          <w:color w:val="222222"/>
          <w:lang w:val="el-GR" w:eastAsia="el-GR"/>
        </w:rPr>
        <w:t xml:space="preserve">και για την παρακολούθησή τους απαιτείται η </w:t>
      </w:r>
      <w:r w:rsidR="009E24C3" w:rsidRPr="00D812C4">
        <w:rPr>
          <w:rFonts w:eastAsia="Times New Roman" w:cs="Tahoma"/>
          <w:color w:val="222222"/>
          <w:lang w:val="el-GR" w:eastAsia="el-GR"/>
        </w:rPr>
        <w:t>προεγγραφή τ</w:t>
      </w:r>
      <w:r w:rsidR="009E24C3">
        <w:rPr>
          <w:rFonts w:eastAsia="Times New Roman" w:cs="Tahoma"/>
          <w:color w:val="222222"/>
          <w:lang w:val="el-GR" w:eastAsia="el-GR"/>
        </w:rPr>
        <w:t xml:space="preserve">ων ενδιαφερομένων </w:t>
      </w:r>
      <w:r w:rsidR="00E9065A">
        <w:rPr>
          <w:rFonts w:eastAsia="Times New Roman" w:cs="Tahoma"/>
          <w:color w:val="222222"/>
          <w:lang w:val="el-GR" w:eastAsia="el-GR"/>
        </w:rPr>
        <w:t xml:space="preserve"> στον ακόλουθο σύνδεσμο : </w:t>
      </w:r>
      <w:r w:rsidR="00E9065A" w:rsidRPr="00E9065A">
        <w:rPr>
          <w:rFonts w:eastAsia="Times New Roman" w:cs="Tahoma"/>
          <w:color w:val="222222"/>
          <w:lang w:val="el-GR" w:eastAsia="el-GR"/>
        </w:rPr>
        <w:t>https://goo.gl/89DLEN</w:t>
      </w:r>
    </w:p>
    <w:p w:rsidR="00DF6B72" w:rsidRDefault="00DF6B72" w:rsidP="006A48AD">
      <w:pPr>
        <w:rPr>
          <w:rFonts w:eastAsia="Times New Roman" w:cs="Tahoma"/>
          <w:color w:val="222222"/>
          <w:lang w:val="el-GR" w:eastAsia="el-GR"/>
        </w:rPr>
      </w:pPr>
    </w:p>
    <w:p w:rsidR="006A48AD" w:rsidRDefault="006A48AD" w:rsidP="006A48AD">
      <w:pPr>
        <w:rPr>
          <w:i/>
          <w:sz w:val="20"/>
          <w:szCs w:val="20"/>
          <w:lang w:val="el-GR"/>
        </w:rPr>
      </w:pPr>
      <w:r>
        <w:rPr>
          <w:rFonts w:eastAsia="Times New Roman" w:cs="Tahoma"/>
          <w:color w:val="222222"/>
          <w:lang w:val="el-GR" w:eastAsia="el-GR"/>
        </w:rPr>
        <w:t xml:space="preserve"> </w:t>
      </w:r>
    </w:p>
    <w:p w:rsidR="006A48AD" w:rsidRDefault="006A48AD" w:rsidP="006A48AD">
      <w:pPr>
        <w:rPr>
          <w:i/>
          <w:sz w:val="20"/>
          <w:szCs w:val="20"/>
          <w:lang w:val="el-GR"/>
        </w:rPr>
      </w:pPr>
    </w:p>
    <w:p w:rsidR="006A48AD" w:rsidRPr="006A48AD" w:rsidRDefault="00123656" w:rsidP="006A48AD">
      <w:pPr>
        <w:rPr>
          <w:lang w:val="el-GR"/>
        </w:rPr>
      </w:pPr>
      <w:r>
        <w:rPr>
          <w:i/>
          <w:sz w:val="20"/>
          <w:szCs w:val="20"/>
          <w:lang w:val="el-GR"/>
        </w:rPr>
        <w:t xml:space="preserve">Το </w:t>
      </w:r>
      <w:r w:rsidR="006A48AD" w:rsidRPr="006A48AD">
        <w:rPr>
          <w:i/>
          <w:sz w:val="20"/>
          <w:szCs w:val="20"/>
          <w:lang w:val="el-GR"/>
        </w:rPr>
        <w:t xml:space="preserve">Πρόγραμμα </w:t>
      </w:r>
      <w:r w:rsidR="006A48AD" w:rsidRPr="007E378A">
        <w:rPr>
          <w:i/>
          <w:iCs/>
          <w:sz w:val="20"/>
          <w:szCs w:val="20"/>
        </w:rPr>
        <w:t>Horizon</w:t>
      </w:r>
      <w:r w:rsidR="006A48AD" w:rsidRPr="006A48AD">
        <w:rPr>
          <w:i/>
          <w:iCs/>
          <w:sz w:val="20"/>
          <w:szCs w:val="20"/>
          <w:lang w:val="el-GR"/>
        </w:rPr>
        <w:t xml:space="preserve"> 2020 </w:t>
      </w:r>
      <w:r w:rsidR="006A48AD" w:rsidRPr="007E378A">
        <w:rPr>
          <w:i/>
          <w:iCs/>
          <w:sz w:val="20"/>
          <w:szCs w:val="20"/>
        </w:rPr>
        <w:t>ERA</w:t>
      </w:r>
      <w:r w:rsidR="006A48AD" w:rsidRPr="006A48AD">
        <w:rPr>
          <w:i/>
          <w:iCs/>
          <w:sz w:val="20"/>
          <w:szCs w:val="20"/>
          <w:lang w:val="el-GR"/>
        </w:rPr>
        <w:t>-</w:t>
      </w:r>
      <w:proofErr w:type="spellStart"/>
      <w:r w:rsidR="006A48AD" w:rsidRPr="007E378A">
        <w:rPr>
          <w:i/>
          <w:iCs/>
          <w:sz w:val="20"/>
          <w:szCs w:val="20"/>
        </w:rPr>
        <w:t>Mobilcar</w:t>
      </w:r>
      <w:proofErr w:type="spellEnd"/>
      <w:r w:rsidR="006A48AD" w:rsidRPr="006A48AD">
        <w:rPr>
          <w:i/>
          <w:iCs/>
          <w:sz w:val="20"/>
          <w:szCs w:val="20"/>
          <w:lang w:val="el-GR"/>
        </w:rPr>
        <w:t xml:space="preserve"> υλοποιείται</w:t>
      </w:r>
      <w:r w:rsidR="006A48AD" w:rsidRPr="006A48AD">
        <w:rPr>
          <w:i/>
          <w:sz w:val="20"/>
          <w:szCs w:val="20"/>
          <w:lang w:val="el-GR"/>
        </w:rPr>
        <w:t xml:space="preserve"> σε συνεργασία από το Εθνικό Κέντρο Έρευνας και Τεχνολογικής Ανάπτυξης (ΕΚΕΤΑ), το Δημοκρίτειο Πανεπιστήμιο Θράκης, το Πανεπιστήμιο Ιωαννίνων, το Αριστοτέλειο Πανεπιστήμιο Θεσσαλονίκης και το Εθνικό Ίδρυμα Ερευνών (</w:t>
      </w:r>
      <w:r w:rsidR="006A48AD" w:rsidRPr="007E378A">
        <w:rPr>
          <w:i/>
          <w:sz w:val="20"/>
          <w:szCs w:val="20"/>
        </w:rPr>
        <w:t>EIE</w:t>
      </w:r>
      <w:r w:rsidR="006A48AD" w:rsidRPr="006A48AD">
        <w:rPr>
          <w:i/>
          <w:sz w:val="20"/>
          <w:szCs w:val="20"/>
          <w:lang w:val="el-GR"/>
        </w:rPr>
        <w:t xml:space="preserve">). </w:t>
      </w:r>
    </w:p>
    <w:sectPr w:rsidR="006A48AD" w:rsidRPr="006A48AD" w:rsidSect="006A48AD">
      <w:headerReference w:type="default" r:id="rId7"/>
      <w:footerReference w:type="default" r:id="rId8"/>
      <w:pgSz w:w="12240" w:h="15840"/>
      <w:pgMar w:top="543" w:right="1800" w:bottom="1440" w:left="1800" w:header="454" w:footer="1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BD" w:rsidRDefault="00AD20BD" w:rsidP="00371641">
      <w:pPr>
        <w:spacing w:before="0" w:after="0" w:line="240" w:lineRule="auto"/>
      </w:pPr>
      <w:r>
        <w:separator/>
      </w:r>
    </w:p>
  </w:endnote>
  <w:endnote w:type="continuationSeparator" w:id="0">
    <w:p w:rsidR="00AD20BD" w:rsidRDefault="00AD20BD" w:rsidP="003716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5F" w:rsidRPr="00165448" w:rsidRDefault="001C2A00" w:rsidP="007E5D5F">
    <w:pPr>
      <w:pStyle w:val="a4"/>
      <w:jc w:val="center"/>
      <w:rPr>
        <w:rFonts w:ascii="Verdana" w:hAnsi="Verdana"/>
        <w:sz w:val="16"/>
        <w:szCs w:val="16"/>
      </w:rPr>
    </w:pPr>
    <w:r w:rsidRPr="001C2A00">
      <w:rPr>
        <w:rFonts w:ascii="Verdana" w:hAnsi="Verdana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.5pt;margin-top:4.35pt;width:430.5pt;height:0;z-index:251662336" o:connectortype="straight"/>
      </w:pict>
    </w:r>
  </w:p>
  <w:p w:rsidR="00A7488D" w:rsidRPr="00165448" w:rsidRDefault="00A7488D" w:rsidP="007E5D5F">
    <w:pPr>
      <w:pStyle w:val="a4"/>
      <w:jc w:val="center"/>
      <w:rPr>
        <w:rFonts w:ascii="Verdana" w:hAnsi="Verdana"/>
        <w:color w:val="365F91" w:themeColor="accent1" w:themeShade="BF"/>
        <w:sz w:val="16"/>
        <w:szCs w:val="16"/>
        <w:lang w:val="el-GR"/>
      </w:rPr>
    </w:pPr>
    <w:r w:rsidRPr="00165448">
      <w:rPr>
        <w:rFonts w:ascii="Verdana" w:hAnsi="Verdana"/>
        <w:color w:val="365F91" w:themeColor="accent1" w:themeShade="BF"/>
        <w:sz w:val="16"/>
        <w:szCs w:val="16"/>
      </w:rPr>
      <w:t>Euraxess</w:t>
    </w:r>
    <w:r w:rsidRPr="00165448">
      <w:rPr>
        <w:rFonts w:ascii="Verdana" w:hAnsi="Verdana"/>
        <w:color w:val="365F91" w:themeColor="accent1" w:themeShade="BF"/>
        <w:sz w:val="16"/>
        <w:szCs w:val="16"/>
        <w:lang w:val="el-GR"/>
      </w:rPr>
      <w:t xml:space="preserve"> </w:t>
    </w:r>
    <w:r w:rsidRPr="00165448">
      <w:rPr>
        <w:rFonts w:ascii="Verdana" w:hAnsi="Verdana"/>
        <w:color w:val="365F91" w:themeColor="accent1" w:themeShade="BF"/>
        <w:sz w:val="16"/>
        <w:szCs w:val="16"/>
      </w:rPr>
      <w:t>Services</w:t>
    </w:r>
    <w:r w:rsidRPr="00165448">
      <w:rPr>
        <w:rFonts w:ascii="Verdana" w:hAnsi="Verdana"/>
        <w:color w:val="365F91" w:themeColor="accent1" w:themeShade="BF"/>
        <w:sz w:val="16"/>
        <w:szCs w:val="16"/>
        <w:lang w:val="el-GR"/>
      </w:rPr>
      <w:t xml:space="preserve"> </w:t>
    </w:r>
    <w:r w:rsidRPr="00165448">
      <w:rPr>
        <w:rFonts w:ascii="Verdana" w:hAnsi="Verdana"/>
        <w:color w:val="365F91" w:themeColor="accent1" w:themeShade="BF"/>
        <w:sz w:val="16"/>
        <w:szCs w:val="16"/>
      </w:rPr>
      <w:t>Centre</w:t>
    </w:r>
  </w:p>
  <w:p w:rsidR="00A7488D" w:rsidRPr="00165448" w:rsidRDefault="00A7488D" w:rsidP="007E5D5F">
    <w:pPr>
      <w:pStyle w:val="a4"/>
      <w:jc w:val="center"/>
      <w:rPr>
        <w:rFonts w:ascii="Verdana" w:hAnsi="Verdana"/>
        <w:color w:val="365F91" w:themeColor="accent1" w:themeShade="BF"/>
        <w:sz w:val="16"/>
        <w:szCs w:val="16"/>
        <w:lang w:val="el-GR"/>
      </w:rPr>
    </w:pPr>
    <w:r w:rsidRPr="00165448">
      <w:rPr>
        <w:rFonts w:ascii="Verdana" w:hAnsi="Verdana"/>
        <w:color w:val="365F91" w:themeColor="accent1" w:themeShade="BF"/>
        <w:sz w:val="16"/>
        <w:szCs w:val="16"/>
        <w:lang w:val="el-GR"/>
      </w:rPr>
      <w:t xml:space="preserve">Δομή Απασχόλησης &amp; Σταδιοδρομίας </w:t>
    </w:r>
  </w:p>
  <w:p w:rsidR="007E5D5F" w:rsidRPr="00165448" w:rsidRDefault="007E5D5F" w:rsidP="007E5D5F">
    <w:pPr>
      <w:pStyle w:val="a4"/>
      <w:jc w:val="center"/>
      <w:rPr>
        <w:rFonts w:ascii="Verdana" w:hAnsi="Verdana"/>
        <w:color w:val="365F91" w:themeColor="accent1" w:themeShade="BF"/>
        <w:sz w:val="16"/>
        <w:szCs w:val="16"/>
        <w:lang w:val="el-GR"/>
      </w:rPr>
    </w:pPr>
    <w:r w:rsidRPr="00165448">
      <w:rPr>
        <w:rFonts w:ascii="Verdana" w:hAnsi="Verdana"/>
        <w:color w:val="365F91" w:themeColor="accent1" w:themeShade="BF"/>
        <w:sz w:val="16"/>
        <w:szCs w:val="16"/>
        <w:lang w:val="el-GR"/>
      </w:rPr>
      <w:t>Πανεπιστήμιο Ιωαννίνων</w:t>
    </w:r>
  </w:p>
  <w:p w:rsidR="00A7488D" w:rsidRPr="00165448" w:rsidRDefault="007E5D5F" w:rsidP="007E5D5F">
    <w:pPr>
      <w:pStyle w:val="a4"/>
      <w:jc w:val="center"/>
      <w:rPr>
        <w:rFonts w:ascii="Verdana" w:hAnsi="Verdana"/>
        <w:color w:val="365F91" w:themeColor="accent1" w:themeShade="BF"/>
        <w:sz w:val="16"/>
        <w:szCs w:val="16"/>
        <w:lang w:val="el-GR"/>
      </w:rPr>
    </w:pPr>
    <w:r w:rsidRPr="00165448">
      <w:rPr>
        <w:rFonts w:ascii="Verdana" w:hAnsi="Verdana"/>
        <w:color w:val="365F91" w:themeColor="accent1" w:themeShade="BF"/>
        <w:sz w:val="16"/>
        <w:szCs w:val="16"/>
        <w:lang w:val="el-GR"/>
      </w:rPr>
      <w:t>Πανεπιστημιούπολη, 45110 Ιωάννινα</w:t>
    </w:r>
  </w:p>
  <w:p w:rsidR="00A7488D" w:rsidRPr="008E3926" w:rsidRDefault="007E5D5F" w:rsidP="007E5D5F">
    <w:pPr>
      <w:pStyle w:val="a4"/>
      <w:jc w:val="center"/>
      <w:rPr>
        <w:rFonts w:ascii="Verdana" w:hAnsi="Verdana"/>
        <w:color w:val="365F91" w:themeColor="accent1" w:themeShade="BF"/>
        <w:sz w:val="16"/>
        <w:szCs w:val="16"/>
        <w:lang w:val="el-GR"/>
      </w:rPr>
    </w:pPr>
    <w:r w:rsidRPr="00165448">
      <w:rPr>
        <w:rFonts w:ascii="Verdana" w:hAnsi="Verdana"/>
        <w:color w:val="365F91" w:themeColor="accent1" w:themeShade="BF"/>
        <w:sz w:val="16"/>
        <w:szCs w:val="16"/>
        <w:lang w:val="el-GR"/>
      </w:rPr>
      <w:t>Τ</w:t>
    </w:r>
    <w:r w:rsidRPr="008E3926">
      <w:rPr>
        <w:rFonts w:ascii="Verdana" w:hAnsi="Verdana"/>
        <w:color w:val="365F91" w:themeColor="accent1" w:themeShade="BF"/>
        <w:sz w:val="16"/>
        <w:szCs w:val="16"/>
        <w:lang w:val="el-GR"/>
      </w:rPr>
      <w:t>. +30265100</w:t>
    </w:r>
    <w:r w:rsidR="00A7488D" w:rsidRPr="008E3926">
      <w:rPr>
        <w:rFonts w:ascii="Verdana" w:hAnsi="Verdana"/>
        <w:color w:val="365F91" w:themeColor="accent1" w:themeShade="BF"/>
        <w:sz w:val="16"/>
        <w:szCs w:val="16"/>
        <w:lang w:val="el-GR"/>
      </w:rPr>
      <w:t>7278</w:t>
    </w:r>
    <w:r w:rsidRPr="008E3926">
      <w:rPr>
        <w:rFonts w:ascii="Verdana" w:hAnsi="Verdana"/>
        <w:color w:val="365F91" w:themeColor="accent1" w:themeShade="BF"/>
        <w:sz w:val="16"/>
        <w:szCs w:val="16"/>
        <w:lang w:val="el-GR"/>
      </w:rPr>
      <w:t xml:space="preserve">, </w:t>
    </w:r>
    <w:r w:rsidRPr="00165448">
      <w:rPr>
        <w:rFonts w:ascii="Verdana" w:hAnsi="Verdana"/>
        <w:color w:val="365F91" w:themeColor="accent1" w:themeShade="BF"/>
        <w:sz w:val="16"/>
        <w:szCs w:val="16"/>
      </w:rPr>
      <w:t>e</w:t>
    </w:r>
    <w:r w:rsidRPr="008E3926">
      <w:rPr>
        <w:rFonts w:ascii="Verdana" w:hAnsi="Verdana"/>
        <w:color w:val="365F91" w:themeColor="accent1" w:themeShade="BF"/>
        <w:sz w:val="16"/>
        <w:szCs w:val="16"/>
        <w:lang w:val="el-GR"/>
      </w:rPr>
      <w:t>-</w:t>
    </w:r>
    <w:r w:rsidRPr="00165448">
      <w:rPr>
        <w:rFonts w:ascii="Verdana" w:hAnsi="Verdana"/>
        <w:color w:val="365F91" w:themeColor="accent1" w:themeShade="BF"/>
        <w:sz w:val="16"/>
        <w:szCs w:val="16"/>
      </w:rPr>
      <w:t>mail</w:t>
    </w:r>
    <w:r w:rsidRPr="008E3926">
      <w:rPr>
        <w:rFonts w:ascii="Verdana" w:hAnsi="Verdana"/>
        <w:color w:val="365F91" w:themeColor="accent1" w:themeShade="BF"/>
        <w:sz w:val="16"/>
        <w:szCs w:val="16"/>
        <w:lang w:val="el-GR"/>
      </w:rPr>
      <w:t xml:space="preserve">: </w:t>
    </w:r>
    <w:r w:rsidR="001C2A00">
      <w:fldChar w:fldCharType="begin"/>
    </w:r>
    <w:r w:rsidR="001C2A00">
      <w:instrText>HYPERLINK</w:instrText>
    </w:r>
    <w:r w:rsidR="001C2A00" w:rsidRPr="007C3251">
      <w:rPr>
        <w:lang w:val="el-GR"/>
      </w:rPr>
      <w:instrText xml:space="preserve"> "</w:instrText>
    </w:r>
    <w:r w:rsidR="001C2A00">
      <w:instrText>mailto</w:instrText>
    </w:r>
    <w:r w:rsidR="001C2A00" w:rsidRPr="007C3251">
      <w:rPr>
        <w:lang w:val="el-GR"/>
      </w:rPr>
      <w:instrText>:</w:instrText>
    </w:r>
    <w:r w:rsidR="001C2A00">
      <w:instrText>euraxess</w:instrText>
    </w:r>
    <w:r w:rsidR="001C2A00" w:rsidRPr="007C3251">
      <w:rPr>
        <w:lang w:val="el-GR"/>
      </w:rPr>
      <w:instrText>@</w:instrText>
    </w:r>
    <w:r w:rsidR="001C2A00">
      <w:instrText>uoi</w:instrText>
    </w:r>
    <w:r w:rsidR="001C2A00" w:rsidRPr="007C3251">
      <w:rPr>
        <w:lang w:val="el-GR"/>
      </w:rPr>
      <w:instrText>.</w:instrText>
    </w:r>
    <w:r w:rsidR="001C2A00">
      <w:instrText>gr</w:instrText>
    </w:r>
    <w:r w:rsidR="001C2A00" w:rsidRPr="007C3251">
      <w:rPr>
        <w:lang w:val="el-GR"/>
      </w:rPr>
      <w:instrText>"</w:instrText>
    </w:r>
    <w:r w:rsidR="001C2A00">
      <w:fldChar w:fldCharType="separate"/>
    </w:r>
    <w:r w:rsidRPr="00165448">
      <w:rPr>
        <w:rStyle w:val="-"/>
        <w:rFonts w:ascii="Verdana" w:hAnsi="Verdana"/>
        <w:color w:val="365F91" w:themeColor="accent1" w:themeShade="BF"/>
        <w:sz w:val="16"/>
        <w:szCs w:val="16"/>
      </w:rPr>
      <w:t>euraxess</w:t>
    </w:r>
    <w:r w:rsidRPr="008E3926">
      <w:rPr>
        <w:rStyle w:val="-"/>
        <w:rFonts w:ascii="Verdana" w:hAnsi="Verdana"/>
        <w:color w:val="365F91" w:themeColor="accent1" w:themeShade="BF"/>
        <w:sz w:val="16"/>
        <w:szCs w:val="16"/>
        <w:lang w:val="el-GR"/>
      </w:rPr>
      <w:t>@</w:t>
    </w:r>
    <w:r w:rsidRPr="00165448">
      <w:rPr>
        <w:rStyle w:val="-"/>
        <w:rFonts w:ascii="Verdana" w:hAnsi="Verdana"/>
        <w:color w:val="365F91" w:themeColor="accent1" w:themeShade="BF"/>
        <w:sz w:val="16"/>
        <w:szCs w:val="16"/>
      </w:rPr>
      <w:t>uoi</w:t>
    </w:r>
    <w:r w:rsidRPr="008E3926">
      <w:rPr>
        <w:rStyle w:val="-"/>
        <w:rFonts w:ascii="Verdana" w:hAnsi="Verdana"/>
        <w:color w:val="365F91" w:themeColor="accent1" w:themeShade="BF"/>
        <w:sz w:val="16"/>
        <w:szCs w:val="16"/>
        <w:lang w:val="el-GR"/>
      </w:rPr>
      <w:t>.</w:t>
    </w:r>
    <w:proofErr w:type="spellStart"/>
    <w:r w:rsidRPr="00165448">
      <w:rPr>
        <w:rStyle w:val="-"/>
        <w:rFonts w:ascii="Verdana" w:hAnsi="Verdana"/>
        <w:color w:val="365F91" w:themeColor="accent1" w:themeShade="BF"/>
        <w:sz w:val="16"/>
        <w:szCs w:val="16"/>
      </w:rPr>
      <w:t>gr</w:t>
    </w:r>
    <w:proofErr w:type="spellEnd"/>
    <w:r w:rsidR="001C2A00">
      <w:fldChar w:fldCharType="end"/>
    </w:r>
  </w:p>
  <w:p w:rsidR="007E5D5F" w:rsidRPr="008E3926" w:rsidRDefault="007E5D5F" w:rsidP="007E5D5F">
    <w:pPr>
      <w:pStyle w:val="a4"/>
      <w:jc w:val="center"/>
      <w:rPr>
        <w:rFonts w:ascii="Verdana" w:hAnsi="Verdana"/>
        <w:color w:val="365F91" w:themeColor="accent1" w:themeShade="BF"/>
        <w:sz w:val="16"/>
        <w:szCs w:val="16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BD" w:rsidRDefault="00AD20BD" w:rsidP="00371641">
      <w:pPr>
        <w:spacing w:before="0" w:after="0" w:line="240" w:lineRule="auto"/>
      </w:pPr>
      <w:r>
        <w:separator/>
      </w:r>
    </w:p>
  </w:footnote>
  <w:footnote w:type="continuationSeparator" w:id="0">
    <w:p w:rsidR="00AD20BD" w:rsidRDefault="00AD20BD" w:rsidP="003716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23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51"/>
      <w:gridCol w:w="2829"/>
      <w:gridCol w:w="3293"/>
      <w:gridCol w:w="2264"/>
    </w:tblGrid>
    <w:tr w:rsidR="006A48AD" w:rsidTr="00B9709F">
      <w:trPr>
        <w:trHeight w:val="2054"/>
      </w:trPr>
      <w:tc>
        <w:tcPr>
          <w:tcW w:w="1851" w:type="dxa"/>
        </w:tcPr>
        <w:p w:rsidR="006A48AD" w:rsidRDefault="006A48AD" w:rsidP="00366488">
          <w:pPr>
            <w:pStyle w:val="a3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121920</wp:posOffset>
                </wp:positionV>
                <wp:extent cx="1038225" cy="1076325"/>
                <wp:effectExtent l="0" t="0" r="0" b="0"/>
                <wp:wrapTight wrapText="bothSides">
                  <wp:wrapPolygon edited="0">
                    <wp:start x="7530" y="1147"/>
                    <wp:lineTo x="6738" y="2294"/>
                    <wp:lineTo x="7927" y="7264"/>
                    <wp:lineTo x="6341" y="13381"/>
                    <wp:lineTo x="5152" y="19115"/>
                    <wp:lineTo x="6738" y="20644"/>
                    <wp:lineTo x="15457" y="20644"/>
                    <wp:lineTo x="15853" y="20644"/>
                    <wp:lineTo x="17042" y="19497"/>
                    <wp:lineTo x="17835" y="19497"/>
                    <wp:lineTo x="17835" y="16057"/>
                    <wp:lineTo x="11494" y="1529"/>
                    <wp:lineTo x="11097" y="1147"/>
                    <wp:lineTo x="7530" y="1147"/>
                  </wp:wrapPolygon>
                </wp:wrapTight>
                <wp:docPr id="6" name="0 - Εικόνα" descr="UO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I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9" w:type="dxa"/>
        </w:tcPr>
        <w:p w:rsidR="006A48AD" w:rsidRDefault="006A48AD" w:rsidP="00366488">
          <w:pPr>
            <w:pStyle w:val="a3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321945</wp:posOffset>
                </wp:positionV>
                <wp:extent cx="1678940" cy="817245"/>
                <wp:effectExtent l="19050" t="0" r="0" b="0"/>
                <wp:wrapTight wrapText="bothSides">
                  <wp:wrapPolygon edited="0">
                    <wp:start x="9313" y="0"/>
                    <wp:lineTo x="8088" y="2014"/>
                    <wp:lineTo x="7598" y="8056"/>
                    <wp:lineTo x="-245" y="16112"/>
                    <wp:lineTo x="-245" y="19133"/>
                    <wp:lineTo x="3921" y="21147"/>
                    <wp:lineTo x="9068" y="21147"/>
                    <wp:lineTo x="10293" y="21147"/>
                    <wp:lineTo x="17156" y="21147"/>
                    <wp:lineTo x="21567" y="19133"/>
                    <wp:lineTo x="21567" y="16112"/>
                    <wp:lineTo x="13725" y="8056"/>
                    <wp:lineTo x="13970" y="5035"/>
                    <wp:lineTo x="13234" y="2014"/>
                    <wp:lineTo x="12009" y="0"/>
                    <wp:lineTo x="9313" y="0"/>
                  </wp:wrapPolygon>
                </wp:wrapTight>
                <wp:docPr id="9" name="Εικόνα 1" descr="C:\Users\efi\AppData\Local\Microsoft\Windows\Temporary Internet Files\Content.Word\dasta_2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fi\AppData\Local\Microsoft\Windows\Temporary Internet Files\Content.Word\dasta_2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8940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93" w:type="dxa"/>
        </w:tcPr>
        <w:p w:rsidR="006A48AD" w:rsidRDefault="006A48AD" w:rsidP="00366488">
          <w:pPr>
            <w:pStyle w:val="a3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74295</wp:posOffset>
                </wp:positionV>
                <wp:extent cx="1935480" cy="1123950"/>
                <wp:effectExtent l="19050" t="0" r="7620" b="0"/>
                <wp:wrapTight wrapText="bothSides">
                  <wp:wrapPolygon edited="0">
                    <wp:start x="-213" y="0"/>
                    <wp:lineTo x="-213" y="21234"/>
                    <wp:lineTo x="21685" y="21234"/>
                    <wp:lineTo x="21685" y="0"/>
                    <wp:lineTo x="-213" y="0"/>
                  </wp:wrapPolygon>
                </wp:wrapTight>
                <wp:docPr id="7" name="2 - Εικόνα" descr="horizon_ec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_ec_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4" w:type="dxa"/>
        </w:tcPr>
        <w:p w:rsidR="006A48AD" w:rsidRDefault="006A48AD" w:rsidP="00366488">
          <w:pPr>
            <w:pStyle w:val="a3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436245</wp:posOffset>
                </wp:positionV>
                <wp:extent cx="1114425" cy="762000"/>
                <wp:effectExtent l="19050" t="0" r="9525" b="0"/>
                <wp:wrapTight wrapText="bothSides">
                  <wp:wrapPolygon edited="0">
                    <wp:start x="-369" y="0"/>
                    <wp:lineTo x="-369" y="21060"/>
                    <wp:lineTo x="21785" y="21060"/>
                    <wp:lineTo x="21785" y="0"/>
                    <wp:lineTo x="-369" y="0"/>
                  </wp:wrapPolygon>
                </wp:wrapTight>
                <wp:docPr id="1" name="3 - Εικόνα" descr="euraxe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axess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E5D5F" w:rsidRDefault="007E5D5F" w:rsidP="007E5D5F">
    <w:pPr>
      <w:pStyle w:val="a3"/>
      <w:ind w:left="-720"/>
      <w:jc w:val="left"/>
      <w:rPr>
        <w:lang w:val="el-GR"/>
      </w:rPr>
    </w:pPr>
  </w:p>
  <w:p w:rsidR="00371641" w:rsidRDefault="001C2A00" w:rsidP="00371641">
    <w:pPr>
      <w:pStyle w:val="a3"/>
      <w:ind w:left="-720"/>
    </w:pPr>
    <w:r w:rsidRPr="001C2A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7.95pt;width:430.5pt;height:0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1641"/>
    <w:rsid w:val="00052556"/>
    <w:rsid w:val="00076E84"/>
    <w:rsid w:val="000966EA"/>
    <w:rsid w:val="000C7BF1"/>
    <w:rsid w:val="00123656"/>
    <w:rsid w:val="00165448"/>
    <w:rsid w:val="00183EA0"/>
    <w:rsid w:val="00187548"/>
    <w:rsid w:val="001A5F12"/>
    <w:rsid w:val="001C2A00"/>
    <w:rsid w:val="00323299"/>
    <w:rsid w:val="00330049"/>
    <w:rsid w:val="00371641"/>
    <w:rsid w:val="003C679A"/>
    <w:rsid w:val="00577B8F"/>
    <w:rsid w:val="005C6249"/>
    <w:rsid w:val="005E304C"/>
    <w:rsid w:val="005F7FC3"/>
    <w:rsid w:val="00626144"/>
    <w:rsid w:val="00652CA5"/>
    <w:rsid w:val="006A48AD"/>
    <w:rsid w:val="00710567"/>
    <w:rsid w:val="0075186C"/>
    <w:rsid w:val="00767955"/>
    <w:rsid w:val="00797209"/>
    <w:rsid w:val="007C3251"/>
    <w:rsid w:val="007E5D5F"/>
    <w:rsid w:val="00851868"/>
    <w:rsid w:val="008C6D37"/>
    <w:rsid w:val="008E3926"/>
    <w:rsid w:val="00945A1F"/>
    <w:rsid w:val="009A7C3B"/>
    <w:rsid w:val="009E24C3"/>
    <w:rsid w:val="00A7488D"/>
    <w:rsid w:val="00AD20BD"/>
    <w:rsid w:val="00B9709F"/>
    <w:rsid w:val="00C660D5"/>
    <w:rsid w:val="00C81138"/>
    <w:rsid w:val="00CC35BC"/>
    <w:rsid w:val="00CD2434"/>
    <w:rsid w:val="00CF22A9"/>
    <w:rsid w:val="00D17070"/>
    <w:rsid w:val="00D47C88"/>
    <w:rsid w:val="00D812C4"/>
    <w:rsid w:val="00DC4EDD"/>
    <w:rsid w:val="00DF6B72"/>
    <w:rsid w:val="00E9065A"/>
    <w:rsid w:val="00ED13FF"/>
    <w:rsid w:val="00F03D0D"/>
    <w:rsid w:val="00F7365C"/>
    <w:rsid w:val="00F83F64"/>
    <w:rsid w:val="00F911CC"/>
    <w:rsid w:val="00FB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64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1641"/>
  </w:style>
  <w:style w:type="paragraph" w:styleId="a4">
    <w:name w:val="footer"/>
    <w:basedOn w:val="a"/>
    <w:link w:val="Char0"/>
    <w:uiPriority w:val="99"/>
    <w:semiHidden/>
    <w:unhideWhenUsed/>
    <w:rsid w:val="0037164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71641"/>
  </w:style>
  <w:style w:type="paragraph" w:styleId="a5">
    <w:name w:val="Balloon Text"/>
    <w:basedOn w:val="a"/>
    <w:link w:val="Char1"/>
    <w:uiPriority w:val="99"/>
    <w:semiHidden/>
    <w:unhideWhenUsed/>
    <w:rsid w:val="003716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716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E5D5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7488D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6A48AD"/>
    <w:pPr>
      <w:spacing w:before="0" w:after="0" w:line="240" w:lineRule="auto"/>
      <w:jc w:val="left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45D6-E612-4C59-BC4E-FE442D4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Ευθαλία Γερωνυμάκη</cp:lastModifiedBy>
  <cp:revision>5</cp:revision>
  <cp:lastPrinted>2017-10-16T08:34:00Z</cp:lastPrinted>
  <dcterms:created xsi:type="dcterms:W3CDTF">2017-10-23T10:02:00Z</dcterms:created>
  <dcterms:modified xsi:type="dcterms:W3CDTF">2017-10-23T10:53:00Z</dcterms:modified>
</cp:coreProperties>
</file>