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Look w:val="04A0" w:firstRow="1" w:lastRow="0" w:firstColumn="1" w:lastColumn="0" w:noHBand="0" w:noVBand="1"/>
      </w:tblPr>
      <w:tblGrid>
        <w:gridCol w:w="700"/>
        <w:gridCol w:w="3978"/>
        <w:gridCol w:w="1418"/>
        <w:gridCol w:w="1085"/>
        <w:gridCol w:w="2236"/>
        <w:gridCol w:w="2236"/>
        <w:gridCol w:w="1874"/>
        <w:gridCol w:w="1609"/>
      </w:tblGrid>
      <w:tr w:rsidR="00BE0803" w:rsidRPr="007D0969" w:rsidTr="00BE0803">
        <w:trPr>
          <w:trHeight w:val="360"/>
          <w:jc w:val="center"/>
        </w:trPr>
        <w:tc>
          <w:tcPr>
            <w:tcW w:w="15136" w:type="dxa"/>
            <w:gridSpan w:val="8"/>
            <w:tcBorders>
              <w:top w:val="nil"/>
              <w:left w:val="nil"/>
              <w:bottom w:val="nil"/>
              <w:right w:val="nil"/>
            </w:tcBorders>
            <w:shd w:val="clear" w:color="auto" w:fill="auto"/>
            <w:noWrap/>
            <w:vAlign w:val="bottom"/>
            <w:hideMark/>
          </w:tcPr>
          <w:p w:rsidR="007D0969" w:rsidRPr="007D0969" w:rsidRDefault="007D0969" w:rsidP="00333556">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ΕΝΤΥΠΟ ΟΙΚΟ</w:t>
            </w:r>
            <w:r w:rsidR="00773F2B">
              <w:rPr>
                <w:rFonts w:ascii="Calibri" w:eastAsia="Times New Roman" w:hAnsi="Calibri" w:cs="Calibri"/>
                <w:b/>
                <w:bCs/>
                <w:sz w:val="20"/>
                <w:szCs w:val="20"/>
                <w:lang w:eastAsia="el-GR"/>
              </w:rPr>
              <w:t>ΝΟ</w:t>
            </w:r>
            <w:r w:rsidRPr="007D0969">
              <w:rPr>
                <w:rFonts w:ascii="Calibri" w:eastAsia="Times New Roman" w:hAnsi="Calibri" w:cs="Calibri"/>
                <w:b/>
                <w:bCs/>
                <w:sz w:val="20"/>
                <w:szCs w:val="20"/>
                <w:lang w:eastAsia="el-GR"/>
              </w:rPr>
              <w:t>ΜΙΚΗΣ ΠΡΟΣΦΟΡΑΣ</w:t>
            </w:r>
          </w:p>
        </w:tc>
      </w:tr>
      <w:tr w:rsidR="007D0969" w:rsidRPr="00BE0803" w:rsidTr="00BE0803">
        <w:trPr>
          <w:trHeight w:val="360"/>
          <w:jc w:val="center"/>
        </w:trPr>
        <w:tc>
          <w:tcPr>
            <w:tcW w:w="15136" w:type="dxa"/>
            <w:gridSpan w:val="8"/>
            <w:tcBorders>
              <w:top w:val="nil"/>
              <w:left w:val="nil"/>
              <w:bottom w:val="nil"/>
              <w:right w:val="nil"/>
            </w:tcBorders>
            <w:shd w:val="clear" w:color="auto" w:fill="auto"/>
            <w:noWrap/>
            <w:vAlign w:val="bottom"/>
          </w:tcPr>
          <w:p w:rsidR="007D0969" w:rsidRPr="00BE0803" w:rsidRDefault="00333556" w:rsidP="007D0969">
            <w:pPr>
              <w:spacing w:after="0" w:line="240" w:lineRule="auto"/>
              <w:jc w:val="center"/>
              <w:rPr>
                <w:rFonts w:ascii="Calibri" w:eastAsia="Times New Roman" w:hAnsi="Calibri" w:cs="Calibri"/>
                <w:bCs/>
                <w:sz w:val="20"/>
                <w:szCs w:val="20"/>
                <w:lang w:eastAsia="el-GR"/>
              </w:rPr>
            </w:pPr>
            <w:r>
              <w:rPr>
                <w:rFonts w:ascii="Calibri" w:eastAsia="Times New Roman" w:hAnsi="Calibri" w:cs="Calibri"/>
                <w:bCs/>
                <w:sz w:val="20"/>
                <w:szCs w:val="20"/>
                <w:lang w:eastAsia="el-GR"/>
              </w:rPr>
              <w:t>Τίτλος: «</w:t>
            </w:r>
            <w:r w:rsidR="007D0969" w:rsidRPr="007D0969">
              <w:rPr>
                <w:rFonts w:ascii="Calibri" w:eastAsia="Times New Roman" w:hAnsi="Calibri" w:cs="Calibri"/>
                <w:bCs/>
                <w:sz w:val="20"/>
                <w:szCs w:val="20"/>
                <w:lang w:eastAsia="el-GR"/>
              </w:rPr>
              <w:t>Ξυλουργικές  εργασίες-επισκευές  στα  κτίρια  της  Παν/</w:t>
            </w:r>
            <w:proofErr w:type="spellStart"/>
            <w:r w:rsidR="007D0969" w:rsidRPr="007D0969">
              <w:rPr>
                <w:rFonts w:ascii="Calibri" w:eastAsia="Times New Roman" w:hAnsi="Calibri" w:cs="Calibri"/>
                <w:bCs/>
                <w:sz w:val="20"/>
                <w:szCs w:val="20"/>
                <w:lang w:eastAsia="el-GR"/>
              </w:rPr>
              <w:t>πολης</w:t>
            </w:r>
            <w:proofErr w:type="spellEnd"/>
            <w:r w:rsidR="007D0969" w:rsidRPr="007D0969">
              <w:rPr>
                <w:rFonts w:ascii="Calibri" w:eastAsia="Times New Roman" w:hAnsi="Calibri" w:cs="Calibri"/>
                <w:bCs/>
                <w:sz w:val="20"/>
                <w:szCs w:val="20"/>
                <w:lang w:eastAsia="el-GR"/>
              </w:rPr>
              <w:t xml:space="preserve">  Ιωαννίνων 2019-20</w:t>
            </w:r>
            <w:r>
              <w:rPr>
                <w:rFonts w:ascii="Calibri" w:eastAsia="Times New Roman" w:hAnsi="Calibri" w:cs="Calibri"/>
                <w:bCs/>
                <w:sz w:val="20"/>
                <w:szCs w:val="20"/>
                <w:lang w:eastAsia="el-GR"/>
              </w:rPr>
              <w:t>»</w:t>
            </w:r>
          </w:p>
        </w:tc>
      </w:tr>
      <w:tr w:rsidR="007D0969" w:rsidRPr="007D0969" w:rsidTr="00BE0803">
        <w:trPr>
          <w:trHeight w:val="840"/>
          <w:jc w:val="center"/>
        </w:trPr>
        <w:tc>
          <w:tcPr>
            <w:tcW w:w="15136" w:type="dxa"/>
            <w:gridSpan w:val="8"/>
            <w:tcBorders>
              <w:top w:val="nil"/>
              <w:left w:val="nil"/>
              <w:bottom w:val="nil"/>
              <w:right w:val="nil"/>
            </w:tcBorders>
            <w:shd w:val="clear" w:color="auto" w:fill="auto"/>
            <w:vAlign w:val="bottom"/>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Αφού έλαβα γνώση των απαιτήσεων του συγκεκριμένου χώρου και των συνθηκών εκτέλεσης των εργασιών και προμήθειας υλικών, υποβάλλω την παρούσα προσφορά και δηλώνω ότι τα αποδέχομαι πλήρως και χωρίς επιφύλαξη κι αναλαμβάνω την εκτέλεση των εργασιών και προμηθειών με τις ακόλουθες τιμές μονάδας:</w:t>
            </w:r>
          </w:p>
        </w:tc>
      </w:tr>
      <w:tr w:rsidR="00BE0803" w:rsidRPr="00BE0803" w:rsidTr="00BE0803">
        <w:trPr>
          <w:trHeight w:val="1815"/>
          <w:jc w:val="center"/>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A/α</w:t>
            </w:r>
          </w:p>
        </w:tc>
        <w:tc>
          <w:tcPr>
            <w:tcW w:w="3978" w:type="dxa"/>
            <w:tcBorders>
              <w:top w:val="single" w:sz="8" w:space="0" w:color="auto"/>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Είδος εργασίας ή υλικού - προδιαγραφή</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Μονάδα μέτρησης</w:t>
            </w:r>
          </w:p>
        </w:tc>
        <w:tc>
          <w:tcPr>
            <w:tcW w:w="1085" w:type="dxa"/>
            <w:tcBorders>
              <w:top w:val="single" w:sz="8" w:space="0" w:color="auto"/>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Ποσότητα</w:t>
            </w:r>
          </w:p>
        </w:tc>
        <w:tc>
          <w:tcPr>
            <w:tcW w:w="2236" w:type="dxa"/>
            <w:tcBorders>
              <w:top w:val="single" w:sz="8" w:space="0" w:color="auto"/>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Τιμή μονάδας χωρίς Φ.Π.Α. (σύμφωνα με τον προϋπολογισμό)</w:t>
            </w:r>
          </w:p>
        </w:tc>
        <w:tc>
          <w:tcPr>
            <w:tcW w:w="2236" w:type="dxa"/>
            <w:tcBorders>
              <w:top w:val="single" w:sz="8" w:space="0" w:color="auto"/>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Αξία χωρίς Φ.Π.Α. (σύμφωνα με τον προϋπολογισμό)</w:t>
            </w:r>
          </w:p>
        </w:tc>
        <w:tc>
          <w:tcPr>
            <w:tcW w:w="1874" w:type="dxa"/>
            <w:tcBorders>
              <w:top w:val="single" w:sz="8" w:space="0" w:color="auto"/>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Τιμή μονάδας χωρίς Φ.Π.Α. (σύμφωνα με την προσφορά)</w:t>
            </w:r>
          </w:p>
        </w:tc>
        <w:tc>
          <w:tcPr>
            <w:tcW w:w="1609" w:type="dxa"/>
            <w:tcBorders>
              <w:top w:val="single" w:sz="8" w:space="0" w:color="auto"/>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Αξία χωρίς Φ.Π.Α. (σύμφωνα με την προσφορά)</w:t>
            </w:r>
          </w:p>
        </w:tc>
      </w:tr>
      <w:tr w:rsidR="00BE0803" w:rsidRPr="00BE0803" w:rsidTr="00BE0803">
        <w:trPr>
          <w:trHeight w:val="315"/>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(1)</w:t>
            </w:r>
          </w:p>
        </w:tc>
        <w:tc>
          <w:tcPr>
            <w:tcW w:w="3978" w:type="dxa"/>
            <w:tcBorders>
              <w:top w:val="nil"/>
              <w:left w:val="nil"/>
              <w:bottom w:val="single" w:sz="8" w:space="0" w:color="auto"/>
              <w:right w:val="single" w:sz="8" w:space="0" w:color="auto"/>
            </w:tcBorders>
            <w:shd w:val="clear" w:color="auto" w:fill="auto"/>
            <w:vAlign w:val="center"/>
            <w:hideMark/>
          </w:tcPr>
          <w:p w:rsidR="007D0969" w:rsidRPr="007D0969" w:rsidRDefault="00BE0803" w:rsidP="00BE0803">
            <w:pPr>
              <w:spacing w:after="0" w:line="240" w:lineRule="auto"/>
              <w:ind w:left="154"/>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w:t>
            </w:r>
            <w:r>
              <w:rPr>
                <w:rFonts w:ascii="Calibri" w:eastAsia="Times New Roman" w:hAnsi="Calibri" w:cs="Calibri"/>
                <w:b/>
                <w:bCs/>
                <w:sz w:val="20"/>
                <w:szCs w:val="20"/>
                <w:lang w:eastAsia="el-GR"/>
              </w:rPr>
              <w:t>2</w:t>
            </w:r>
            <w:r w:rsidRPr="007D0969">
              <w:rPr>
                <w:rFonts w:ascii="Calibri" w:eastAsia="Times New Roman" w:hAnsi="Calibri" w:cs="Calibri"/>
                <w:b/>
                <w:bCs/>
                <w:sz w:val="20"/>
                <w:szCs w:val="20"/>
                <w:lang w:eastAsia="el-GR"/>
              </w:rPr>
              <w:t>)</w:t>
            </w:r>
          </w:p>
        </w:tc>
        <w:tc>
          <w:tcPr>
            <w:tcW w:w="1418" w:type="dxa"/>
            <w:tcBorders>
              <w:top w:val="nil"/>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(3)</w:t>
            </w:r>
          </w:p>
        </w:tc>
        <w:tc>
          <w:tcPr>
            <w:tcW w:w="1085" w:type="dxa"/>
            <w:tcBorders>
              <w:top w:val="nil"/>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(4)</w:t>
            </w:r>
          </w:p>
        </w:tc>
        <w:tc>
          <w:tcPr>
            <w:tcW w:w="2236" w:type="dxa"/>
            <w:tcBorders>
              <w:top w:val="nil"/>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(5)</w:t>
            </w:r>
          </w:p>
        </w:tc>
        <w:tc>
          <w:tcPr>
            <w:tcW w:w="2236" w:type="dxa"/>
            <w:tcBorders>
              <w:top w:val="nil"/>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(6) = (4)*(5)</w:t>
            </w:r>
          </w:p>
        </w:tc>
        <w:tc>
          <w:tcPr>
            <w:tcW w:w="1874" w:type="dxa"/>
            <w:tcBorders>
              <w:top w:val="nil"/>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(7)</w:t>
            </w:r>
          </w:p>
        </w:tc>
        <w:tc>
          <w:tcPr>
            <w:tcW w:w="1609" w:type="dxa"/>
            <w:tcBorders>
              <w:top w:val="nil"/>
              <w:left w:val="nil"/>
              <w:bottom w:val="single" w:sz="8" w:space="0" w:color="auto"/>
              <w:right w:val="single" w:sz="8"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(8) = (4)*(7)</w:t>
            </w:r>
          </w:p>
        </w:tc>
      </w:tr>
      <w:tr w:rsidR="00BE0803" w:rsidRPr="00BE0803" w:rsidTr="00BE0803">
        <w:trPr>
          <w:trHeight w:val="105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w:t>
            </w:r>
          </w:p>
        </w:tc>
        <w:tc>
          <w:tcPr>
            <w:tcW w:w="3978" w:type="dxa"/>
            <w:tcBorders>
              <w:top w:val="single" w:sz="4" w:space="0" w:color="auto"/>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Αντικατάσταση  ή  επισκευή  κλειδαριάς  ξύλινης  πόρτας (περιλαμβάνονται  εργασίες : αντικατάσταση  κλειδαριάς , αντικατάσταση  μύλου , αντικατάσταση  πόμολου).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200</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2.400,00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9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Παραβίαση κλειδαριάς κλειδωμένης  ξύλινης  πόρτας (περιλαμβάνονται  εργασίες  : </w:t>
            </w:r>
            <w:bookmarkStart w:id="0" w:name="_GoBack"/>
            <w:bookmarkEnd w:id="0"/>
            <w:r w:rsidRPr="007D0969">
              <w:rPr>
                <w:rFonts w:ascii="Calibri" w:eastAsia="Times New Roman" w:hAnsi="Calibri" w:cs="Calibri"/>
                <w:sz w:val="20"/>
                <w:szCs w:val="20"/>
                <w:lang w:eastAsia="el-GR"/>
              </w:rPr>
              <w:t>παραβίαση  μύλου , αντικατάσταση  μύλου , αντικατάσταση  κλειδαριάς)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18,00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900,00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12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3</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Επισκευή  ξύλινης  πόρτας (περιλαμβάνονται  εργασίες :  Επισκευή  ,  ρύθμιση  ή  αντικατάσταση  μεντεσέδων  πόρτας  ( σετ ), πλάνισμα   πόρτας , επισκευή ή ρύθμιση ή  αντικατάσταση  αυτόματου  μηχανισμού  κλεισίματος  πόρτας, επισκευή ξύλινης επιφάνειας πόρτας ή </w:t>
            </w:r>
            <w:proofErr w:type="spellStart"/>
            <w:r w:rsidRPr="007D0969">
              <w:rPr>
                <w:rFonts w:ascii="Calibri" w:eastAsia="Times New Roman" w:hAnsi="Calibri" w:cs="Calibri"/>
                <w:sz w:val="20"/>
                <w:szCs w:val="20"/>
                <w:lang w:eastAsia="el-GR"/>
              </w:rPr>
              <w:t>κασώματος</w:t>
            </w:r>
            <w:proofErr w:type="spellEnd"/>
            <w:r w:rsidRPr="007D0969">
              <w:rPr>
                <w:rFonts w:ascii="Calibri" w:eastAsia="Times New Roman" w:hAnsi="Calibri" w:cs="Calibri"/>
                <w:sz w:val="20"/>
                <w:szCs w:val="20"/>
                <w:lang w:eastAsia="el-GR"/>
              </w:rPr>
              <w:t xml:space="preserve"> λόγω βανδαλισμού).</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13,00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260,00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BE0803" w:rsidRPr="007D0969" w:rsidRDefault="007D0969" w:rsidP="00BE0803">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4</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Αντικατάσταση  κλειδαριάς  μεσόπορτας  (με  χοντρό κλειδί )  , με κλειδαριά ασφαλείας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15,00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75,00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Επισκευή  πόρτας  ντουλαπιού (περιλαμβάνονται εργασίες:  ρύθμιση  ή  αντικατάσταση μεντεσέδων).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240,00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6</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Τοποθέτηση  θηκών υγιεινής  σε  WC  (χαρτοθήκη, </w:t>
            </w:r>
            <w:proofErr w:type="spellStart"/>
            <w:r w:rsidRPr="007D0969">
              <w:rPr>
                <w:rFonts w:ascii="Calibri" w:eastAsia="Times New Roman" w:hAnsi="Calibri" w:cs="Calibri"/>
                <w:sz w:val="20"/>
                <w:szCs w:val="20"/>
                <w:lang w:eastAsia="el-GR"/>
              </w:rPr>
              <w:t>σαπουνοθήκη</w:t>
            </w:r>
            <w:proofErr w:type="spellEnd"/>
            <w:r w:rsidRPr="007D0969">
              <w:rPr>
                <w:rFonts w:ascii="Calibri" w:eastAsia="Times New Roman" w:hAnsi="Calibri" w:cs="Calibri"/>
                <w:sz w:val="20"/>
                <w:szCs w:val="20"/>
                <w:lang w:eastAsia="el-GR"/>
              </w:rPr>
              <w:t xml:space="preserve"> </w:t>
            </w:r>
            <w:proofErr w:type="spellStart"/>
            <w:r w:rsidRPr="007D0969">
              <w:rPr>
                <w:rFonts w:ascii="Calibri" w:eastAsia="Times New Roman" w:hAnsi="Calibri" w:cs="Calibri"/>
                <w:sz w:val="20"/>
                <w:szCs w:val="20"/>
                <w:lang w:eastAsia="el-GR"/>
              </w:rPr>
              <w:t>κ.τ.λ</w:t>
            </w:r>
            <w:proofErr w:type="spellEnd"/>
            <w:r w:rsidRPr="007D0969">
              <w:rPr>
                <w:rFonts w:ascii="Calibri" w:eastAsia="Times New Roman" w:hAnsi="Calibri" w:cs="Calibri"/>
                <w:sz w:val="20"/>
                <w:szCs w:val="20"/>
                <w:lang w:eastAsia="el-GR"/>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60,00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58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lastRenderedPageBreak/>
              <w:t>7</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  σύρτη  ασφαλείας  εσωτερικά  σε  ξύλινη  πόρτα  κυρίως  των  WC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60,00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8</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  κάδρων  ή  διαφανειών  παντός  τύπου  σε  τοίχο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9</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  κλειδαριάς  συρόμενων  τζαμιών  (σε πίνακες  ανακοινώσεων)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60,00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64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  ειδικών  ακίδων  σε  πρεβάζια  παραθύρων  για  απομάκρυνση  πουλιών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τρέχον μέτρο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60,00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11</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  εξωτερικής  πινακίδας  ονομάτων  σε  πόρτες  γραφείων  ή  στον  τοίχο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153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Τοποθέτηση-πάκτωμα  σε  τοίχο  πίνακα  παντός  τύπου . Αφορά  πίνακες  διδασκαλίας  με  κιμωλία  ,  με  μαρκαδόρο ή  πίνακες  ανακοινώσεων  με  τζάμι  ή  χωρίς  ,  ανεξαρτήτως  μεγέθους  και  περιλαμβάνονται  εργασίες  τοποθέτησης  νέου  πίνακα  ή  αφαίρεσης  μεταφοράς  και  επανατοποθέτησης  παλαιού  πίνακα  σε  άλλη  θέση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18,00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270,00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130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13</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  κάλπης  και  παραβάν  σε  χώρους  διενέργειας  εκλογών ( εκλογές  Προέδρων , Κοσμητόρων , Φοιτητικές , Πρυτανικές  ) . Περιλαμβάνεται  μεταφορά  καλπών - παραβάν , τοποθέτηση  πριν  την  διενέργεια των  εκλογών  και  επιστροφή  τους  στην  αποθήκη , μετά  το  πέρας  των  εκλογών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40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17,00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680,00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99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14</w:t>
            </w:r>
          </w:p>
        </w:tc>
        <w:tc>
          <w:tcPr>
            <w:tcW w:w="3978" w:type="dxa"/>
            <w:tcBorders>
              <w:top w:val="nil"/>
              <w:left w:val="nil"/>
              <w:bottom w:val="single" w:sz="4" w:space="0" w:color="auto"/>
              <w:right w:val="nil"/>
            </w:tcBorders>
            <w:shd w:val="clear" w:color="auto" w:fill="auto"/>
            <w:vAlign w:val="center"/>
            <w:hideMark/>
          </w:tcPr>
          <w:p w:rsid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Τοποθέτηση  </w:t>
            </w:r>
            <w:proofErr w:type="spellStart"/>
            <w:r w:rsidRPr="007D0969">
              <w:rPr>
                <w:rFonts w:ascii="Calibri" w:eastAsia="Times New Roman" w:hAnsi="Calibri" w:cs="Calibri"/>
                <w:sz w:val="20"/>
                <w:szCs w:val="20"/>
                <w:lang w:eastAsia="el-GR"/>
              </w:rPr>
              <w:t>επίτοιχης</w:t>
            </w:r>
            <w:proofErr w:type="spellEnd"/>
            <w:r w:rsidRPr="007D0969">
              <w:rPr>
                <w:rFonts w:ascii="Calibri" w:eastAsia="Times New Roman" w:hAnsi="Calibri" w:cs="Calibri"/>
                <w:sz w:val="20"/>
                <w:szCs w:val="20"/>
                <w:lang w:eastAsia="el-GR"/>
              </w:rPr>
              <w:t xml:space="preserve">  κρεμάστρας  ή αντικατάσταση  σετ  σπασμένων  δίχαλων  της  κρεμάστρας  ή  επισκευή  σετ στηριγμάτων  συγκράτησης  βέργας  κρεμαστρών  ντουλάπας  δωματίου .</w:t>
            </w:r>
          </w:p>
          <w:p w:rsidR="002621FC" w:rsidRPr="007D0969" w:rsidRDefault="002621FC" w:rsidP="002621FC">
            <w:pPr>
              <w:rPr>
                <w:rFonts w:ascii="Calibri" w:eastAsia="Times New Roman" w:hAnsi="Calibri" w:cs="Calibri"/>
                <w:sz w:val="20"/>
                <w:szCs w:val="20"/>
                <w:lang w:eastAsia="el-GR"/>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180,00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9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15</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Αντικατάσταση  ραφιού  σε  ξύλινη  βιβλιοθήκη  λόγω  φθοράς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τετραγωνικό  μέτρο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3</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40,00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8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16</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Επισκευή  ξύλινου  παταριού ή ξύλινου  εδράνου  αιθουσών διδασκαλίας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τετραγωνικό  μέτρο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50,00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250,00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85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17</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Τοποθέτηση  ξύλινου  ντουλαπιού  ή  μεταφορά  σε  άλλο  χώρο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17,00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85,00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12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18</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Τοποθέτηση  περσίδας  ή  κουρτινόξυλου  σε  παράθυρο . Περιλαμβάνονται  εργασίες : </w:t>
            </w:r>
            <w:proofErr w:type="spellStart"/>
            <w:r w:rsidRPr="007D0969">
              <w:rPr>
                <w:rFonts w:ascii="Calibri" w:eastAsia="Times New Roman" w:hAnsi="Calibri" w:cs="Calibri"/>
                <w:sz w:val="20"/>
                <w:szCs w:val="20"/>
                <w:lang w:eastAsia="el-GR"/>
              </w:rPr>
              <w:t>αποξίλωση</w:t>
            </w:r>
            <w:proofErr w:type="spellEnd"/>
            <w:r w:rsidRPr="007D0969">
              <w:rPr>
                <w:rFonts w:ascii="Calibri" w:eastAsia="Times New Roman" w:hAnsi="Calibri" w:cs="Calibri"/>
                <w:sz w:val="20"/>
                <w:szCs w:val="20"/>
                <w:lang w:eastAsia="el-GR"/>
              </w:rPr>
              <w:t xml:space="preserve">  παλαιού  (εάν υπάρχει) και τοποθέτηση  νέου , στήριξη  πεσμένης  περσίδας  ή  κουρτινόξυλου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15,00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150,00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99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19</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Επισκευή  συρταριού  ή  ντουλαπιού  παντός τύπου . Περιλαμβάνονται  και  εργασίες  αλλαγής  κλειδαριάς  αυτών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79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20</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Επισκευή κρεβατιού ( σύσφιξη κλειδιών, αντικατάσταση αυτών).</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81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21</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Αποσυναρμολόγηση -συναρμολόγηση γραφείου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5</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35,00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175,00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9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22</w:t>
            </w:r>
          </w:p>
        </w:tc>
        <w:tc>
          <w:tcPr>
            <w:tcW w:w="3978" w:type="dxa"/>
            <w:tcBorders>
              <w:top w:val="nil"/>
              <w:left w:val="nil"/>
              <w:bottom w:val="single" w:sz="4" w:space="0" w:color="auto"/>
              <w:right w:val="nil"/>
            </w:tcBorders>
            <w:shd w:val="clear" w:color="auto" w:fill="auto"/>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Επισκευή ξύλινης  επιφάνειας  τραπεζιού  ή  </w:t>
            </w:r>
            <w:proofErr w:type="spellStart"/>
            <w:r w:rsidRPr="007D0969">
              <w:rPr>
                <w:rFonts w:ascii="Calibri" w:eastAsia="Times New Roman" w:hAnsi="Calibri" w:cs="Calibri"/>
                <w:sz w:val="20"/>
                <w:szCs w:val="20"/>
                <w:lang w:eastAsia="el-GR"/>
              </w:rPr>
              <w:t>τραπεζοθρανίων</w:t>
            </w:r>
            <w:proofErr w:type="spellEnd"/>
            <w:r w:rsidRPr="007D0969">
              <w:rPr>
                <w:rFonts w:ascii="Calibri" w:eastAsia="Times New Roman" w:hAnsi="Calibri" w:cs="Calibri"/>
                <w:sz w:val="20"/>
                <w:szCs w:val="20"/>
                <w:lang w:eastAsia="el-GR"/>
              </w:rPr>
              <w:t xml:space="preserve">  σε  αίθουσες  διδασκαλίας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250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12,00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3.000,00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94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23</w:t>
            </w:r>
          </w:p>
        </w:tc>
        <w:tc>
          <w:tcPr>
            <w:tcW w:w="3978" w:type="dxa"/>
            <w:tcBorders>
              <w:top w:val="nil"/>
              <w:left w:val="nil"/>
              <w:bottom w:val="single" w:sz="4" w:space="0" w:color="auto"/>
              <w:right w:val="single" w:sz="4" w:space="0" w:color="auto"/>
            </w:tcBorders>
            <w:shd w:val="clear" w:color="000000" w:fill="FFFFFF"/>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Κατασκευή  ξύλινου  ντουλαπιού , διαστάσεων  85cm  ύψος  και  60cm  βάθος  ,  με  δύο  εσωτερικά  ράφια  , από μελαμίνη  18mm .</w:t>
            </w:r>
          </w:p>
        </w:tc>
        <w:tc>
          <w:tcPr>
            <w:tcW w:w="1418" w:type="dxa"/>
            <w:tcBorders>
              <w:top w:val="nil"/>
              <w:left w:val="nil"/>
              <w:bottom w:val="single" w:sz="4" w:space="0" w:color="auto"/>
              <w:right w:val="single" w:sz="4" w:space="0" w:color="auto"/>
            </w:tcBorders>
            <w:shd w:val="clear" w:color="000000" w:fill="FFFFFF"/>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τρέχον μέτρο</w:t>
            </w:r>
          </w:p>
        </w:tc>
        <w:tc>
          <w:tcPr>
            <w:tcW w:w="1085" w:type="dxa"/>
            <w:tcBorders>
              <w:top w:val="nil"/>
              <w:left w:val="nil"/>
              <w:bottom w:val="single" w:sz="4" w:space="0" w:color="auto"/>
              <w:right w:val="single" w:sz="4" w:space="0" w:color="auto"/>
            </w:tcBorders>
            <w:shd w:val="clear" w:color="000000" w:fill="FFFFFF"/>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7</w:t>
            </w:r>
          </w:p>
        </w:tc>
        <w:tc>
          <w:tcPr>
            <w:tcW w:w="2236" w:type="dxa"/>
            <w:tcBorders>
              <w:top w:val="nil"/>
              <w:left w:val="nil"/>
              <w:bottom w:val="single" w:sz="4" w:space="0" w:color="auto"/>
              <w:right w:val="single" w:sz="4" w:space="0" w:color="auto"/>
            </w:tcBorders>
            <w:shd w:val="clear" w:color="000000" w:fill="FFFFFF"/>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220,00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1.540,00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57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24</w:t>
            </w:r>
          </w:p>
        </w:tc>
        <w:tc>
          <w:tcPr>
            <w:tcW w:w="3978" w:type="dxa"/>
            <w:tcBorders>
              <w:top w:val="nil"/>
              <w:left w:val="nil"/>
              <w:bottom w:val="single" w:sz="4" w:space="0" w:color="auto"/>
              <w:right w:val="single" w:sz="4" w:space="0" w:color="auto"/>
            </w:tcBorders>
            <w:shd w:val="clear" w:color="000000" w:fill="FFFFFF"/>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Κατασκευή  </w:t>
            </w:r>
            <w:proofErr w:type="spellStart"/>
            <w:r w:rsidRPr="007D0969">
              <w:rPr>
                <w:rFonts w:ascii="Calibri" w:eastAsia="Times New Roman" w:hAnsi="Calibri" w:cs="Calibri"/>
                <w:sz w:val="20"/>
                <w:szCs w:val="20"/>
                <w:lang w:eastAsia="el-GR"/>
              </w:rPr>
              <w:t>πρεσσαριστής</w:t>
            </w:r>
            <w:proofErr w:type="spellEnd"/>
            <w:r w:rsidRPr="007D0969">
              <w:rPr>
                <w:rFonts w:ascii="Calibri" w:eastAsia="Times New Roman" w:hAnsi="Calibri" w:cs="Calibri"/>
                <w:sz w:val="20"/>
                <w:szCs w:val="20"/>
                <w:lang w:eastAsia="el-GR"/>
              </w:rPr>
              <w:t xml:space="preserve">  ξύλινης  πόρτας   90cm X  220cm .</w:t>
            </w:r>
          </w:p>
        </w:tc>
        <w:tc>
          <w:tcPr>
            <w:tcW w:w="1418" w:type="dxa"/>
            <w:tcBorders>
              <w:top w:val="nil"/>
              <w:left w:val="nil"/>
              <w:bottom w:val="single" w:sz="4" w:space="0" w:color="auto"/>
              <w:right w:val="single" w:sz="4" w:space="0" w:color="auto"/>
            </w:tcBorders>
            <w:shd w:val="clear" w:color="000000" w:fill="FFFFFF"/>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τεμάχιο</w:t>
            </w:r>
          </w:p>
        </w:tc>
        <w:tc>
          <w:tcPr>
            <w:tcW w:w="1085" w:type="dxa"/>
            <w:tcBorders>
              <w:top w:val="nil"/>
              <w:left w:val="nil"/>
              <w:bottom w:val="single" w:sz="4" w:space="0" w:color="auto"/>
              <w:right w:val="single" w:sz="4" w:space="0" w:color="auto"/>
            </w:tcBorders>
            <w:shd w:val="clear" w:color="000000" w:fill="FFFFFF"/>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w:t>
            </w:r>
          </w:p>
        </w:tc>
        <w:tc>
          <w:tcPr>
            <w:tcW w:w="2236" w:type="dxa"/>
            <w:tcBorders>
              <w:top w:val="nil"/>
              <w:left w:val="nil"/>
              <w:bottom w:val="single" w:sz="4" w:space="0" w:color="auto"/>
              <w:right w:val="single" w:sz="4" w:space="0" w:color="auto"/>
            </w:tcBorders>
            <w:shd w:val="clear" w:color="000000" w:fill="FFFFFF"/>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240,00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480,00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9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25</w:t>
            </w:r>
          </w:p>
        </w:tc>
        <w:tc>
          <w:tcPr>
            <w:tcW w:w="3978" w:type="dxa"/>
            <w:tcBorders>
              <w:top w:val="nil"/>
              <w:left w:val="nil"/>
              <w:bottom w:val="single" w:sz="4" w:space="0" w:color="auto"/>
              <w:right w:val="single" w:sz="4" w:space="0" w:color="auto"/>
            </w:tcBorders>
            <w:shd w:val="clear" w:color="000000" w:fill="FFFFFF"/>
            <w:vAlign w:val="center"/>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Κατασκευή  πάγκου  ύψους  85cm  και βάθους  60cm , με  καπάκι  μελαμίνης  40mm, με ντουλάπια και πόρτες  και  δυο εσωτερικά ράφια  από  μελαμίνη  18mm .</w:t>
            </w:r>
          </w:p>
        </w:tc>
        <w:tc>
          <w:tcPr>
            <w:tcW w:w="1418" w:type="dxa"/>
            <w:tcBorders>
              <w:top w:val="nil"/>
              <w:left w:val="nil"/>
              <w:bottom w:val="single" w:sz="4" w:space="0" w:color="auto"/>
              <w:right w:val="single" w:sz="4" w:space="0" w:color="auto"/>
            </w:tcBorders>
            <w:shd w:val="clear" w:color="000000" w:fill="FFFFFF"/>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τρέχον μέτρο</w:t>
            </w:r>
          </w:p>
        </w:tc>
        <w:tc>
          <w:tcPr>
            <w:tcW w:w="1085" w:type="dxa"/>
            <w:tcBorders>
              <w:top w:val="nil"/>
              <w:left w:val="nil"/>
              <w:bottom w:val="single" w:sz="4" w:space="0" w:color="auto"/>
              <w:right w:val="single" w:sz="4" w:space="0" w:color="auto"/>
            </w:tcBorders>
            <w:shd w:val="clear" w:color="000000" w:fill="FFFFFF"/>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9</w:t>
            </w:r>
          </w:p>
        </w:tc>
        <w:tc>
          <w:tcPr>
            <w:tcW w:w="2236" w:type="dxa"/>
            <w:tcBorders>
              <w:top w:val="nil"/>
              <w:left w:val="nil"/>
              <w:bottom w:val="single" w:sz="4" w:space="0" w:color="auto"/>
              <w:right w:val="single" w:sz="4" w:space="0" w:color="auto"/>
            </w:tcBorders>
            <w:shd w:val="clear" w:color="000000" w:fill="FFFFFF"/>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250,00</w:t>
            </w:r>
          </w:p>
        </w:tc>
        <w:tc>
          <w:tcPr>
            <w:tcW w:w="2236" w:type="dxa"/>
            <w:tcBorders>
              <w:top w:val="nil"/>
              <w:left w:val="nil"/>
              <w:bottom w:val="single" w:sz="4" w:space="0" w:color="auto"/>
              <w:right w:val="single" w:sz="4" w:space="0" w:color="auto"/>
            </w:tcBorders>
            <w:shd w:val="clear" w:color="auto" w:fill="auto"/>
            <w:noWrap/>
            <w:vAlign w:val="center"/>
            <w:hideMark/>
          </w:tcPr>
          <w:p w:rsidR="007D0969" w:rsidRPr="007D0969" w:rsidRDefault="007D0969" w:rsidP="007D0969">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2.250,00</w:t>
            </w:r>
          </w:p>
        </w:tc>
        <w:tc>
          <w:tcPr>
            <w:tcW w:w="1874"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c>
          <w:tcPr>
            <w:tcW w:w="1609"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w:t>
            </w:r>
          </w:p>
        </w:tc>
      </w:tr>
      <w:tr w:rsidR="00BE0803" w:rsidRPr="00BE0803" w:rsidTr="00BE0803">
        <w:trPr>
          <w:trHeight w:val="1065"/>
          <w:jc w:val="center"/>
        </w:trPr>
        <w:tc>
          <w:tcPr>
            <w:tcW w:w="700" w:type="dxa"/>
            <w:tcBorders>
              <w:top w:val="nil"/>
              <w:left w:val="nil"/>
              <w:bottom w:val="nil"/>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p>
        </w:tc>
        <w:tc>
          <w:tcPr>
            <w:tcW w:w="3978" w:type="dxa"/>
            <w:tcBorders>
              <w:top w:val="nil"/>
              <w:left w:val="nil"/>
              <w:bottom w:val="nil"/>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p>
        </w:tc>
        <w:tc>
          <w:tcPr>
            <w:tcW w:w="473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Συνολική αξία χωρίς Φ.Π.Α. 24% (σύμφωνα με τον προϋπολογισμό)</w:t>
            </w:r>
          </w:p>
        </w:tc>
        <w:tc>
          <w:tcPr>
            <w:tcW w:w="2236" w:type="dxa"/>
            <w:tcBorders>
              <w:top w:val="single" w:sz="8" w:space="0" w:color="auto"/>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jc w:val="right"/>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13.735,00</w:t>
            </w:r>
          </w:p>
        </w:tc>
        <w:tc>
          <w:tcPr>
            <w:tcW w:w="1874" w:type="dxa"/>
            <w:tcBorders>
              <w:top w:val="single" w:sz="8" w:space="0" w:color="auto"/>
              <w:left w:val="nil"/>
              <w:bottom w:val="single" w:sz="8" w:space="0" w:color="auto"/>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Συνολική αξία χωρίς Φ.Π.Α. 24% (σύμφωνα με την προσφορά)</w:t>
            </w:r>
          </w:p>
        </w:tc>
        <w:tc>
          <w:tcPr>
            <w:tcW w:w="16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 </w:t>
            </w:r>
          </w:p>
        </w:tc>
      </w:tr>
      <w:tr w:rsidR="00BE0803" w:rsidRPr="00BE0803" w:rsidTr="00BE0803">
        <w:trPr>
          <w:trHeight w:val="765"/>
          <w:jc w:val="center"/>
        </w:trPr>
        <w:tc>
          <w:tcPr>
            <w:tcW w:w="700" w:type="dxa"/>
            <w:tcBorders>
              <w:top w:val="nil"/>
              <w:left w:val="nil"/>
              <w:bottom w:val="nil"/>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p>
        </w:tc>
        <w:tc>
          <w:tcPr>
            <w:tcW w:w="3978" w:type="dxa"/>
            <w:tcBorders>
              <w:top w:val="nil"/>
              <w:left w:val="nil"/>
              <w:bottom w:val="nil"/>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p>
        </w:tc>
        <w:tc>
          <w:tcPr>
            <w:tcW w:w="473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Φ.Π.Α. 24% (σύμφωνα με τον προϋπολογισμό)</w:t>
            </w:r>
          </w:p>
        </w:tc>
        <w:tc>
          <w:tcPr>
            <w:tcW w:w="2236"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jc w:val="right"/>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3.296,40</w:t>
            </w:r>
          </w:p>
        </w:tc>
        <w:tc>
          <w:tcPr>
            <w:tcW w:w="1874" w:type="dxa"/>
            <w:tcBorders>
              <w:top w:val="nil"/>
              <w:left w:val="nil"/>
              <w:bottom w:val="single" w:sz="8" w:space="0" w:color="auto"/>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Φ.Π.Α. 24% (σύμφωνα με την προσφορά)</w:t>
            </w:r>
          </w:p>
        </w:tc>
        <w:tc>
          <w:tcPr>
            <w:tcW w:w="1609"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 </w:t>
            </w:r>
          </w:p>
        </w:tc>
      </w:tr>
      <w:tr w:rsidR="00BE0803" w:rsidRPr="00BE0803" w:rsidTr="00BE0803">
        <w:trPr>
          <w:trHeight w:val="1080"/>
          <w:jc w:val="center"/>
        </w:trPr>
        <w:tc>
          <w:tcPr>
            <w:tcW w:w="700" w:type="dxa"/>
            <w:tcBorders>
              <w:top w:val="nil"/>
              <w:left w:val="nil"/>
              <w:bottom w:val="nil"/>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p>
        </w:tc>
        <w:tc>
          <w:tcPr>
            <w:tcW w:w="3978" w:type="dxa"/>
            <w:tcBorders>
              <w:top w:val="nil"/>
              <w:left w:val="nil"/>
              <w:bottom w:val="nil"/>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sz w:val="20"/>
                <w:szCs w:val="20"/>
                <w:lang w:eastAsia="el-GR"/>
              </w:rPr>
            </w:pPr>
          </w:p>
        </w:tc>
        <w:tc>
          <w:tcPr>
            <w:tcW w:w="473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D0969" w:rsidRPr="007D0969" w:rsidRDefault="007D0969" w:rsidP="007D0969">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Συνολική αξία με Φ.Π.Α. 24% (σύμφωνα με τον προϋπολογισμό)</w:t>
            </w:r>
          </w:p>
        </w:tc>
        <w:tc>
          <w:tcPr>
            <w:tcW w:w="2236" w:type="dxa"/>
            <w:tcBorders>
              <w:top w:val="nil"/>
              <w:left w:val="nil"/>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jc w:val="right"/>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17.031,40</w:t>
            </w:r>
          </w:p>
        </w:tc>
        <w:tc>
          <w:tcPr>
            <w:tcW w:w="1874" w:type="dxa"/>
            <w:tcBorders>
              <w:top w:val="nil"/>
              <w:left w:val="nil"/>
              <w:bottom w:val="single" w:sz="8" w:space="0" w:color="auto"/>
              <w:right w:val="nil"/>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Συνολική αξία με Φ.Π.Α. 24% (σύμφωνα με την προσφορά)</w:t>
            </w:r>
          </w:p>
        </w:tc>
        <w:tc>
          <w:tcPr>
            <w:tcW w:w="1609" w:type="dxa"/>
            <w:tcBorders>
              <w:top w:val="nil"/>
              <w:left w:val="single" w:sz="8" w:space="0" w:color="auto"/>
              <w:bottom w:val="single" w:sz="8" w:space="0" w:color="auto"/>
              <w:right w:val="single" w:sz="8" w:space="0" w:color="auto"/>
            </w:tcBorders>
            <w:shd w:val="clear" w:color="auto" w:fill="auto"/>
            <w:vAlign w:val="bottom"/>
            <w:hideMark/>
          </w:tcPr>
          <w:p w:rsidR="007D0969" w:rsidRPr="007D0969" w:rsidRDefault="007D0969" w:rsidP="007D0969">
            <w:pPr>
              <w:spacing w:after="0" w:line="240" w:lineRule="auto"/>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 </w:t>
            </w:r>
          </w:p>
        </w:tc>
      </w:tr>
      <w:tr w:rsidR="00FE1B48" w:rsidRPr="00BE0803" w:rsidTr="00FE1B48">
        <w:trPr>
          <w:trHeight w:val="360"/>
          <w:jc w:val="center"/>
        </w:trPr>
        <w:tc>
          <w:tcPr>
            <w:tcW w:w="700"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3978"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r w:rsidRPr="007D0969">
              <w:rPr>
                <w:rFonts w:ascii="Calibri" w:eastAsia="Times New Roman" w:hAnsi="Calibri" w:cs="Calibri"/>
                <w:b/>
                <w:bCs/>
                <w:sz w:val="20"/>
                <w:szCs w:val="20"/>
                <w:u w:val="single"/>
                <w:lang w:eastAsia="el-GR"/>
              </w:rPr>
              <w:t>Παρατήρηση:</w:t>
            </w:r>
          </w:p>
        </w:tc>
        <w:tc>
          <w:tcPr>
            <w:tcW w:w="1418" w:type="dxa"/>
            <w:tcBorders>
              <w:top w:val="nil"/>
              <w:left w:val="nil"/>
              <w:bottom w:val="nil"/>
              <w:right w:val="nil"/>
            </w:tcBorders>
            <w:shd w:val="clear" w:color="auto" w:fill="auto"/>
            <w:vAlign w:val="bottom"/>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085"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2236"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5719" w:type="dxa"/>
            <w:gridSpan w:val="3"/>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Ιωάννινα, ____ / _____ / 2019</w:t>
            </w:r>
          </w:p>
        </w:tc>
      </w:tr>
      <w:tr w:rsidR="00FE1B48" w:rsidRPr="00BE0803" w:rsidTr="00CE2199">
        <w:trPr>
          <w:trHeight w:val="300"/>
          <w:jc w:val="center"/>
        </w:trPr>
        <w:tc>
          <w:tcPr>
            <w:tcW w:w="700"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b/>
                <w:bCs/>
                <w:sz w:val="20"/>
                <w:szCs w:val="20"/>
                <w:lang w:eastAsia="el-GR"/>
              </w:rPr>
            </w:pPr>
          </w:p>
        </w:tc>
        <w:tc>
          <w:tcPr>
            <w:tcW w:w="8717" w:type="dxa"/>
            <w:gridSpan w:val="4"/>
            <w:vMerge w:val="restart"/>
            <w:tcBorders>
              <w:top w:val="nil"/>
              <w:left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 xml:space="preserve">Επιτρέπεται η τιμή μονάδας σύμφωνα με την προσφορά (στήλη 7) να είναι μεγαλύτερη από την τιμή μονάδας σύμφωνα με τον </w:t>
            </w:r>
            <w:proofErr w:type="spellStart"/>
            <w:r w:rsidRPr="007D0969">
              <w:rPr>
                <w:rFonts w:ascii="Calibri" w:eastAsia="Times New Roman" w:hAnsi="Calibri" w:cs="Calibri"/>
                <w:sz w:val="20"/>
                <w:szCs w:val="20"/>
                <w:lang w:eastAsia="el-GR"/>
              </w:rPr>
              <w:t>προυπολογισμό</w:t>
            </w:r>
            <w:proofErr w:type="spellEnd"/>
            <w:r w:rsidRPr="007D0969">
              <w:rPr>
                <w:rFonts w:ascii="Calibri" w:eastAsia="Times New Roman" w:hAnsi="Calibri" w:cs="Calibri"/>
                <w:sz w:val="20"/>
                <w:szCs w:val="20"/>
                <w:lang w:eastAsia="el-GR"/>
              </w:rPr>
              <w:t xml:space="preserve"> (στήλη 5). Δεν επιτρέπεται όμως η συνολική αξία σύμφωνα με την προσφορά  να είναι μεγαλύτερη από τη συνολική αξία σύμφωνα με τον προϋπολογισμό (αλλιώς η προσφορά θα κρίνεται απαράδεκτη και θα απορρίπτεται).</w:t>
            </w:r>
          </w:p>
        </w:tc>
        <w:tc>
          <w:tcPr>
            <w:tcW w:w="5719" w:type="dxa"/>
            <w:gridSpan w:val="3"/>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(ημερομηνία συμπλήρωσης)</w:t>
            </w:r>
          </w:p>
        </w:tc>
      </w:tr>
      <w:tr w:rsidR="00FE1B48" w:rsidRPr="00BE0803" w:rsidTr="00CE2199">
        <w:trPr>
          <w:trHeight w:val="360"/>
          <w:jc w:val="center"/>
        </w:trPr>
        <w:tc>
          <w:tcPr>
            <w:tcW w:w="700"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8717" w:type="dxa"/>
            <w:gridSpan w:val="4"/>
            <w:vMerge/>
            <w:tcBorders>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5719" w:type="dxa"/>
            <w:gridSpan w:val="3"/>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b/>
                <w:bCs/>
                <w:sz w:val="20"/>
                <w:szCs w:val="20"/>
                <w:lang w:eastAsia="el-GR"/>
              </w:rPr>
            </w:pPr>
            <w:r w:rsidRPr="007D0969">
              <w:rPr>
                <w:rFonts w:ascii="Calibri" w:eastAsia="Times New Roman" w:hAnsi="Calibri" w:cs="Calibri"/>
                <w:b/>
                <w:bCs/>
                <w:sz w:val="20"/>
                <w:szCs w:val="20"/>
                <w:lang w:eastAsia="el-GR"/>
              </w:rPr>
              <w:t>Ο προσφέρων</w:t>
            </w:r>
          </w:p>
        </w:tc>
      </w:tr>
      <w:tr w:rsidR="00FE1B48" w:rsidRPr="00BE0803" w:rsidTr="00BE0803">
        <w:trPr>
          <w:trHeight w:val="360"/>
          <w:jc w:val="center"/>
        </w:trPr>
        <w:tc>
          <w:tcPr>
            <w:tcW w:w="700"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b/>
                <w:bCs/>
                <w:sz w:val="20"/>
                <w:szCs w:val="20"/>
                <w:lang w:eastAsia="el-GR"/>
              </w:rPr>
            </w:pPr>
          </w:p>
        </w:tc>
        <w:tc>
          <w:tcPr>
            <w:tcW w:w="3978"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418"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085"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2236"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2236"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1874"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609"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r>
      <w:tr w:rsidR="00FE1B48" w:rsidRPr="00BE0803" w:rsidTr="00BE0803">
        <w:trPr>
          <w:trHeight w:val="360"/>
          <w:jc w:val="center"/>
        </w:trPr>
        <w:tc>
          <w:tcPr>
            <w:tcW w:w="700"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3978"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418"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085"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2236"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2236"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1874"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609"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r>
      <w:tr w:rsidR="00FE1B48" w:rsidRPr="00BE0803" w:rsidTr="00FE1B48">
        <w:trPr>
          <w:trHeight w:val="360"/>
          <w:jc w:val="center"/>
        </w:trPr>
        <w:tc>
          <w:tcPr>
            <w:tcW w:w="700" w:type="dxa"/>
            <w:tcBorders>
              <w:top w:val="nil"/>
              <w:left w:val="nil"/>
              <w:bottom w:val="nil"/>
              <w:right w:val="nil"/>
            </w:tcBorders>
            <w:shd w:val="clear" w:color="auto" w:fill="auto"/>
            <w:vAlign w:val="bottom"/>
          </w:tcPr>
          <w:p w:rsidR="00FE1B48" w:rsidRPr="007D0969" w:rsidRDefault="00FE1B48" w:rsidP="00FE1B48">
            <w:pPr>
              <w:spacing w:after="0" w:line="240" w:lineRule="auto"/>
              <w:rPr>
                <w:rFonts w:ascii="Calibri" w:eastAsia="Times New Roman" w:hAnsi="Calibri" w:cs="Calibri"/>
                <w:sz w:val="20"/>
                <w:szCs w:val="20"/>
                <w:lang w:eastAsia="el-GR"/>
              </w:rPr>
            </w:pPr>
          </w:p>
        </w:tc>
        <w:tc>
          <w:tcPr>
            <w:tcW w:w="3978" w:type="dxa"/>
            <w:tcBorders>
              <w:top w:val="nil"/>
              <w:left w:val="nil"/>
              <w:bottom w:val="nil"/>
              <w:right w:val="nil"/>
            </w:tcBorders>
            <w:shd w:val="clear" w:color="auto" w:fill="auto"/>
            <w:vAlign w:val="bottom"/>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418" w:type="dxa"/>
            <w:tcBorders>
              <w:top w:val="nil"/>
              <w:left w:val="nil"/>
              <w:bottom w:val="nil"/>
              <w:right w:val="nil"/>
            </w:tcBorders>
            <w:shd w:val="clear" w:color="auto" w:fill="auto"/>
            <w:vAlign w:val="bottom"/>
            <w:hideMark/>
          </w:tcPr>
          <w:p w:rsidR="00FE1B48" w:rsidRPr="007D0969" w:rsidRDefault="00FE1B48" w:rsidP="00FE1B48">
            <w:pPr>
              <w:spacing w:after="0" w:line="240" w:lineRule="auto"/>
              <w:rPr>
                <w:rFonts w:ascii="Calibri" w:eastAsia="Times New Roman" w:hAnsi="Calibri" w:cs="Calibri"/>
                <w:sz w:val="20"/>
                <w:szCs w:val="20"/>
                <w:lang w:eastAsia="el-GR"/>
              </w:rPr>
            </w:pPr>
          </w:p>
        </w:tc>
        <w:tc>
          <w:tcPr>
            <w:tcW w:w="1085"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2236" w:type="dxa"/>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p>
        </w:tc>
        <w:tc>
          <w:tcPr>
            <w:tcW w:w="5719" w:type="dxa"/>
            <w:gridSpan w:val="3"/>
            <w:tcBorders>
              <w:top w:val="nil"/>
              <w:left w:val="nil"/>
              <w:bottom w:val="nil"/>
              <w:right w:val="nil"/>
            </w:tcBorders>
            <w:shd w:val="clear" w:color="auto" w:fill="auto"/>
            <w:vAlign w:val="bottom"/>
            <w:hideMark/>
          </w:tcPr>
          <w:p w:rsidR="00FE1B48" w:rsidRPr="007D0969" w:rsidRDefault="00FE1B48" w:rsidP="00FE1B48">
            <w:pPr>
              <w:spacing w:after="0" w:line="240" w:lineRule="auto"/>
              <w:jc w:val="center"/>
              <w:rPr>
                <w:rFonts w:ascii="Calibri" w:eastAsia="Times New Roman" w:hAnsi="Calibri" w:cs="Calibri"/>
                <w:sz w:val="20"/>
                <w:szCs w:val="20"/>
                <w:lang w:eastAsia="el-GR"/>
              </w:rPr>
            </w:pPr>
            <w:r w:rsidRPr="007D0969">
              <w:rPr>
                <w:rFonts w:ascii="Calibri" w:eastAsia="Times New Roman" w:hAnsi="Calibri" w:cs="Calibri"/>
                <w:sz w:val="20"/>
                <w:szCs w:val="20"/>
                <w:lang w:eastAsia="el-GR"/>
              </w:rPr>
              <w:t>(υπογραφή, ονοματεπώνυμο, σφραγίδα)</w:t>
            </w:r>
          </w:p>
        </w:tc>
      </w:tr>
    </w:tbl>
    <w:p w:rsidR="007D0969" w:rsidRDefault="007D0969"/>
    <w:sectPr w:rsidR="007D0969" w:rsidSect="002621FC">
      <w:headerReference w:type="default" r:id="rId6"/>
      <w:footerReference w:type="default" r:id="rId7"/>
      <w:pgSz w:w="16838" w:h="11906" w:orient="landscape"/>
      <w:pgMar w:top="1418" w:right="851" w:bottom="568" w:left="851"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803" w:rsidRDefault="00BE0803" w:rsidP="00BE0803">
      <w:pPr>
        <w:spacing w:after="0" w:line="240" w:lineRule="auto"/>
      </w:pPr>
      <w:r>
        <w:separator/>
      </w:r>
    </w:p>
  </w:endnote>
  <w:endnote w:type="continuationSeparator" w:id="0">
    <w:p w:rsidR="00BE0803" w:rsidRDefault="00BE0803" w:rsidP="00BE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03" w:rsidRDefault="00BE0803" w:rsidP="00BE0803">
    <w:pPr>
      <w:pStyle w:val="a4"/>
      <w:jc w:val="right"/>
    </w:pPr>
    <w:r>
      <w:t xml:space="preserve">Σελίδα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από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803" w:rsidRDefault="00BE0803" w:rsidP="00BE0803">
      <w:pPr>
        <w:spacing w:after="0" w:line="240" w:lineRule="auto"/>
      </w:pPr>
      <w:r>
        <w:separator/>
      </w:r>
    </w:p>
  </w:footnote>
  <w:footnote w:type="continuationSeparator" w:id="0">
    <w:p w:rsidR="00BE0803" w:rsidRDefault="00BE0803" w:rsidP="00BE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F93" w:rsidRDefault="00856F93" w:rsidP="00856F93">
    <w:pPr>
      <w:pStyle w:val="a3"/>
      <w:jc w:val="center"/>
    </w:pPr>
    <w:r>
      <w:t>ΠΑΝΕΠΙΣΤΗΜΙΟ ΙΩΑΝΝΙΝΩΝ</w:t>
    </w:r>
  </w:p>
  <w:p w:rsidR="00856F93" w:rsidRDefault="00856F93" w:rsidP="00856F93">
    <w:pPr>
      <w:pStyle w:val="a3"/>
      <w:pBdr>
        <w:bottom w:val="single" w:sz="4" w:space="1" w:color="auto"/>
      </w:pBdr>
      <w:jc w:val="center"/>
    </w:pPr>
    <w:r>
      <w:t>ΤΜΗΜΑ ΠΛΗΡΟΦΟΡΙΚΗΣ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69"/>
    <w:rsid w:val="00123E38"/>
    <w:rsid w:val="002621FC"/>
    <w:rsid w:val="00333556"/>
    <w:rsid w:val="00773F2B"/>
    <w:rsid w:val="007D0969"/>
    <w:rsid w:val="00856F93"/>
    <w:rsid w:val="00BE0803"/>
    <w:rsid w:val="00DB647C"/>
    <w:rsid w:val="00FE1B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79111"/>
  <w15:chartTrackingRefBased/>
  <w15:docId w15:val="{A0BB3D2B-2FD3-4718-885A-742F01C3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803"/>
    <w:pPr>
      <w:tabs>
        <w:tab w:val="center" w:pos="4153"/>
        <w:tab w:val="right" w:pos="8306"/>
      </w:tabs>
      <w:spacing w:after="0" w:line="240" w:lineRule="auto"/>
    </w:pPr>
  </w:style>
  <w:style w:type="character" w:customStyle="1" w:styleId="Char">
    <w:name w:val="Κεφαλίδα Char"/>
    <w:basedOn w:val="a0"/>
    <w:link w:val="a3"/>
    <w:uiPriority w:val="99"/>
    <w:rsid w:val="00BE0803"/>
  </w:style>
  <w:style w:type="paragraph" w:styleId="a4">
    <w:name w:val="footer"/>
    <w:basedOn w:val="a"/>
    <w:link w:val="Char0"/>
    <w:uiPriority w:val="99"/>
    <w:unhideWhenUsed/>
    <w:rsid w:val="00BE0803"/>
    <w:pPr>
      <w:tabs>
        <w:tab w:val="center" w:pos="4153"/>
        <w:tab w:val="right" w:pos="8306"/>
      </w:tabs>
      <w:spacing w:after="0" w:line="240" w:lineRule="auto"/>
    </w:pPr>
  </w:style>
  <w:style w:type="character" w:customStyle="1" w:styleId="Char0">
    <w:name w:val="Υποσέλιδο Char"/>
    <w:basedOn w:val="a0"/>
    <w:link w:val="a4"/>
    <w:uiPriority w:val="99"/>
    <w:rsid w:val="00BE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1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854</Words>
  <Characters>4612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Dell4</dc:creator>
  <cp:keywords/>
  <dc:description/>
  <cp:lastModifiedBy>Dell4</cp:lastModifiedBy>
  <cp:revision>7</cp:revision>
  <dcterms:created xsi:type="dcterms:W3CDTF">2019-05-21T06:20:00Z</dcterms:created>
  <dcterms:modified xsi:type="dcterms:W3CDTF">2019-05-21T10:44:00Z</dcterms:modified>
</cp:coreProperties>
</file>