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47" w:rsidRDefault="00220747" w:rsidP="00220747">
      <w:pPr>
        <w:jc w:val="center"/>
        <w:rPr>
          <w:rFonts w:ascii="Calibri" w:hAnsi="Calibri"/>
          <w:lang w:val="en-US"/>
        </w:rPr>
      </w:pPr>
      <w:r w:rsidRPr="006D4CC4">
        <w:object w:dxaOrig="60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5" o:title=""/>
          </v:shape>
          <o:OLEObject Type="Embed" ProgID="MSPhotoEd.3" ShapeID="_x0000_i1025" DrawAspect="Content" ObjectID="_1697280574" r:id="rId6"/>
        </w:objec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ΕΛΛΗΝΙΚΗ ΔΗΜΟΚΡΑΤΙΑ</w: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b/>
          <w:bCs/>
          <w:sz w:val="24"/>
          <w:szCs w:val="24"/>
        </w:rPr>
        <w:t>ΠΑΝΕΠΙΣΤΗΜΙΟ ΙΩΑΝΝΙΝΩΝ</w: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ΠΡΥΤΑΝΕΙΑ</w:t>
      </w:r>
    </w:p>
    <w:p w:rsidR="00220747" w:rsidRPr="009F1FE2" w:rsidRDefault="00220747" w:rsidP="00220747">
      <w:pPr>
        <w:jc w:val="both"/>
        <w:rPr>
          <w:rFonts w:ascii="Calibri" w:hAnsi="Calibri"/>
          <w:sz w:val="24"/>
          <w:szCs w:val="24"/>
        </w:rPr>
      </w:pPr>
    </w:p>
    <w:p w:rsidR="00E038CF" w:rsidRPr="002125E5" w:rsidRDefault="00F652C1" w:rsidP="00E038CF">
      <w:pPr>
        <w:spacing w:after="120" w:line="240" w:lineRule="atLeast"/>
        <w:jc w:val="center"/>
        <w:rPr>
          <w:rFonts w:ascii="Calibri" w:hAnsi="Calibri"/>
          <w:b/>
          <w:sz w:val="28"/>
          <w:szCs w:val="28"/>
        </w:rPr>
      </w:pPr>
      <w:r w:rsidRPr="002125E5">
        <w:rPr>
          <w:rFonts w:ascii="Calibri" w:hAnsi="Calibri"/>
          <w:b/>
          <w:sz w:val="28"/>
          <w:szCs w:val="28"/>
        </w:rPr>
        <w:t>Ανακοίνωση</w:t>
      </w:r>
      <w:r w:rsidR="002125E5">
        <w:rPr>
          <w:rFonts w:ascii="Calibri" w:hAnsi="Calibri"/>
          <w:b/>
          <w:sz w:val="28"/>
          <w:szCs w:val="28"/>
        </w:rPr>
        <w:t xml:space="preserve"> </w:t>
      </w:r>
      <w:r w:rsidR="007D56AD">
        <w:rPr>
          <w:rFonts w:ascii="Calibri" w:hAnsi="Calibri"/>
          <w:b/>
          <w:sz w:val="28"/>
          <w:szCs w:val="28"/>
        </w:rPr>
        <w:t>– Ενημέρωση</w:t>
      </w:r>
    </w:p>
    <w:p w:rsidR="00432DB8" w:rsidRDefault="00432DB8" w:rsidP="00E038CF">
      <w:pPr>
        <w:spacing w:after="120" w:line="240" w:lineRule="atLeast"/>
        <w:jc w:val="center"/>
        <w:rPr>
          <w:rFonts w:ascii="Calibri" w:hAnsi="Calibri"/>
          <w:b/>
          <w:sz w:val="24"/>
          <w:szCs w:val="24"/>
          <w:u w:val="single"/>
        </w:rPr>
      </w:pPr>
    </w:p>
    <w:p w:rsidR="007D56AD" w:rsidRPr="007D56AD" w:rsidRDefault="007D56AD" w:rsidP="00D909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Γίνονται γνωστές σε όλη την Πανεπιστημιακή Κοινότητα οι εξελίξεις</w:t>
      </w:r>
      <w:r w:rsidR="00EA1895" w:rsidRPr="00EA1895">
        <w:rPr>
          <w:sz w:val="24"/>
          <w:szCs w:val="24"/>
        </w:rPr>
        <w:t xml:space="preserve"> </w:t>
      </w:r>
      <w:r w:rsidR="00EA1895">
        <w:rPr>
          <w:sz w:val="24"/>
          <w:szCs w:val="24"/>
        </w:rPr>
        <w:t>και οι</w:t>
      </w:r>
      <w:r>
        <w:rPr>
          <w:sz w:val="24"/>
          <w:szCs w:val="24"/>
        </w:rPr>
        <w:t xml:space="preserve"> </w:t>
      </w:r>
      <w:r w:rsidR="00EA1895">
        <w:rPr>
          <w:sz w:val="24"/>
          <w:szCs w:val="24"/>
        </w:rPr>
        <w:t xml:space="preserve">ενέργειες </w:t>
      </w:r>
      <w:r>
        <w:rPr>
          <w:sz w:val="24"/>
          <w:szCs w:val="24"/>
        </w:rPr>
        <w:t xml:space="preserve">στην αντιμετώπιση της πανδημίας </w:t>
      </w:r>
      <w:r>
        <w:rPr>
          <w:sz w:val="24"/>
          <w:szCs w:val="24"/>
          <w:lang w:val="en-US"/>
        </w:rPr>
        <w:t>COVID</w:t>
      </w:r>
      <w:r w:rsidRPr="007D56AD">
        <w:rPr>
          <w:sz w:val="24"/>
          <w:szCs w:val="24"/>
        </w:rPr>
        <w:t xml:space="preserve">-19 </w:t>
      </w:r>
      <w:r>
        <w:rPr>
          <w:sz w:val="24"/>
          <w:szCs w:val="24"/>
        </w:rPr>
        <w:t>από την έναρξη της ακαδημαϊκής χρονιάς μέχρι σήμερα</w:t>
      </w:r>
      <w:r w:rsidRPr="007D56AD">
        <w:rPr>
          <w:sz w:val="24"/>
          <w:szCs w:val="24"/>
        </w:rPr>
        <w:t>:</w:t>
      </w:r>
    </w:p>
    <w:p w:rsidR="007D56AD" w:rsidRDefault="007D56AD" w:rsidP="007D56AD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Πρυτανικό Συμβούλιο συνεδριάζει </w:t>
      </w:r>
      <w:r w:rsidRPr="00EA1895">
        <w:rPr>
          <w:sz w:val="24"/>
          <w:szCs w:val="24"/>
        </w:rPr>
        <w:t>καθόλη</w:t>
      </w:r>
      <w:r>
        <w:rPr>
          <w:sz w:val="24"/>
          <w:szCs w:val="24"/>
        </w:rPr>
        <w:t xml:space="preserve"> την περίοδο της πανδημίας </w:t>
      </w:r>
      <w:r w:rsidR="00EA1895">
        <w:rPr>
          <w:sz w:val="24"/>
          <w:szCs w:val="24"/>
        </w:rPr>
        <w:t xml:space="preserve">από κοινού </w:t>
      </w:r>
      <w:r>
        <w:rPr>
          <w:sz w:val="24"/>
          <w:szCs w:val="24"/>
        </w:rPr>
        <w:t xml:space="preserve">με την </w:t>
      </w:r>
      <w:r w:rsidR="00EA1895" w:rsidRPr="00792ACD">
        <w:rPr>
          <w:rFonts w:cstheme="minorHAnsi"/>
          <w:sz w:val="24"/>
          <w:szCs w:val="24"/>
        </w:rPr>
        <w:t>Συντονιστική Επιτροπή COVID-19</w:t>
      </w:r>
      <w:r>
        <w:rPr>
          <w:sz w:val="24"/>
          <w:szCs w:val="24"/>
        </w:rPr>
        <w:t xml:space="preserve">. </w:t>
      </w:r>
    </w:p>
    <w:p w:rsidR="007D56AD" w:rsidRDefault="007D56AD" w:rsidP="007D56AD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 κάθε Τμήμα έχει ορισθεί υπεύθυνος ή </w:t>
      </w:r>
      <w:r w:rsidRPr="00893303">
        <w:rPr>
          <w:sz w:val="24"/>
          <w:szCs w:val="24"/>
        </w:rPr>
        <w:t>συντονιστική επιτροπή</w:t>
      </w:r>
      <w:r w:rsidR="00893303">
        <w:rPr>
          <w:sz w:val="24"/>
          <w:szCs w:val="24"/>
        </w:rPr>
        <w:t xml:space="preserve"> για θέματα </w:t>
      </w:r>
      <w:r w:rsidR="00893303">
        <w:rPr>
          <w:sz w:val="24"/>
          <w:szCs w:val="24"/>
          <w:lang w:val="en-US"/>
        </w:rPr>
        <w:t>COVID</w:t>
      </w:r>
      <w:r w:rsidR="00893303" w:rsidRPr="00893303">
        <w:rPr>
          <w:sz w:val="24"/>
          <w:szCs w:val="24"/>
        </w:rPr>
        <w:t xml:space="preserve">-19 </w:t>
      </w:r>
      <w:r w:rsidR="004305F7">
        <w:rPr>
          <w:sz w:val="24"/>
          <w:szCs w:val="24"/>
        </w:rPr>
        <w:t xml:space="preserve"> για την παρακολούθηση και εφαρμογή των μέτρων προστασίας της Υγείας.</w:t>
      </w:r>
    </w:p>
    <w:p w:rsidR="004305F7" w:rsidRPr="008A2371" w:rsidRDefault="004305F7" w:rsidP="007D56AD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93303">
        <w:rPr>
          <w:sz w:val="24"/>
          <w:szCs w:val="24"/>
        </w:rPr>
        <w:t xml:space="preserve">Το Πρυτανικό Συμβούλιο </w:t>
      </w:r>
      <w:r w:rsidR="002F30D5" w:rsidRPr="00893303">
        <w:rPr>
          <w:sz w:val="24"/>
          <w:szCs w:val="24"/>
        </w:rPr>
        <w:t xml:space="preserve">στη Συνεδρία αρ. 1693/12-10-2021 </w:t>
      </w:r>
      <w:r w:rsidRPr="00893303">
        <w:rPr>
          <w:sz w:val="24"/>
          <w:szCs w:val="24"/>
        </w:rPr>
        <w:t>και η Σύγκλητος</w:t>
      </w:r>
      <w:r>
        <w:rPr>
          <w:sz w:val="24"/>
          <w:szCs w:val="24"/>
        </w:rPr>
        <w:t xml:space="preserve"> </w:t>
      </w:r>
      <w:r w:rsidR="002F30D5" w:rsidRPr="004F2B29">
        <w:rPr>
          <w:sz w:val="24"/>
          <w:szCs w:val="24"/>
        </w:rPr>
        <w:t>στις</w:t>
      </w:r>
      <w:r w:rsidRPr="004F2B29">
        <w:rPr>
          <w:sz w:val="24"/>
          <w:szCs w:val="24"/>
        </w:rPr>
        <w:t xml:space="preserve"> </w:t>
      </w:r>
      <w:r w:rsidR="002F30D5" w:rsidRPr="004F2B29">
        <w:rPr>
          <w:sz w:val="24"/>
          <w:szCs w:val="24"/>
        </w:rPr>
        <w:t>Συνεδρίες</w:t>
      </w:r>
      <w:r w:rsidRPr="004F2B29">
        <w:rPr>
          <w:sz w:val="24"/>
          <w:szCs w:val="24"/>
        </w:rPr>
        <w:t xml:space="preserve"> </w:t>
      </w:r>
      <w:r w:rsidR="002F30D5" w:rsidRPr="004F2B29">
        <w:rPr>
          <w:sz w:val="24"/>
          <w:szCs w:val="24"/>
        </w:rPr>
        <w:t xml:space="preserve">αρ. </w:t>
      </w:r>
      <w:r w:rsidR="002F30D5" w:rsidRPr="00893303">
        <w:rPr>
          <w:sz w:val="24"/>
          <w:szCs w:val="24"/>
        </w:rPr>
        <w:t>1118/23-09-2021 &amp; 1119/30-09-2021</w:t>
      </w:r>
      <w:r>
        <w:rPr>
          <w:sz w:val="24"/>
          <w:szCs w:val="24"/>
        </w:rPr>
        <w:t xml:space="preserve"> έχουν προβεί στην έκδοση ειδικών πρωτοκόλλων, </w:t>
      </w:r>
      <w:r w:rsidR="001C656E">
        <w:rPr>
          <w:sz w:val="24"/>
          <w:szCs w:val="24"/>
        </w:rPr>
        <w:t>συμπληρωματικά</w:t>
      </w:r>
      <w:r w:rsidRPr="00F46ABB">
        <w:rPr>
          <w:sz w:val="24"/>
          <w:szCs w:val="24"/>
        </w:rPr>
        <w:t xml:space="preserve"> προς </w:t>
      </w:r>
      <w:r w:rsidR="00F47345" w:rsidRPr="00F46ABB">
        <w:rPr>
          <w:sz w:val="24"/>
          <w:szCs w:val="24"/>
        </w:rPr>
        <w:t>την</w:t>
      </w:r>
      <w:r w:rsidRPr="00F46ABB">
        <w:rPr>
          <w:sz w:val="24"/>
          <w:szCs w:val="24"/>
        </w:rPr>
        <w:t xml:space="preserve"> ΚΥΑ </w:t>
      </w:r>
      <w:r w:rsidR="00F47345" w:rsidRPr="00F46ABB">
        <w:rPr>
          <w:sz w:val="24"/>
          <w:szCs w:val="24"/>
        </w:rPr>
        <w:t xml:space="preserve"> Δ1/α/ΓΠ.οικ.60400/2021 </w:t>
      </w:r>
      <w:r w:rsidR="007F12A4" w:rsidRPr="00F46ABB">
        <w:rPr>
          <w:sz w:val="24"/>
          <w:szCs w:val="24"/>
        </w:rPr>
        <w:t>που δημοσιεύθηκε στο ΦΕΚ 4577/Β/3-10-2021</w:t>
      </w:r>
      <w:r w:rsidRPr="00F46A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για την </w:t>
      </w:r>
      <w:r w:rsidR="00C244A5" w:rsidRPr="00C244A5">
        <w:rPr>
          <w:sz w:val="24"/>
          <w:szCs w:val="24"/>
        </w:rPr>
        <w:t xml:space="preserve">επανέναρξη της δια ζώσης εκπαιδευτικής λειτουργίας </w:t>
      </w:r>
      <w:r w:rsidR="00DD639D" w:rsidRPr="00C244A5">
        <w:rPr>
          <w:sz w:val="24"/>
          <w:szCs w:val="24"/>
        </w:rPr>
        <w:t xml:space="preserve">στο Πανεπιστήμιο </w:t>
      </w:r>
      <w:r w:rsidR="00DD639D" w:rsidRPr="004F2B29">
        <w:rPr>
          <w:sz w:val="24"/>
          <w:szCs w:val="24"/>
        </w:rPr>
        <w:t xml:space="preserve">Ιωαννίνων </w:t>
      </w:r>
      <w:r w:rsidR="00F47345" w:rsidRPr="004F2B29">
        <w:rPr>
          <w:sz w:val="24"/>
          <w:szCs w:val="24"/>
        </w:rPr>
        <w:t>από 4-10-2021</w:t>
      </w:r>
      <w:r w:rsidRPr="004F2B29">
        <w:rPr>
          <w:sz w:val="24"/>
          <w:szCs w:val="24"/>
        </w:rPr>
        <w:t xml:space="preserve">. </w:t>
      </w:r>
    </w:p>
    <w:p w:rsidR="008A2371" w:rsidRPr="008A2371" w:rsidRDefault="008A2371" w:rsidP="008A2371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 w:rsidRPr="00733755">
        <w:rPr>
          <w:sz w:val="24"/>
          <w:szCs w:val="24"/>
        </w:rPr>
        <w:t xml:space="preserve"> Σύγκλητος στη Συνεδρία </w:t>
      </w:r>
      <w:r w:rsidRPr="00144932">
        <w:rPr>
          <w:sz w:val="24"/>
          <w:szCs w:val="24"/>
        </w:rPr>
        <w:t>αρ. 1120/14-10-2021</w:t>
      </w:r>
      <w:r>
        <w:rPr>
          <w:sz w:val="24"/>
          <w:szCs w:val="24"/>
        </w:rPr>
        <w:t xml:space="preserve"> </w:t>
      </w:r>
      <w:r w:rsidRPr="008A2371">
        <w:rPr>
          <w:sz w:val="24"/>
          <w:szCs w:val="24"/>
        </w:rPr>
        <w:t>αποφάσισε και προχώρησε στην</w:t>
      </w:r>
      <w:r>
        <w:rPr>
          <w:sz w:val="24"/>
          <w:szCs w:val="24"/>
        </w:rPr>
        <w:t xml:space="preserve"> πρόσληψη 34 ατόμων βοηθητικού προσωπικού για τη συνδρομή των Τμημάτων, σύμφωνα με την απόφαση του ΥΠΑΙΘ για χρονικό διάστημα 3,5 </w:t>
      </w:r>
      <w:r w:rsidRPr="00733755">
        <w:rPr>
          <w:sz w:val="24"/>
          <w:szCs w:val="24"/>
        </w:rPr>
        <w:t xml:space="preserve">μηνών. Το προσωπικό </w:t>
      </w:r>
      <w:r w:rsidRPr="008A2371">
        <w:rPr>
          <w:sz w:val="24"/>
          <w:szCs w:val="24"/>
        </w:rPr>
        <w:t>που έχει ήδη προσληφθεί,</w:t>
      </w:r>
      <w:r w:rsidRPr="00733755">
        <w:rPr>
          <w:sz w:val="24"/>
          <w:szCs w:val="24"/>
        </w:rPr>
        <w:t xml:space="preserve"> σύμφωνα με την απαιτούμενη πρόσκληση ενδιαφέροντος από το Τμήμα Προμηθειών</w:t>
      </w:r>
      <w:r>
        <w:rPr>
          <w:sz w:val="24"/>
          <w:szCs w:val="24"/>
        </w:rPr>
        <w:t>,</w:t>
      </w:r>
      <w:r w:rsidRPr="00733755">
        <w:rPr>
          <w:sz w:val="24"/>
          <w:szCs w:val="24"/>
        </w:rPr>
        <w:t xml:space="preserve"> θα είναι στη διάθεση των Τμημάτων, ανά κτηριακό συγκρότημα,</w:t>
      </w:r>
      <w:r>
        <w:rPr>
          <w:sz w:val="24"/>
          <w:szCs w:val="24"/>
        </w:rPr>
        <w:t xml:space="preserve"> από </w:t>
      </w:r>
      <w:r w:rsidRPr="008A2371">
        <w:rPr>
          <w:sz w:val="24"/>
          <w:szCs w:val="24"/>
        </w:rPr>
        <w:t>1</w:t>
      </w:r>
      <w:r w:rsidRPr="00733755">
        <w:rPr>
          <w:sz w:val="24"/>
          <w:szCs w:val="24"/>
        </w:rPr>
        <w:t>-11-2021.</w:t>
      </w:r>
      <w:r>
        <w:rPr>
          <w:sz w:val="24"/>
          <w:szCs w:val="24"/>
        </w:rPr>
        <w:t xml:space="preserve"> </w:t>
      </w:r>
    </w:p>
    <w:p w:rsidR="008A2371" w:rsidRPr="00534C0A" w:rsidRDefault="008A2371" w:rsidP="008A2371">
      <w:pPr>
        <w:spacing w:line="360" w:lineRule="auto"/>
        <w:ind w:left="360"/>
        <w:jc w:val="both"/>
        <w:rPr>
          <w:sz w:val="24"/>
          <w:szCs w:val="24"/>
        </w:rPr>
      </w:pPr>
    </w:p>
    <w:p w:rsidR="00B239DB" w:rsidRPr="008A2371" w:rsidRDefault="004305F7" w:rsidP="007D56AD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Έχει</w:t>
      </w:r>
      <w:r w:rsidR="001C65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εκδοθεί ειδικό </w:t>
      </w:r>
      <w:r w:rsidR="00EA1A2F">
        <w:rPr>
          <w:sz w:val="24"/>
          <w:szCs w:val="24"/>
        </w:rPr>
        <w:t xml:space="preserve">πρωτόκολλο για </w:t>
      </w:r>
      <w:r>
        <w:rPr>
          <w:sz w:val="24"/>
          <w:szCs w:val="24"/>
        </w:rPr>
        <w:t xml:space="preserve">την αντιμετώπιση </w:t>
      </w:r>
      <w:r w:rsidR="00B239DB" w:rsidRPr="00B239DB">
        <w:rPr>
          <w:rFonts w:eastAsia="Calibri" w:cs="Times New Roman"/>
          <w:sz w:val="24"/>
          <w:szCs w:val="24"/>
        </w:rPr>
        <w:t>πιθανού περιστατικού COVID-19, επιβεβαιωμένου κρούσματος &amp; στενών επαφών</w:t>
      </w:r>
      <w:r w:rsidR="001C656E">
        <w:rPr>
          <w:rFonts w:eastAsia="Calibri" w:cs="Times New Roman"/>
          <w:sz w:val="24"/>
          <w:szCs w:val="24"/>
        </w:rPr>
        <w:t>,</w:t>
      </w:r>
      <w:r w:rsidR="00B239DB">
        <w:rPr>
          <w:sz w:val="24"/>
          <w:szCs w:val="24"/>
        </w:rPr>
        <w:t xml:space="preserve"> </w:t>
      </w:r>
      <w:r>
        <w:rPr>
          <w:sz w:val="24"/>
          <w:szCs w:val="24"/>
        </w:rPr>
        <w:t>το οποίο έχει επικαιροποιηθεί με απόφαση του Πρυτανικού Συμβουλίου</w:t>
      </w:r>
      <w:r w:rsidR="00B239DB">
        <w:rPr>
          <w:sz w:val="24"/>
          <w:szCs w:val="24"/>
        </w:rPr>
        <w:t xml:space="preserve"> </w:t>
      </w:r>
      <w:r w:rsidR="00B26C4F">
        <w:rPr>
          <w:sz w:val="24"/>
          <w:szCs w:val="24"/>
        </w:rPr>
        <w:t xml:space="preserve">στη </w:t>
      </w:r>
      <w:r w:rsidR="00B239DB">
        <w:rPr>
          <w:sz w:val="24"/>
          <w:szCs w:val="24"/>
        </w:rPr>
        <w:t>Συνεδρία αρ</w:t>
      </w:r>
      <w:r w:rsidR="00B239DB" w:rsidRPr="004F2B29">
        <w:rPr>
          <w:sz w:val="24"/>
          <w:szCs w:val="24"/>
        </w:rPr>
        <w:t>. 1695/22-10-2021</w:t>
      </w:r>
      <w:r w:rsidR="00B239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έχει κοινοποιηθεί στους </w:t>
      </w:r>
      <w:r w:rsidR="00416E9E" w:rsidRPr="00416E9E">
        <w:rPr>
          <w:rFonts w:eastAsia="Calibri" w:cs="Times New Roman"/>
          <w:iCs/>
          <w:sz w:val="24"/>
          <w:szCs w:val="24"/>
        </w:rPr>
        <w:t xml:space="preserve">Υπεύθυνους Διαχείρισης της COVID-19 </w:t>
      </w:r>
      <w:r>
        <w:rPr>
          <w:sz w:val="24"/>
          <w:szCs w:val="24"/>
        </w:rPr>
        <w:t>όλων των Τμημάτων.</w:t>
      </w:r>
      <w:r w:rsidR="00416E9E">
        <w:rPr>
          <w:sz w:val="24"/>
          <w:szCs w:val="24"/>
        </w:rPr>
        <w:t xml:space="preserve"> </w:t>
      </w:r>
    </w:p>
    <w:p w:rsidR="009D4BC1" w:rsidRPr="009D4BC1" w:rsidRDefault="004E4C32" w:rsidP="007D56AD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D4BC1">
        <w:rPr>
          <w:sz w:val="24"/>
          <w:szCs w:val="24"/>
        </w:rPr>
        <w:t>Το Πανεπιστήμιο Ιωαννίνων είναι</w:t>
      </w:r>
      <w:r w:rsidR="00B26C4F" w:rsidRPr="009D4BC1">
        <w:rPr>
          <w:sz w:val="24"/>
          <w:szCs w:val="24"/>
        </w:rPr>
        <w:t>,</w:t>
      </w:r>
      <w:r w:rsidRPr="009D4BC1">
        <w:rPr>
          <w:sz w:val="24"/>
          <w:szCs w:val="24"/>
        </w:rPr>
        <w:t xml:space="preserve"> ίσως</w:t>
      </w:r>
      <w:r w:rsidR="00B26C4F" w:rsidRPr="009D4BC1">
        <w:rPr>
          <w:sz w:val="24"/>
          <w:szCs w:val="24"/>
        </w:rPr>
        <w:t>,</w:t>
      </w:r>
      <w:r w:rsidRPr="009D4BC1">
        <w:rPr>
          <w:sz w:val="24"/>
          <w:szCs w:val="24"/>
        </w:rPr>
        <w:t xml:space="preserve"> το μόνο Πανεπιστήμιο που συνεχίζει τους δειγματοληπτικούς ελέγχους</w:t>
      </w:r>
      <w:r w:rsidR="009D4BC1" w:rsidRPr="009D4BC1">
        <w:rPr>
          <w:sz w:val="24"/>
          <w:szCs w:val="24"/>
        </w:rPr>
        <w:t xml:space="preserve"> με </w:t>
      </w:r>
      <w:r w:rsidR="009D4BC1" w:rsidRPr="009D4BC1">
        <w:rPr>
          <w:sz w:val="24"/>
          <w:szCs w:val="24"/>
          <w:lang w:val="en-US"/>
        </w:rPr>
        <w:t>rapid</w:t>
      </w:r>
      <w:r w:rsidR="009D4BC1" w:rsidRPr="009D4BC1">
        <w:rPr>
          <w:sz w:val="24"/>
          <w:szCs w:val="24"/>
        </w:rPr>
        <w:t xml:space="preserve"> test</w:t>
      </w:r>
      <w:r w:rsidRPr="009D4BC1">
        <w:rPr>
          <w:sz w:val="24"/>
          <w:szCs w:val="24"/>
        </w:rPr>
        <w:t xml:space="preserve"> σε όλη τη</w:t>
      </w:r>
      <w:r w:rsidR="002E37C8" w:rsidRPr="009D4BC1">
        <w:rPr>
          <w:sz w:val="24"/>
          <w:szCs w:val="24"/>
        </w:rPr>
        <w:t>ν π</w:t>
      </w:r>
      <w:r w:rsidRPr="009D4BC1">
        <w:rPr>
          <w:sz w:val="24"/>
          <w:szCs w:val="24"/>
        </w:rPr>
        <w:t>ανεπιστημιακή κοινότητα</w:t>
      </w:r>
      <w:r w:rsidR="00341116">
        <w:rPr>
          <w:sz w:val="24"/>
          <w:szCs w:val="24"/>
        </w:rPr>
        <w:t>,</w:t>
      </w:r>
      <w:r w:rsidR="00B26C4F" w:rsidRPr="009D4BC1">
        <w:rPr>
          <w:sz w:val="24"/>
          <w:szCs w:val="24"/>
        </w:rPr>
        <w:t xml:space="preserve"> δύο φορές</w:t>
      </w:r>
      <w:r w:rsidRPr="009D4BC1">
        <w:rPr>
          <w:sz w:val="24"/>
          <w:szCs w:val="24"/>
        </w:rPr>
        <w:t xml:space="preserve"> </w:t>
      </w:r>
      <w:r w:rsidR="002E37C8" w:rsidRPr="009D4BC1">
        <w:rPr>
          <w:sz w:val="24"/>
          <w:szCs w:val="24"/>
        </w:rPr>
        <w:t>εβδομαδιαίως</w:t>
      </w:r>
      <w:r w:rsidR="00341116">
        <w:rPr>
          <w:sz w:val="24"/>
          <w:szCs w:val="24"/>
        </w:rPr>
        <w:t>,</w:t>
      </w:r>
      <w:r w:rsidR="002E37C8" w:rsidRPr="009D4BC1">
        <w:rPr>
          <w:sz w:val="24"/>
          <w:szCs w:val="24"/>
        </w:rPr>
        <w:t xml:space="preserve"> </w:t>
      </w:r>
      <w:r w:rsidRPr="009D4BC1">
        <w:rPr>
          <w:sz w:val="24"/>
          <w:szCs w:val="24"/>
        </w:rPr>
        <w:t xml:space="preserve">σε συνεργασία </w:t>
      </w:r>
      <w:r w:rsidR="008F422A" w:rsidRPr="009D4BC1">
        <w:rPr>
          <w:sz w:val="24"/>
          <w:szCs w:val="24"/>
        </w:rPr>
        <w:t>με τον  ΕΟΔΥ</w:t>
      </w:r>
      <w:r w:rsidR="009D4BC1" w:rsidRPr="009D4BC1">
        <w:rPr>
          <w:sz w:val="24"/>
          <w:szCs w:val="24"/>
        </w:rPr>
        <w:t>.</w:t>
      </w:r>
      <w:r w:rsidRPr="009D4BC1">
        <w:rPr>
          <w:sz w:val="24"/>
          <w:szCs w:val="24"/>
        </w:rPr>
        <w:t xml:space="preserve"> </w:t>
      </w:r>
    </w:p>
    <w:p w:rsidR="00AD7CA5" w:rsidRPr="009D4BC1" w:rsidRDefault="00AD7CA5" w:rsidP="007D56AD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D4BC1">
        <w:rPr>
          <w:sz w:val="24"/>
          <w:szCs w:val="24"/>
        </w:rPr>
        <w:t xml:space="preserve">Έχει ζητηθεί και έχει </w:t>
      </w:r>
      <w:r w:rsidR="00B44327" w:rsidRPr="008A2371">
        <w:rPr>
          <w:sz w:val="24"/>
          <w:szCs w:val="24"/>
        </w:rPr>
        <w:t>εγκριθεί σε</w:t>
      </w:r>
      <w:r w:rsidRPr="009D4BC1">
        <w:rPr>
          <w:sz w:val="24"/>
          <w:szCs w:val="24"/>
        </w:rPr>
        <w:t xml:space="preserve"> συνεργασία μ</w:t>
      </w:r>
      <w:r w:rsidR="009D4BC1">
        <w:rPr>
          <w:sz w:val="24"/>
          <w:szCs w:val="24"/>
        </w:rPr>
        <w:t>ε τ</w:t>
      </w:r>
      <w:r w:rsidR="009D4BC1">
        <w:rPr>
          <w:sz w:val="24"/>
          <w:szCs w:val="24"/>
          <w:lang w:val="en-US"/>
        </w:rPr>
        <w:t>o</w:t>
      </w:r>
      <w:r w:rsidRPr="009D4BC1">
        <w:rPr>
          <w:sz w:val="24"/>
          <w:szCs w:val="24"/>
        </w:rPr>
        <w:t xml:space="preserve"> ΓΠΝ </w:t>
      </w:r>
      <w:r w:rsidR="00E03956" w:rsidRPr="009D4BC1">
        <w:rPr>
          <w:sz w:val="24"/>
          <w:szCs w:val="24"/>
        </w:rPr>
        <w:t>Ιωαννίνων</w:t>
      </w:r>
      <w:r w:rsidRPr="009D4BC1">
        <w:rPr>
          <w:sz w:val="24"/>
          <w:szCs w:val="24"/>
        </w:rPr>
        <w:t xml:space="preserve">, και τα Νοσοκομεία Άρτας και Πρέβεζας </w:t>
      </w:r>
      <w:r w:rsidRPr="008A2371">
        <w:rPr>
          <w:sz w:val="24"/>
          <w:szCs w:val="24"/>
        </w:rPr>
        <w:t>η ειδική γραμμή</w:t>
      </w:r>
      <w:r w:rsidRPr="009D4BC1">
        <w:rPr>
          <w:sz w:val="24"/>
          <w:szCs w:val="24"/>
        </w:rPr>
        <w:t xml:space="preserve"> εμβολιασμού των φοιτητώ</w:t>
      </w:r>
      <w:r w:rsidR="00F457A4" w:rsidRPr="009D4BC1">
        <w:rPr>
          <w:sz w:val="24"/>
          <w:szCs w:val="24"/>
        </w:rPr>
        <w:t xml:space="preserve">ν. Σύντομα, σε συνεργασία με </w:t>
      </w:r>
      <w:r w:rsidR="002E37C8" w:rsidRPr="009D4BC1">
        <w:rPr>
          <w:sz w:val="24"/>
          <w:szCs w:val="24"/>
        </w:rPr>
        <w:t>τη</w:t>
      </w:r>
      <w:r w:rsidR="00792ACD" w:rsidRPr="009D4BC1">
        <w:rPr>
          <w:sz w:val="24"/>
          <w:szCs w:val="24"/>
        </w:rPr>
        <w:t xml:space="preserve"> </w:t>
      </w:r>
      <w:r w:rsidR="00F457A4" w:rsidRPr="009D4BC1">
        <w:rPr>
          <w:sz w:val="24"/>
          <w:szCs w:val="24"/>
        </w:rPr>
        <w:t>Διεύθυνση</w:t>
      </w:r>
      <w:r w:rsidR="00792ACD" w:rsidRPr="009D4BC1">
        <w:rPr>
          <w:sz w:val="24"/>
          <w:szCs w:val="24"/>
        </w:rPr>
        <w:t xml:space="preserve"> Δημόσιας Υγείας</w:t>
      </w:r>
      <w:r w:rsidRPr="009D4BC1">
        <w:rPr>
          <w:sz w:val="24"/>
          <w:szCs w:val="24"/>
        </w:rPr>
        <w:t xml:space="preserve"> </w:t>
      </w:r>
      <w:r w:rsidR="00F457A4" w:rsidRPr="009D4BC1">
        <w:rPr>
          <w:sz w:val="24"/>
          <w:szCs w:val="24"/>
        </w:rPr>
        <w:t xml:space="preserve">της </w:t>
      </w:r>
      <w:r w:rsidRPr="009D4BC1">
        <w:rPr>
          <w:sz w:val="24"/>
          <w:szCs w:val="24"/>
        </w:rPr>
        <w:t xml:space="preserve"> </w:t>
      </w:r>
      <w:r w:rsidR="00F457A4" w:rsidRPr="009D4BC1">
        <w:rPr>
          <w:sz w:val="24"/>
          <w:szCs w:val="24"/>
        </w:rPr>
        <w:t>6</w:t>
      </w:r>
      <w:r w:rsidR="00F457A4" w:rsidRPr="009D4BC1">
        <w:rPr>
          <w:sz w:val="24"/>
          <w:szCs w:val="24"/>
          <w:vertAlign w:val="superscript"/>
        </w:rPr>
        <w:t>η</w:t>
      </w:r>
      <w:r w:rsidR="009D4BC1">
        <w:rPr>
          <w:sz w:val="24"/>
          <w:szCs w:val="24"/>
          <w:vertAlign w:val="superscript"/>
        </w:rPr>
        <w:t>ς</w:t>
      </w:r>
      <w:r w:rsidR="00F457A4" w:rsidRPr="009D4BC1">
        <w:rPr>
          <w:sz w:val="24"/>
          <w:szCs w:val="24"/>
        </w:rPr>
        <w:t xml:space="preserve"> ΥΠΕ, </w:t>
      </w:r>
      <w:r w:rsidRPr="009D4BC1">
        <w:rPr>
          <w:sz w:val="24"/>
          <w:szCs w:val="24"/>
        </w:rPr>
        <w:t>θα λειτουργήσουν εντός των Πανεπιστημιουπόλεων Ιωαννίνων, Άρτας και Πρέβεζας ειδικ</w:t>
      </w:r>
      <w:r w:rsidR="009D4BC1">
        <w:rPr>
          <w:sz w:val="24"/>
          <w:szCs w:val="24"/>
        </w:rPr>
        <w:t>ές μονάδες εμβολιασμού φοιτητών</w:t>
      </w:r>
      <w:r w:rsidRPr="009D4BC1">
        <w:rPr>
          <w:sz w:val="24"/>
          <w:szCs w:val="24"/>
        </w:rPr>
        <w:t>.</w:t>
      </w:r>
    </w:p>
    <w:p w:rsidR="00774CCB" w:rsidRDefault="009D4BC1" w:rsidP="007D56AD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Έχει </w:t>
      </w:r>
      <w:r w:rsidR="00AD7CA5">
        <w:rPr>
          <w:sz w:val="24"/>
          <w:szCs w:val="24"/>
        </w:rPr>
        <w:t xml:space="preserve">αποφασισθεί η υλοποίηση ενημερωτικής καμπάνιας </w:t>
      </w:r>
      <w:r w:rsidR="00144932">
        <w:rPr>
          <w:sz w:val="24"/>
          <w:szCs w:val="24"/>
        </w:rPr>
        <w:t>για τον  εμβολιασμό</w:t>
      </w:r>
      <w:r w:rsidR="00AD7CA5">
        <w:rPr>
          <w:sz w:val="24"/>
          <w:szCs w:val="24"/>
        </w:rPr>
        <w:t xml:space="preserve"> </w:t>
      </w:r>
      <w:r w:rsidR="00AD7CA5" w:rsidRPr="00144932">
        <w:rPr>
          <w:sz w:val="24"/>
          <w:szCs w:val="24"/>
        </w:rPr>
        <w:t>όλων των μελών</w:t>
      </w:r>
      <w:r w:rsidR="00AD7CA5">
        <w:rPr>
          <w:sz w:val="24"/>
          <w:szCs w:val="24"/>
        </w:rPr>
        <w:t xml:space="preserve"> της </w:t>
      </w:r>
      <w:r w:rsidR="00B26C4F">
        <w:rPr>
          <w:sz w:val="24"/>
          <w:szCs w:val="24"/>
        </w:rPr>
        <w:t>π</w:t>
      </w:r>
      <w:r w:rsidR="00AD7CA5">
        <w:rPr>
          <w:sz w:val="24"/>
          <w:szCs w:val="24"/>
        </w:rPr>
        <w:t xml:space="preserve">ανεπιστημιακής κοινότητας και ιδιαίτερα των φοιτητών. </w:t>
      </w:r>
    </w:p>
    <w:p w:rsidR="00AD7CA5" w:rsidRPr="00792ACD" w:rsidRDefault="00774CCB" w:rsidP="00B26C4F">
      <w:pPr>
        <w:spacing w:line="360" w:lineRule="auto"/>
        <w:jc w:val="both"/>
        <w:rPr>
          <w:rFonts w:cstheme="minorHAnsi"/>
          <w:sz w:val="24"/>
          <w:szCs w:val="24"/>
        </w:rPr>
      </w:pPr>
      <w:r w:rsidRPr="00792ACD">
        <w:rPr>
          <w:rFonts w:cstheme="minorHAnsi"/>
          <w:sz w:val="24"/>
          <w:szCs w:val="24"/>
        </w:rPr>
        <w:t xml:space="preserve">Με την ευκαιρία το Πρυτανικό Συμβούλιο ευχαριστεί θερμά τα μέλη της </w:t>
      </w:r>
      <w:r w:rsidR="00B26C4F" w:rsidRPr="00792ACD">
        <w:rPr>
          <w:rFonts w:cstheme="minorHAnsi"/>
          <w:sz w:val="24"/>
          <w:szCs w:val="24"/>
        </w:rPr>
        <w:t xml:space="preserve">Συντονιστικής Επιτροπής COVID-19 </w:t>
      </w:r>
      <w:r w:rsidRPr="00792ACD">
        <w:rPr>
          <w:rFonts w:cstheme="minorHAnsi"/>
          <w:sz w:val="24"/>
          <w:szCs w:val="24"/>
        </w:rPr>
        <w:t>και τους υπεύθυνους –</w:t>
      </w:r>
      <w:r w:rsidR="00B26C4F" w:rsidRPr="00792ACD">
        <w:rPr>
          <w:rFonts w:cstheme="minorHAnsi"/>
          <w:sz w:val="24"/>
          <w:szCs w:val="24"/>
        </w:rPr>
        <w:t xml:space="preserve"> </w:t>
      </w:r>
      <w:r w:rsidRPr="00792ACD">
        <w:rPr>
          <w:rFonts w:cstheme="minorHAnsi"/>
          <w:sz w:val="24"/>
          <w:szCs w:val="24"/>
        </w:rPr>
        <w:t xml:space="preserve">συντονιστές </w:t>
      </w:r>
      <w:r w:rsidR="00BF6B27" w:rsidRPr="00792ACD">
        <w:rPr>
          <w:rFonts w:eastAsia="Calibri" w:cstheme="minorHAnsi"/>
          <w:iCs/>
          <w:sz w:val="24"/>
          <w:szCs w:val="24"/>
        </w:rPr>
        <w:t xml:space="preserve">Διαχείρισης της COVID-19 </w:t>
      </w:r>
      <w:r w:rsidR="00BF6B27" w:rsidRPr="00792ACD">
        <w:rPr>
          <w:rFonts w:cstheme="minorHAnsi"/>
          <w:sz w:val="24"/>
          <w:szCs w:val="24"/>
        </w:rPr>
        <w:t>όλων των Τμημάτων</w:t>
      </w:r>
      <w:r w:rsidR="00D63AEA" w:rsidRPr="00792ACD">
        <w:rPr>
          <w:rFonts w:cstheme="minorHAnsi"/>
          <w:sz w:val="24"/>
          <w:szCs w:val="24"/>
        </w:rPr>
        <w:t xml:space="preserve"> για τη </w:t>
      </w:r>
      <w:r w:rsidR="00C578C2" w:rsidRPr="00792ACD">
        <w:rPr>
          <w:rFonts w:cstheme="minorHAnsi"/>
          <w:sz w:val="24"/>
          <w:szCs w:val="24"/>
        </w:rPr>
        <w:t>σημαντική</w:t>
      </w:r>
      <w:r w:rsidR="00D63AEA" w:rsidRPr="00792ACD">
        <w:rPr>
          <w:rFonts w:cstheme="minorHAnsi"/>
          <w:sz w:val="24"/>
          <w:szCs w:val="24"/>
        </w:rPr>
        <w:t xml:space="preserve"> συνδρομή τους </w:t>
      </w:r>
      <w:r w:rsidR="0071240B" w:rsidRPr="00792ACD">
        <w:rPr>
          <w:rFonts w:cstheme="minorHAnsi"/>
          <w:sz w:val="24"/>
          <w:szCs w:val="24"/>
        </w:rPr>
        <w:t>στον περιορ</w:t>
      </w:r>
      <w:r w:rsidR="00C578C2" w:rsidRPr="00792ACD">
        <w:rPr>
          <w:rFonts w:cstheme="minorHAnsi"/>
          <w:sz w:val="24"/>
          <w:szCs w:val="24"/>
        </w:rPr>
        <w:t>ισμό και την αντιμετώπιση</w:t>
      </w:r>
      <w:r w:rsidR="0071240B" w:rsidRPr="00792ACD">
        <w:rPr>
          <w:rFonts w:cstheme="minorHAnsi"/>
          <w:sz w:val="24"/>
          <w:szCs w:val="24"/>
        </w:rPr>
        <w:t xml:space="preserve"> της </w:t>
      </w:r>
      <w:r w:rsidR="00C578C2" w:rsidRPr="00792ACD">
        <w:rPr>
          <w:rFonts w:cstheme="minorHAnsi"/>
          <w:sz w:val="24"/>
          <w:szCs w:val="24"/>
        </w:rPr>
        <w:t>πανδημίας</w:t>
      </w:r>
      <w:r w:rsidR="0071240B" w:rsidRPr="00792ACD">
        <w:rPr>
          <w:rFonts w:cstheme="minorHAnsi"/>
          <w:sz w:val="24"/>
          <w:szCs w:val="24"/>
        </w:rPr>
        <w:t>. Επίσης, ευχαριστ</w:t>
      </w:r>
      <w:r w:rsidR="009D4BC1">
        <w:rPr>
          <w:rFonts w:cstheme="minorHAnsi"/>
          <w:sz w:val="24"/>
          <w:szCs w:val="24"/>
        </w:rPr>
        <w:t>εί</w:t>
      </w:r>
      <w:r w:rsidR="0071240B" w:rsidRPr="00792ACD">
        <w:rPr>
          <w:rFonts w:cstheme="minorHAnsi"/>
          <w:sz w:val="24"/>
          <w:szCs w:val="24"/>
        </w:rPr>
        <w:t xml:space="preserve"> θερμά την τοπική υπηρεσία ΕΟΔΥ </w:t>
      </w:r>
      <w:r w:rsidR="00BF6B27" w:rsidRPr="00144932">
        <w:rPr>
          <w:rFonts w:cstheme="minorHAnsi"/>
          <w:sz w:val="24"/>
          <w:szCs w:val="24"/>
        </w:rPr>
        <w:t xml:space="preserve">και τη </w:t>
      </w:r>
      <w:r w:rsidR="0071240B" w:rsidRPr="00144932">
        <w:rPr>
          <w:rFonts w:cstheme="minorHAnsi"/>
          <w:sz w:val="24"/>
          <w:szCs w:val="24"/>
        </w:rPr>
        <w:t>Γ. Διεύθυνση Υγείας της Περιφέρεια</w:t>
      </w:r>
      <w:r w:rsidR="00C578C2" w:rsidRPr="00144932">
        <w:rPr>
          <w:rFonts w:cstheme="minorHAnsi"/>
          <w:sz w:val="24"/>
          <w:szCs w:val="24"/>
        </w:rPr>
        <w:t>ς</w:t>
      </w:r>
      <w:r w:rsidR="0071240B" w:rsidRPr="00144932">
        <w:rPr>
          <w:rFonts w:cstheme="minorHAnsi"/>
          <w:sz w:val="24"/>
          <w:szCs w:val="24"/>
        </w:rPr>
        <w:t xml:space="preserve"> </w:t>
      </w:r>
      <w:r w:rsidR="008F422A" w:rsidRPr="00144932">
        <w:rPr>
          <w:rFonts w:cstheme="minorHAnsi"/>
          <w:sz w:val="24"/>
          <w:szCs w:val="24"/>
        </w:rPr>
        <w:t>Ηπείρου</w:t>
      </w:r>
      <w:r w:rsidR="008F422A">
        <w:rPr>
          <w:rFonts w:cstheme="minorHAnsi"/>
          <w:sz w:val="24"/>
          <w:szCs w:val="24"/>
        </w:rPr>
        <w:t xml:space="preserve"> </w:t>
      </w:r>
      <w:r w:rsidR="0071240B" w:rsidRPr="00792ACD">
        <w:rPr>
          <w:rFonts w:cstheme="minorHAnsi"/>
          <w:sz w:val="24"/>
          <w:szCs w:val="24"/>
        </w:rPr>
        <w:t xml:space="preserve">για την πολύτιμη  συνδρομή τους. </w:t>
      </w:r>
    </w:p>
    <w:p w:rsidR="00CE49FA" w:rsidRPr="00774CCB" w:rsidRDefault="00CE49FA" w:rsidP="00B26C4F">
      <w:pPr>
        <w:spacing w:line="360" w:lineRule="auto"/>
        <w:jc w:val="both"/>
        <w:rPr>
          <w:sz w:val="24"/>
          <w:szCs w:val="24"/>
        </w:rPr>
      </w:pPr>
    </w:p>
    <w:p w:rsidR="00E038CF" w:rsidRPr="009F1FE2" w:rsidRDefault="00E038CF" w:rsidP="00E038CF">
      <w:pPr>
        <w:spacing w:after="120" w:line="240" w:lineRule="atLeast"/>
        <w:jc w:val="center"/>
        <w:rPr>
          <w:rFonts w:ascii="Calibri" w:hAnsi="Calibri"/>
          <w:b/>
          <w:sz w:val="24"/>
          <w:szCs w:val="24"/>
          <w:u w:val="single"/>
        </w:rPr>
      </w:pPr>
    </w:p>
    <w:p w:rsidR="00937EC4" w:rsidRPr="009F1FE2" w:rsidRDefault="00540AC4" w:rsidP="004C4213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 xml:space="preserve">Ιωάννινα, </w:t>
      </w:r>
      <w:r w:rsidR="007F12A4">
        <w:rPr>
          <w:rFonts w:ascii="Calibri" w:hAnsi="Calibri"/>
          <w:sz w:val="24"/>
          <w:szCs w:val="24"/>
        </w:rPr>
        <w:t>1</w:t>
      </w:r>
      <w:r w:rsidR="00D90997">
        <w:rPr>
          <w:rFonts w:ascii="Calibri" w:hAnsi="Calibri"/>
          <w:sz w:val="24"/>
          <w:szCs w:val="24"/>
        </w:rPr>
        <w:t xml:space="preserve"> </w:t>
      </w:r>
      <w:r w:rsidR="00534C0A">
        <w:rPr>
          <w:rFonts w:ascii="Calibri" w:hAnsi="Calibri"/>
          <w:sz w:val="24"/>
          <w:szCs w:val="24"/>
        </w:rPr>
        <w:t xml:space="preserve">Νοεμβρίου </w:t>
      </w:r>
      <w:r w:rsidR="007F12A4">
        <w:rPr>
          <w:rFonts w:ascii="Calibri" w:hAnsi="Calibri"/>
          <w:sz w:val="24"/>
          <w:szCs w:val="24"/>
        </w:rPr>
        <w:t>2021</w:t>
      </w:r>
    </w:p>
    <w:p w:rsidR="00150158" w:rsidRPr="005419E6" w:rsidRDefault="00150158" w:rsidP="00150158">
      <w:pPr>
        <w:pStyle w:val="a4"/>
        <w:spacing w:line="360" w:lineRule="auto"/>
        <w:ind w:firstLine="0"/>
        <w:jc w:val="right"/>
        <w:rPr>
          <w:rFonts w:ascii="Calibri" w:hAnsi="Calibri"/>
          <w:szCs w:val="28"/>
        </w:rPr>
      </w:pPr>
      <w:r w:rsidRPr="009D4BC1">
        <w:rPr>
          <w:rFonts w:ascii="Calibri" w:hAnsi="Calibri"/>
          <w:szCs w:val="28"/>
        </w:rPr>
        <w:t>Από την Πρυτανεία</w:t>
      </w:r>
    </w:p>
    <w:p w:rsidR="00937EC4" w:rsidRPr="00E73497" w:rsidRDefault="00937EC4" w:rsidP="00937EC4">
      <w:pPr>
        <w:jc w:val="center"/>
        <w:rPr>
          <w:rFonts w:ascii="Calibri" w:hAnsi="Calibri"/>
        </w:rPr>
      </w:pPr>
      <w:r w:rsidRPr="00E73497">
        <w:rPr>
          <w:rFonts w:ascii="Calibri" w:hAnsi="Calibri"/>
        </w:rPr>
        <w:t>------------------------------------------------------------------</w:t>
      </w:r>
    </w:p>
    <w:p w:rsidR="00937EC4" w:rsidRPr="00E73497" w:rsidRDefault="00937EC4" w:rsidP="00937EC4">
      <w:pPr>
        <w:spacing w:after="0"/>
        <w:jc w:val="center"/>
        <w:rPr>
          <w:rFonts w:ascii="Calibri" w:hAnsi="Calibri"/>
        </w:rPr>
      </w:pPr>
      <w:r w:rsidRPr="00E73497">
        <w:rPr>
          <w:rFonts w:ascii="Calibri" w:hAnsi="Calibri"/>
          <w:lang w:eastAsia="ar-SA"/>
        </w:rPr>
        <w:t>Πανεπιστημιούπολη Ιωαννίνων, 451 10 Ιωάννινα</w:t>
      </w:r>
    </w:p>
    <w:p w:rsidR="00937EC4" w:rsidRPr="00E73497" w:rsidRDefault="00937EC4" w:rsidP="00937EC4">
      <w:pPr>
        <w:spacing w:after="0"/>
        <w:jc w:val="center"/>
        <w:rPr>
          <w:rFonts w:ascii="Calibri" w:hAnsi="Calibri"/>
          <w:lang w:eastAsia="ar-SA"/>
        </w:rPr>
      </w:pPr>
      <w:r w:rsidRPr="00E73497">
        <w:rPr>
          <w:rFonts w:ascii="Calibri" w:hAnsi="Calibri"/>
          <w:lang w:eastAsia="ar-SA"/>
        </w:rPr>
        <w:t xml:space="preserve">Πληροφορίες: </w:t>
      </w:r>
      <w:r>
        <w:rPr>
          <w:rFonts w:ascii="Calibri" w:hAnsi="Calibri"/>
          <w:lang w:eastAsia="ar-SA"/>
        </w:rPr>
        <w:t>Γραμματεία</w:t>
      </w:r>
      <w:r w:rsidRPr="00E73497">
        <w:rPr>
          <w:rFonts w:ascii="Calibri" w:hAnsi="Calibri"/>
          <w:lang w:eastAsia="ar-SA"/>
        </w:rPr>
        <w:t xml:space="preserve"> Πρυτανείας</w:t>
      </w:r>
    </w:p>
    <w:p w:rsidR="00937EC4" w:rsidRPr="00534C0A" w:rsidRDefault="00937EC4" w:rsidP="00937EC4">
      <w:pPr>
        <w:spacing w:after="0"/>
        <w:jc w:val="center"/>
        <w:rPr>
          <w:rFonts w:ascii="Calibri" w:hAnsi="Calibri"/>
          <w:lang w:eastAsia="ar-SA"/>
        </w:rPr>
      </w:pPr>
      <w:r w:rsidRPr="00E73497">
        <w:rPr>
          <w:rFonts w:ascii="Calibri" w:hAnsi="Calibri"/>
          <w:lang w:eastAsia="ar-SA"/>
        </w:rPr>
        <w:t>Τηλ</w:t>
      </w:r>
      <w:r w:rsidRPr="00534C0A">
        <w:rPr>
          <w:rFonts w:ascii="Calibri" w:hAnsi="Calibri"/>
          <w:lang w:eastAsia="ar-SA"/>
        </w:rPr>
        <w:t xml:space="preserve">.: 26510-07446, </w:t>
      </w:r>
      <w:r w:rsidR="00D01E6A" w:rsidRPr="00534C0A">
        <w:rPr>
          <w:rFonts w:ascii="Calibri" w:hAnsi="Calibri"/>
          <w:lang w:eastAsia="ar-SA"/>
        </w:rPr>
        <w:t xml:space="preserve">09061, </w:t>
      </w:r>
      <w:r w:rsidRPr="00534C0A">
        <w:rPr>
          <w:rFonts w:ascii="Calibri" w:hAnsi="Calibri"/>
          <w:lang w:eastAsia="ar-SA"/>
        </w:rPr>
        <w:t xml:space="preserve">07319, </w:t>
      </w:r>
      <w:r w:rsidRPr="00E73497">
        <w:rPr>
          <w:rFonts w:ascii="Calibri" w:hAnsi="Calibri"/>
          <w:lang w:val="fr-FR" w:eastAsia="ar-SA"/>
        </w:rPr>
        <w:t>Fax</w:t>
      </w:r>
      <w:r w:rsidRPr="00534C0A">
        <w:rPr>
          <w:rFonts w:ascii="Calibri" w:hAnsi="Calibri"/>
          <w:lang w:eastAsia="ar-SA"/>
        </w:rPr>
        <w:t>: 26510 07200</w:t>
      </w:r>
    </w:p>
    <w:p w:rsidR="00937EC4" w:rsidRPr="005D2D75" w:rsidRDefault="00937EC4" w:rsidP="00937EC4">
      <w:pPr>
        <w:spacing w:after="0"/>
        <w:jc w:val="center"/>
        <w:rPr>
          <w:rFonts w:ascii="Calibri" w:hAnsi="Calibri"/>
          <w:lang w:val="en-US" w:eastAsia="ar-SA"/>
        </w:rPr>
      </w:pPr>
      <w:r w:rsidRPr="00E73497">
        <w:rPr>
          <w:rFonts w:ascii="Calibri" w:hAnsi="Calibri"/>
          <w:lang w:val="en-US" w:eastAsia="ar-SA"/>
        </w:rPr>
        <w:t xml:space="preserve">e-mail: </w:t>
      </w:r>
      <w:hyperlink r:id="rId7" w:history="1">
        <w:r w:rsidR="00D01E6A" w:rsidRPr="00F11C59">
          <w:rPr>
            <w:rStyle w:val="-"/>
            <w:rFonts w:ascii="Calibri" w:hAnsi="Calibri"/>
            <w:lang w:val="en-US" w:eastAsia="ar-SA"/>
          </w:rPr>
          <w:t>prytania@uoi.gr</w:t>
        </w:r>
      </w:hyperlink>
      <w:r>
        <w:rPr>
          <w:rFonts w:ascii="Calibri" w:hAnsi="Calibri"/>
          <w:lang w:val="en-US" w:eastAsia="ar-SA"/>
        </w:rPr>
        <w:t xml:space="preserve"> </w:t>
      </w:r>
      <w:r w:rsidRPr="00E73497">
        <w:rPr>
          <w:rFonts w:ascii="Calibri" w:hAnsi="Calibri"/>
          <w:lang w:val="en-US" w:eastAsia="ar-SA"/>
        </w:rPr>
        <w:t xml:space="preserve"> </w:t>
      </w:r>
    </w:p>
    <w:p w:rsidR="008044E3" w:rsidRPr="00937EC4" w:rsidRDefault="008044E3">
      <w:pPr>
        <w:rPr>
          <w:lang w:val="en-US"/>
        </w:rPr>
      </w:pPr>
    </w:p>
    <w:sectPr w:rsidR="008044E3" w:rsidRPr="00937EC4" w:rsidSect="008044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642C"/>
    <w:multiLevelType w:val="hybridMultilevel"/>
    <w:tmpl w:val="BB6C97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554C3"/>
    <w:multiLevelType w:val="hybridMultilevel"/>
    <w:tmpl w:val="DCD6B8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747"/>
    <w:rsid w:val="00030114"/>
    <w:rsid w:val="00031A71"/>
    <w:rsid w:val="00074CCA"/>
    <w:rsid w:val="001262C7"/>
    <w:rsid w:val="00144932"/>
    <w:rsid w:val="00150158"/>
    <w:rsid w:val="001C656E"/>
    <w:rsid w:val="001D295A"/>
    <w:rsid w:val="001D699E"/>
    <w:rsid w:val="002125E5"/>
    <w:rsid w:val="00220747"/>
    <w:rsid w:val="00286F61"/>
    <w:rsid w:val="002C477B"/>
    <w:rsid w:val="002E37C8"/>
    <w:rsid w:val="002F2B28"/>
    <w:rsid w:val="002F30D5"/>
    <w:rsid w:val="00341116"/>
    <w:rsid w:val="0039429D"/>
    <w:rsid w:val="00403E87"/>
    <w:rsid w:val="00415AAA"/>
    <w:rsid w:val="00416E9E"/>
    <w:rsid w:val="00427487"/>
    <w:rsid w:val="004305F7"/>
    <w:rsid w:val="00432DB8"/>
    <w:rsid w:val="00451E76"/>
    <w:rsid w:val="00476527"/>
    <w:rsid w:val="004C4213"/>
    <w:rsid w:val="004E4C32"/>
    <w:rsid w:val="004F2B29"/>
    <w:rsid w:val="00534C0A"/>
    <w:rsid w:val="00540AC4"/>
    <w:rsid w:val="005419E6"/>
    <w:rsid w:val="005A74F2"/>
    <w:rsid w:val="005B76F4"/>
    <w:rsid w:val="005C1848"/>
    <w:rsid w:val="00601D48"/>
    <w:rsid w:val="00651CB7"/>
    <w:rsid w:val="006901AD"/>
    <w:rsid w:val="006D15FF"/>
    <w:rsid w:val="006E185C"/>
    <w:rsid w:val="006E6C19"/>
    <w:rsid w:val="006F2DCE"/>
    <w:rsid w:val="0070077F"/>
    <w:rsid w:val="0071240B"/>
    <w:rsid w:val="00733755"/>
    <w:rsid w:val="00736771"/>
    <w:rsid w:val="00770B12"/>
    <w:rsid w:val="00774CCB"/>
    <w:rsid w:val="00792ACD"/>
    <w:rsid w:val="007D56AD"/>
    <w:rsid w:val="007F12A4"/>
    <w:rsid w:val="008044E3"/>
    <w:rsid w:val="00844023"/>
    <w:rsid w:val="0086006A"/>
    <w:rsid w:val="0086623A"/>
    <w:rsid w:val="00893303"/>
    <w:rsid w:val="008A2371"/>
    <w:rsid w:val="008F422A"/>
    <w:rsid w:val="009245A9"/>
    <w:rsid w:val="00937EC4"/>
    <w:rsid w:val="009425BD"/>
    <w:rsid w:val="009833C6"/>
    <w:rsid w:val="009D4BC1"/>
    <w:rsid w:val="009F1FE2"/>
    <w:rsid w:val="00A2635F"/>
    <w:rsid w:val="00A656DF"/>
    <w:rsid w:val="00A748AB"/>
    <w:rsid w:val="00A75C4F"/>
    <w:rsid w:val="00AB16EB"/>
    <w:rsid w:val="00AD7CA5"/>
    <w:rsid w:val="00B239DB"/>
    <w:rsid w:val="00B26C4F"/>
    <w:rsid w:val="00B44327"/>
    <w:rsid w:val="00B467CF"/>
    <w:rsid w:val="00BB1A18"/>
    <w:rsid w:val="00BF6B27"/>
    <w:rsid w:val="00C11898"/>
    <w:rsid w:val="00C244A5"/>
    <w:rsid w:val="00C56E53"/>
    <w:rsid w:val="00C578C2"/>
    <w:rsid w:val="00CE49FA"/>
    <w:rsid w:val="00D01E6A"/>
    <w:rsid w:val="00D14DED"/>
    <w:rsid w:val="00D63AEA"/>
    <w:rsid w:val="00D90997"/>
    <w:rsid w:val="00DD639D"/>
    <w:rsid w:val="00DD797E"/>
    <w:rsid w:val="00E02AF4"/>
    <w:rsid w:val="00E038CF"/>
    <w:rsid w:val="00E03956"/>
    <w:rsid w:val="00E96B78"/>
    <w:rsid w:val="00EA1895"/>
    <w:rsid w:val="00EA1A2F"/>
    <w:rsid w:val="00F0183C"/>
    <w:rsid w:val="00F17DCD"/>
    <w:rsid w:val="00F457A4"/>
    <w:rsid w:val="00F46ABB"/>
    <w:rsid w:val="00F47345"/>
    <w:rsid w:val="00F5411D"/>
    <w:rsid w:val="00F6398E"/>
    <w:rsid w:val="00F652C1"/>
    <w:rsid w:val="00F72FF3"/>
    <w:rsid w:val="00FA7531"/>
    <w:rsid w:val="00FE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2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20747"/>
    <w:rPr>
      <w:b/>
      <w:bCs/>
    </w:rPr>
  </w:style>
  <w:style w:type="character" w:styleId="-">
    <w:name w:val="Hyperlink"/>
    <w:basedOn w:val="a0"/>
    <w:uiPriority w:val="99"/>
    <w:unhideWhenUsed/>
    <w:rsid w:val="00937EC4"/>
    <w:rPr>
      <w:color w:val="0000FF"/>
      <w:u w:val="single"/>
    </w:rPr>
  </w:style>
  <w:style w:type="paragraph" w:styleId="a4">
    <w:name w:val="Body Text Indent"/>
    <w:basedOn w:val="a"/>
    <w:link w:val="Char"/>
    <w:rsid w:val="001501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4"/>
    <w:rsid w:val="0015015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D9099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93303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893303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893303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93303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893303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89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893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ytania@uo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eshop.gr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2021-11-01T10:55:00Z</cp:lastPrinted>
  <dcterms:created xsi:type="dcterms:W3CDTF">2021-11-01T11:54:00Z</dcterms:created>
  <dcterms:modified xsi:type="dcterms:W3CDTF">2021-11-01T12:03:00Z</dcterms:modified>
</cp:coreProperties>
</file>