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9F6BF" w14:textId="77777777" w:rsidR="00D9482C" w:rsidRPr="00806198" w:rsidRDefault="009245B1" w:rsidP="002E3869">
      <w:pPr>
        <w:spacing w:after="0" w:line="240" w:lineRule="auto"/>
        <w:jc w:val="center"/>
        <w:rPr>
          <w:b/>
          <w:sz w:val="24"/>
          <w:szCs w:val="24"/>
        </w:rPr>
      </w:pPr>
      <w:r w:rsidRPr="00806198">
        <w:rPr>
          <w:b/>
          <w:sz w:val="24"/>
          <w:szCs w:val="24"/>
        </w:rPr>
        <w:t>Εκδόθηκε στο Σίδνεϊ ο τόμος των πρακτικών της Ύδρας</w:t>
      </w:r>
    </w:p>
    <w:p w14:paraId="5A5BC611" w14:textId="5D70FC57" w:rsidR="00D9482C" w:rsidRPr="00806198" w:rsidRDefault="00A80553" w:rsidP="002E3869">
      <w:pPr>
        <w:spacing w:after="0" w:line="240" w:lineRule="auto"/>
        <w:jc w:val="center"/>
        <w:rPr>
          <w:b/>
          <w:sz w:val="24"/>
          <w:szCs w:val="24"/>
        </w:rPr>
      </w:pPr>
      <w:r w:rsidRPr="00806198">
        <w:rPr>
          <w:b/>
          <w:sz w:val="24"/>
          <w:szCs w:val="24"/>
        </w:rPr>
        <w:t>τ</w:t>
      </w:r>
      <w:r w:rsidR="009245B1" w:rsidRPr="00806198">
        <w:rPr>
          <w:b/>
          <w:sz w:val="24"/>
          <w:szCs w:val="24"/>
        </w:rPr>
        <w:t>ου</w:t>
      </w:r>
      <w:r w:rsidR="00874CFF" w:rsidRPr="00A95415">
        <w:rPr>
          <w:b/>
          <w:sz w:val="24"/>
          <w:szCs w:val="24"/>
        </w:rPr>
        <w:t xml:space="preserve"> </w:t>
      </w:r>
      <w:r w:rsidRPr="00A95415">
        <w:rPr>
          <w:b/>
          <w:sz w:val="24"/>
          <w:szCs w:val="24"/>
        </w:rPr>
        <w:t>7ο</w:t>
      </w:r>
      <w:r w:rsidRPr="00806198">
        <w:rPr>
          <w:b/>
          <w:sz w:val="24"/>
          <w:szCs w:val="24"/>
        </w:rPr>
        <w:t>υ</w:t>
      </w:r>
      <w:r w:rsidRPr="00A95415">
        <w:rPr>
          <w:b/>
          <w:sz w:val="24"/>
          <w:szCs w:val="24"/>
        </w:rPr>
        <w:t xml:space="preserve"> </w:t>
      </w:r>
      <w:r w:rsidR="009245B1" w:rsidRPr="00806198">
        <w:rPr>
          <w:b/>
          <w:sz w:val="24"/>
          <w:szCs w:val="24"/>
        </w:rPr>
        <w:t>Διεθνούς Θερινού Πανεπιστημίου</w:t>
      </w:r>
    </w:p>
    <w:p w14:paraId="0DCA5B5C" w14:textId="77777777" w:rsidR="00ED583E" w:rsidRPr="00806198" w:rsidRDefault="009245B1" w:rsidP="002E3869">
      <w:pPr>
        <w:spacing w:after="0" w:line="240" w:lineRule="auto"/>
        <w:jc w:val="center"/>
        <w:rPr>
          <w:b/>
          <w:sz w:val="24"/>
          <w:szCs w:val="24"/>
        </w:rPr>
      </w:pPr>
      <w:r w:rsidRPr="00806198">
        <w:rPr>
          <w:b/>
          <w:sz w:val="24"/>
          <w:szCs w:val="24"/>
        </w:rPr>
        <w:t>«Ελληνική Γλώσσα, Πολιτισμός και ΜΜΕ»</w:t>
      </w:r>
    </w:p>
    <w:p w14:paraId="271FA274" w14:textId="77777777" w:rsidR="00BF10D0" w:rsidRPr="00806198" w:rsidRDefault="009245B1" w:rsidP="002E386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06198">
        <w:rPr>
          <w:b/>
          <w:color w:val="FF0000"/>
          <w:sz w:val="24"/>
          <w:szCs w:val="24"/>
        </w:rPr>
        <w:t>«Γλώσσα και Ελευθερία της Έκφρασης»</w:t>
      </w:r>
    </w:p>
    <w:p w14:paraId="03A8014E" w14:textId="77777777" w:rsidR="009C593F" w:rsidRPr="00806198" w:rsidRDefault="009C593F" w:rsidP="002E3869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5F46B38C" w14:textId="77777777" w:rsidR="009C593F" w:rsidRPr="00806198" w:rsidRDefault="009C593F" w:rsidP="002E386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06198">
        <w:rPr>
          <w:b/>
          <w:noProof/>
          <w:color w:val="FF0000"/>
          <w:sz w:val="24"/>
          <w:szCs w:val="24"/>
          <w:lang w:eastAsia="el-GR"/>
        </w:rPr>
        <w:drawing>
          <wp:inline distT="0" distB="0" distL="0" distR="0" wp14:anchorId="2AAD4623" wp14:editId="54688820">
            <wp:extent cx="1501200" cy="1998000"/>
            <wp:effectExtent l="0" t="0" r="3810" b="2540"/>
            <wp:docPr id="1" name="Εικόνα 1" descr="C:\Users\user\Desktop\εξώφυλλο συλλογικού στην Αυστραλί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ξώφυλλο συλλογικού στην Αυστραλί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2F420" w14:textId="77777777" w:rsidR="00D9482C" w:rsidRPr="00806198" w:rsidRDefault="009A372D" w:rsidP="002E386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06198">
        <w:rPr>
          <w:b/>
          <w:color w:val="FF0000"/>
          <w:sz w:val="24"/>
          <w:szCs w:val="24"/>
        </w:rPr>
        <w:t xml:space="preserve"> </w:t>
      </w:r>
    </w:p>
    <w:p w14:paraId="0D3C498B" w14:textId="01BDF9AE" w:rsidR="00AE1050" w:rsidRPr="00806198" w:rsidRDefault="009A372D" w:rsidP="00D9482C">
      <w:pPr>
        <w:spacing w:after="0" w:line="240" w:lineRule="auto"/>
        <w:jc w:val="both"/>
        <w:rPr>
          <w:bCs/>
          <w:sz w:val="24"/>
          <w:szCs w:val="24"/>
        </w:rPr>
      </w:pPr>
      <w:r w:rsidRPr="00806198">
        <w:rPr>
          <w:sz w:val="24"/>
          <w:szCs w:val="24"/>
        </w:rPr>
        <w:t xml:space="preserve">  </w:t>
      </w:r>
      <w:r w:rsidR="00BF10D0" w:rsidRPr="00806198">
        <w:rPr>
          <w:sz w:val="24"/>
          <w:szCs w:val="24"/>
        </w:rPr>
        <w:t>Στο Σίδνεϊ της Αυστραλίας εκδόθηκε ο τόμος των πρακτικών της Ύδρας του 7</w:t>
      </w:r>
      <w:r w:rsidR="00BF10D0" w:rsidRPr="00806198">
        <w:rPr>
          <w:sz w:val="24"/>
          <w:szCs w:val="24"/>
          <w:vertAlign w:val="superscript"/>
        </w:rPr>
        <w:t>ου</w:t>
      </w:r>
      <w:r w:rsidR="00BF10D0" w:rsidRPr="00806198">
        <w:rPr>
          <w:sz w:val="24"/>
          <w:szCs w:val="24"/>
        </w:rPr>
        <w:t xml:space="preserve"> Διεθνούς Θερινού Πανεπιστημίου «Ελληνική Γλώσσα, Πολιτισμός και ΜΜΕ». Ο τόμος, τον οποίο επιμελήθηκαν οι Καθηγήτριες των Πανεπιστημίων Ιωαννίνων και  </w:t>
      </w:r>
      <w:r w:rsidR="00BF10D0" w:rsidRPr="00806198">
        <w:rPr>
          <w:sz w:val="24"/>
          <w:szCs w:val="24"/>
          <w:lang w:val="en-US"/>
        </w:rPr>
        <w:t>Macquarie</w:t>
      </w:r>
      <w:r w:rsidR="00BF10D0" w:rsidRPr="00806198">
        <w:rPr>
          <w:sz w:val="24"/>
          <w:szCs w:val="24"/>
        </w:rPr>
        <w:t xml:space="preserve"> της Αυστραλίας κ. Νικολέττα Τσιτσανούδη – Μαλλίδη</w:t>
      </w:r>
      <w:r w:rsidR="00905C79">
        <w:rPr>
          <w:sz w:val="24"/>
          <w:szCs w:val="24"/>
        </w:rPr>
        <w:t xml:space="preserve"> (Αναπληρώτρια Καθηγήτρια)</w:t>
      </w:r>
      <w:r w:rsidR="00BF10D0" w:rsidRPr="00806198">
        <w:rPr>
          <w:sz w:val="24"/>
          <w:szCs w:val="24"/>
        </w:rPr>
        <w:t xml:space="preserve"> και </w:t>
      </w:r>
      <w:r w:rsidR="00A95415">
        <w:rPr>
          <w:sz w:val="24"/>
          <w:szCs w:val="24"/>
        </w:rPr>
        <w:t xml:space="preserve">Δρ. </w:t>
      </w:r>
      <w:proofErr w:type="spellStart"/>
      <w:r w:rsidR="00BF10D0" w:rsidRPr="00806198">
        <w:rPr>
          <w:sz w:val="24"/>
          <w:szCs w:val="24"/>
        </w:rPr>
        <w:t>Πατρίσια</w:t>
      </w:r>
      <w:proofErr w:type="spellEnd"/>
      <w:r w:rsidR="00BF10D0" w:rsidRPr="00806198">
        <w:rPr>
          <w:sz w:val="24"/>
          <w:szCs w:val="24"/>
        </w:rPr>
        <w:t xml:space="preserve"> </w:t>
      </w:r>
      <w:proofErr w:type="spellStart"/>
      <w:r w:rsidR="00BF10D0" w:rsidRPr="00806198">
        <w:rPr>
          <w:sz w:val="24"/>
          <w:szCs w:val="24"/>
        </w:rPr>
        <w:t>Κορομβόκη</w:t>
      </w:r>
      <w:proofErr w:type="spellEnd"/>
      <w:r w:rsidR="00905C79">
        <w:rPr>
          <w:sz w:val="24"/>
          <w:szCs w:val="24"/>
        </w:rPr>
        <w:t xml:space="preserve"> (Λέκτορας)</w:t>
      </w:r>
      <w:bookmarkStart w:id="0" w:name="_GoBack"/>
      <w:bookmarkEnd w:id="0"/>
      <w:r w:rsidR="00BF10D0" w:rsidRPr="00806198">
        <w:rPr>
          <w:sz w:val="24"/>
          <w:szCs w:val="24"/>
        </w:rPr>
        <w:t xml:space="preserve">, </w:t>
      </w:r>
      <w:r w:rsidR="00BF10D0" w:rsidRPr="00806198">
        <w:rPr>
          <w:bCs/>
          <w:sz w:val="24"/>
          <w:szCs w:val="24"/>
        </w:rPr>
        <w:t xml:space="preserve">αποτελεί καρπό φιλόπονης σύμπραξης μεταξύ δύο ηπείρων, δύο χωρών, δύο πανεπιστημίων και του ανθρώπινου δυναμικού τους κάτω από τις πρωτόγνωρες συνθήκες της πανδημίας του κορονοϊού. </w:t>
      </w:r>
    </w:p>
    <w:p w14:paraId="5CDE0BC6" w14:textId="77777777" w:rsidR="0081430E" w:rsidRPr="00806198" w:rsidRDefault="009A372D" w:rsidP="00D9482C">
      <w:pPr>
        <w:spacing w:after="0" w:line="240" w:lineRule="auto"/>
        <w:jc w:val="both"/>
        <w:rPr>
          <w:bCs/>
          <w:sz w:val="24"/>
          <w:szCs w:val="24"/>
        </w:rPr>
      </w:pPr>
      <w:r w:rsidRPr="00806198">
        <w:rPr>
          <w:bCs/>
          <w:sz w:val="24"/>
          <w:szCs w:val="24"/>
        </w:rPr>
        <w:t xml:space="preserve">  </w:t>
      </w:r>
      <w:r w:rsidR="00AE1050" w:rsidRPr="00806198">
        <w:rPr>
          <w:bCs/>
          <w:sz w:val="24"/>
          <w:szCs w:val="24"/>
        </w:rPr>
        <w:t xml:space="preserve">Ειδικότερα, το έργο </w:t>
      </w:r>
      <w:r w:rsidR="00BF10D0" w:rsidRPr="00806198">
        <w:rPr>
          <w:bCs/>
          <w:sz w:val="24"/>
          <w:szCs w:val="24"/>
        </w:rPr>
        <w:t>εκδίδεται από το Εργαστήριο Μελέτης Κοινωνικών Θεμάτων</w:t>
      </w:r>
      <w:r w:rsidR="00AE1050" w:rsidRPr="00806198">
        <w:rPr>
          <w:bCs/>
          <w:sz w:val="24"/>
          <w:szCs w:val="24"/>
        </w:rPr>
        <w:t>, Μέσων Ενημέρωσης και Εκπαίδευσης</w:t>
      </w:r>
      <w:r w:rsidR="00BF10D0" w:rsidRPr="00806198">
        <w:rPr>
          <w:bCs/>
          <w:sz w:val="24"/>
          <w:szCs w:val="24"/>
        </w:rPr>
        <w:t xml:space="preserve"> του Παιδαγωγικού Τμήματος Νηπιαγωγών της Σχολής Επιστημών Αγωγής του Πανεπιστημίου Ιωαννίνων</w:t>
      </w:r>
      <w:r w:rsidR="00AE1050" w:rsidRPr="00806198">
        <w:rPr>
          <w:bCs/>
          <w:sz w:val="24"/>
          <w:szCs w:val="24"/>
        </w:rPr>
        <w:t>,</w:t>
      </w:r>
      <w:r w:rsidR="00BF10D0" w:rsidRPr="00806198">
        <w:rPr>
          <w:bCs/>
          <w:sz w:val="24"/>
          <w:szCs w:val="24"/>
        </w:rPr>
        <w:t xml:space="preserve"> σε συνεργασία με το Πρόγραμμα Νεοελληνικών Σπουδών του Τμήματος Μέσων Μαζικής Ενημέρωσης, Επικοινωνίας, Καλών Τεχνών, Γλωσσών και Λογοτεχνίας της Σχολής Ανθρωπιστικών Σπουδών του Macquarie University και υποστηρίζεται από το  </w:t>
      </w:r>
      <w:r w:rsidR="0081430E" w:rsidRPr="00806198">
        <w:rPr>
          <w:bCs/>
          <w:sz w:val="24"/>
          <w:szCs w:val="24"/>
          <w:lang w:val="en-AU"/>
        </w:rPr>
        <w:t>Macquarie</w:t>
      </w:r>
      <w:r w:rsidR="0081430E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  <w:lang w:val="en-AU"/>
        </w:rPr>
        <w:t>Greek</w:t>
      </w:r>
      <w:r w:rsidR="0081430E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  <w:lang w:val="en-AU"/>
        </w:rPr>
        <w:t>Studies</w:t>
      </w:r>
      <w:r w:rsidR="0081430E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  <w:lang w:val="en-AU"/>
        </w:rPr>
        <w:t>Foundation</w:t>
      </w:r>
      <w:r w:rsidR="0081430E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  <w:lang w:val="en-AU"/>
        </w:rPr>
        <w:t>Limited</w:t>
      </w:r>
      <w:r w:rsidR="0081430E" w:rsidRPr="00806198">
        <w:rPr>
          <w:bCs/>
          <w:sz w:val="24"/>
          <w:szCs w:val="24"/>
        </w:rPr>
        <w:t xml:space="preserve"> και τα αξιότιμα μέλη του. Περιλαμβάνει τις εισηγήσεις που έγιναν κατά τη διάρκεια της έβδομης διοργάνωσης </w:t>
      </w:r>
      <w:r w:rsidR="00BF10D0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</w:rPr>
        <w:t xml:space="preserve">του </w:t>
      </w:r>
      <w:r w:rsidR="00BF10D0" w:rsidRPr="00806198">
        <w:rPr>
          <w:bCs/>
          <w:sz w:val="24"/>
          <w:szCs w:val="24"/>
        </w:rPr>
        <w:t>Διεθνούς Θερινού Πανεπιστήμιου «</w:t>
      </w:r>
      <w:r w:rsidR="00BF10D0" w:rsidRPr="00806198">
        <w:rPr>
          <w:bCs/>
          <w:iCs/>
          <w:sz w:val="24"/>
          <w:szCs w:val="24"/>
        </w:rPr>
        <w:t>Ελληνική Γλώσσα, Πολιτισμός και ΜΜΕ</w:t>
      </w:r>
      <w:r w:rsidR="00BF10D0" w:rsidRPr="00806198">
        <w:rPr>
          <w:bCs/>
          <w:sz w:val="24"/>
          <w:szCs w:val="24"/>
        </w:rPr>
        <w:t xml:space="preserve">» που πραγματοποιήθηκε με τη συμμετοχή του Κύκλου </w:t>
      </w:r>
      <w:r w:rsidR="00DB610E" w:rsidRPr="00806198">
        <w:rPr>
          <w:bCs/>
          <w:sz w:val="24"/>
          <w:szCs w:val="24"/>
        </w:rPr>
        <w:t xml:space="preserve">Ελλήνων </w:t>
      </w:r>
      <w:r w:rsidR="00BF10D0" w:rsidRPr="00806198">
        <w:rPr>
          <w:bCs/>
          <w:sz w:val="24"/>
          <w:szCs w:val="24"/>
        </w:rPr>
        <w:t xml:space="preserve">Ακαδημαϊκών της Βοστώνης (The Circle of Hellenic Academics in Boston) στο νησί της Ύδρας </w:t>
      </w:r>
      <w:r w:rsidR="0081430E" w:rsidRPr="00806198">
        <w:rPr>
          <w:bCs/>
          <w:sz w:val="24"/>
          <w:szCs w:val="24"/>
        </w:rPr>
        <w:t xml:space="preserve">τον Ιούλιο του </w:t>
      </w:r>
      <w:r w:rsidR="00BF10D0" w:rsidRPr="00806198">
        <w:rPr>
          <w:bCs/>
          <w:sz w:val="24"/>
          <w:szCs w:val="24"/>
        </w:rPr>
        <w:t>2021</w:t>
      </w:r>
      <w:r w:rsidR="0081430E" w:rsidRPr="00806198">
        <w:rPr>
          <w:bCs/>
          <w:sz w:val="24"/>
          <w:szCs w:val="24"/>
        </w:rPr>
        <w:t xml:space="preserve">. </w:t>
      </w:r>
    </w:p>
    <w:p w14:paraId="4D768033" w14:textId="4C369B60" w:rsidR="00D9482C" w:rsidRPr="00806198" w:rsidRDefault="009A372D" w:rsidP="00D9482C">
      <w:pPr>
        <w:spacing w:after="0" w:line="240" w:lineRule="auto"/>
        <w:jc w:val="both"/>
        <w:rPr>
          <w:iCs/>
          <w:sz w:val="24"/>
          <w:szCs w:val="24"/>
        </w:rPr>
      </w:pPr>
      <w:r w:rsidRPr="00806198">
        <w:rPr>
          <w:bCs/>
          <w:sz w:val="24"/>
          <w:szCs w:val="24"/>
        </w:rPr>
        <w:t xml:space="preserve">  </w:t>
      </w:r>
      <w:r w:rsidR="00BF10D0" w:rsidRPr="00806198">
        <w:rPr>
          <w:bCs/>
          <w:sz w:val="24"/>
          <w:szCs w:val="24"/>
        </w:rPr>
        <w:t xml:space="preserve">Η συλλογική </w:t>
      </w:r>
      <w:r w:rsidR="00DB610E" w:rsidRPr="00806198">
        <w:rPr>
          <w:bCs/>
          <w:sz w:val="24"/>
          <w:szCs w:val="24"/>
        </w:rPr>
        <w:t xml:space="preserve">έκδοση φέρει τον τίτλο </w:t>
      </w:r>
      <w:r w:rsidR="00BF10D0" w:rsidRPr="00806198">
        <w:rPr>
          <w:bCs/>
          <w:sz w:val="24"/>
          <w:szCs w:val="24"/>
        </w:rPr>
        <w:t>«</w:t>
      </w:r>
      <w:r w:rsidR="00BF10D0" w:rsidRPr="00806198">
        <w:rPr>
          <w:bCs/>
          <w:i/>
          <w:iCs/>
          <w:sz w:val="24"/>
          <w:szCs w:val="24"/>
        </w:rPr>
        <w:t>Γλώσσα και ελευθερία της έκφρασης</w:t>
      </w:r>
      <w:r w:rsidR="00BF10D0" w:rsidRPr="00806198">
        <w:rPr>
          <w:bCs/>
          <w:sz w:val="24"/>
          <w:szCs w:val="24"/>
        </w:rPr>
        <w:t>»</w:t>
      </w:r>
      <w:r w:rsidR="00DB610E" w:rsidRPr="00806198">
        <w:rPr>
          <w:bCs/>
          <w:sz w:val="24"/>
          <w:szCs w:val="24"/>
        </w:rPr>
        <w:t>,</w:t>
      </w:r>
      <w:r w:rsidR="00BF10D0" w:rsidRPr="00806198">
        <w:rPr>
          <w:bCs/>
          <w:sz w:val="24"/>
          <w:szCs w:val="24"/>
        </w:rPr>
        <w:t xml:space="preserve"> τιμά τα 200 χρόνια από την Ελληνική Επανάσταση</w:t>
      </w:r>
      <w:r w:rsidR="00DB610E" w:rsidRPr="00806198">
        <w:rPr>
          <w:bCs/>
          <w:sz w:val="24"/>
          <w:szCs w:val="24"/>
        </w:rPr>
        <w:t xml:space="preserve"> </w:t>
      </w:r>
      <w:r w:rsidR="0081430E" w:rsidRPr="00806198">
        <w:rPr>
          <w:bCs/>
          <w:sz w:val="24"/>
          <w:szCs w:val="24"/>
        </w:rPr>
        <w:t xml:space="preserve">και στοχεύει στην </w:t>
      </w:r>
      <w:r w:rsidR="0081430E" w:rsidRPr="00806198">
        <w:rPr>
          <w:sz w:val="24"/>
          <w:szCs w:val="24"/>
        </w:rPr>
        <w:t xml:space="preserve">ανάδειξη μιας σειράς επίκαιρων και νεωτερικών επιστημονικών θεμάτων που αναδεικνύουν τη διαλεκτική σχέση γλώσσας και έκφρασης και, πιο συγκεκριμένα, της ελληνικής γλώσσας και της ελεύθερης έκφρασης. Στον τόμο συμμετέχουν οι </w:t>
      </w:r>
      <w:r w:rsidR="00D9482C" w:rsidRPr="00806198">
        <w:rPr>
          <w:iCs/>
          <w:sz w:val="24"/>
          <w:szCs w:val="24"/>
        </w:rPr>
        <w:t>Προκόπιος Παυλόπουλος, Τ</w:t>
      </w:r>
      <w:r w:rsidR="0081430E" w:rsidRPr="00806198">
        <w:rPr>
          <w:bCs/>
          <w:sz w:val="24"/>
          <w:szCs w:val="24"/>
        </w:rPr>
        <w:t xml:space="preserve">ριαντάφυλλος Αμπάνης, </w:t>
      </w:r>
      <w:r w:rsidR="0081430E" w:rsidRPr="00806198">
        <w:rPr>
          <w:iCs/>
          <w:sz w:val="24"/>
          <w:szCs w:val="24"/>
          <w:lang w:val="en-AU"/>
        </w:rPr>
        <w:t>Martina</w:t>
      </w:r>
      <w:r w:rsidR="0081430E" w:rsidRPr="00806198">
        <w:rPr>
          <w:iCs/>
          <w:sz w:val="24"/>
          <w:szCs w:val="24"/>
        </w:rPr>
        <w:t xml:space="preserve"> </w:t>
      </w:r>
      <w:r w:rsidR="0081430E" w:rsidRPr="00806198">
        <w:rPr>
          <w:iCs/>
          <w:sz w:val="24"/>
          <w:szCs w:val="24"/>
          <w:lang w:val="en-AU"/>
        </w:rPr>
        <w:t>M</w:t>
      </w:r>
      <w:r w:rsidR="0081430E" w:rsidRPr="00806198">
        <w:rPr>
          <w:iCs/>
          <w:sz w:val="24"/>
          <w:szCs w:val="24"/>
        </w:rPr>
        <w:t>ö</w:t>
      </w:r>
      <w:r w:rsidR="0081430E" w:rsidRPr="00806198">
        <w:rPr>
          <w:iCs/>
          <w:sz w:val="24"/>
          <w:szCs w:val="24"/>
          <w:lang w:val="en-AU"/>
        </w:rPr>
        <w:t>llering</w:t>
      </w:r>
      <w:r w:rsidR="0081430E" w:rsidRPr="00806198">
        <w:rPr>
          <w:iCs/>
          <w:sz w:val="24"/>
          <w:szCs w:val="24"/>
        </w:rPr>
        <w:t xml:space="preserve">, </w:t>
      </w:r>
      <w:bookmarkStart w:id="1" w:name="_Hlk97307203"/>
      <w:r w:rsidR="0081430E" w:rsidRPr="00806198">
        <w:rPr>
          <w:iCs/>
          <w:sz w:val="24"/>
          <w:szCs w:val="24"/>
        </w:rPr>
        <w:t xml:space="preserve">Θεόφιλος </w:t>
      </w:r>
      <w:proofErr w:type="spellStart"/>
      <w:r w:rsidR="0081430E" w:rsidRPr="00806198">
        <w:rPr>
          <w:iCs/>
          <w:sz w:val="24"/>
          <w:szCs w:val="24"/>
        </w:rPr>
        <w:t>Πρεμέτης</w:t>
      </w:r>
      <w:proofErr w:type="spellEnd"/>
      <w:r w:rsidR="0081430E" w:rsidRPr="00806198">
        <w:rPr>
          <w:iCs/>
          <w:sz w:val="24"/>
          <w:szCs w:val="24"/>
        </w:rPr>
        <w:t xml:space="preserve">, </w:t>
      </w:r>
      <w:bookmarkEnd w:id="1"/>
      <w:r w:rsidR="0081430E" w:rsidRPr="00806198">
        <w:rPr>
          <w:sz w:val="24"/>
          <w:szCs w:val="24"/>
        </w:rPr>
        <w:t xml:space="preserve">Ιωάννης Χρυσουλάκης, </w:t>
      </w:r>
      <w:r w:rsidR="00BC76BF">
        <w:rPr>
          <w:sz w:val="24"/>
          <w:szCs w:val="24"/>
        </w:rPr>
        <w:t xml:space="preserve">Μηνάς </w:t>
      </w:r>
      <w:proofErr w:type="spellStart"/>
      <w:r w:rsidR="00BC76BF">
        <w:rPr>
          <w:sz w:val="24"/>
          <w:szCs w:val="24"/>
        </w:rPr>
        <w:t>Πασχόπουλος</w:t>
      </w:r>
      <w:proofErr w:type="spellEnd"/>
      <w:r w:rsidR="00BC76BF">
        <w:rPr>
          <w:sz w:val="24"/>
          <w:szCs w:val="24"/>
        </w:rPr>
        <w:t xml:space="preserve">, </w:t>
      </w:r>
      <w:r w:rsidR="00D9482C" w:rsidRPr="00806198">
        <w:rPr>
          <w:sz w:val="24"/>
          <w:szCs w:val="24"/>
        </w:rPr>
        <w:t>Στ</w:t>
      </w:r>
      <w:bookmarkStart w:id="2" w:name="_Hlk97299243"/>
      <w:bookmarkStart w:id="3" w:name="_Hlk97299334"/>
      <w:r w:rsidR="0081430E" w:rsidRPr="00806198">
        <w:rPr>
          <w:sz w:val="24"/>
          <w:szCs w:val="24"/>
        </w:rPr>
        <w:t>αύρος Δ. Νικολόπουλος</w:t>
      </w:r>
      <w:r w:rsidR="00D9482C" w:rsidRPr="00806198">
        <w:rPr>
          <w:sz w:val="24"/>
          <w:szCs w:val="24"/>
        </w:rPr>
        <w:t xml:space="preserve">, Θοδωρής Παπαϊωάννου, </w:t>
      </w:r>
      <w:bookmarkStart w:id="4" w:name="_Hlk97299779"/>
      <w:bookmarkStart w:id="5" w:name="_Hlk97299354"/>
      <w:bookmarkEnd w:id="2"/>
      <w:bookmarkEnd w:id="3"/>
      <w:r w:rsidR="0081430E" w:rsidRPr="00806198">
        <w:rPr>
          <w:iCs/>
          <w:sz w:val="24"/>
          <w:szCs w:val="24"/>
        </w:rPr>
        <w:t>Ελένη Τσαλκατίδου</w:t>
      </w:r>
      <w:r w:rsidR="00D9482C" w:rsidRPr="00806198">
        <w:rPr>
          <w:iCs/>
          <w:sz w:val="24"/>
          <w:szCs w:val="24"/>
        </w:rPr>
        <w:t xml:space="preserve">, </w:t>
      </w:r>
      <w:bookmarkStart w:id="6" w:name="_Hlk97299739"/>
      <w:bookmarkEnd w:id="4"/>
      <w:bookmarkEnd w:id="5"/>
      <w:r w:rsidR="0081430E" w:rsidRPr="00806198">
        <w:rPr>
          <w:iCs/>
          <w:sz w:val="24"/>
          <w:szCs w:val="24"/>
        </w:rPr>
        <w:t>Νικολέττα Τσιτσανούδη – Μαλλίδη</w:t>
      </w:r>
      <w:r w:rsidR="00D9482C" w:rsidRPr="00806198">
        <w:rPr>
          <w:iCs/>
          <w:sz w:val="24"/>
          <w:szCs w:val="24"/>
        </w:rPr>
        <w:t xml:space="preserve">, </w:t>
      </w:r>
      <w:r w:rsidR="00D9482C" w:rsidRPr="00806198">
        <w:rPr>
          <w:sz w:val="24"/>
          <w:szCs w:val="24"/>
        </w:rPr>
        <w:t xml:space="preserve">Αγγελική Βενετσάνου, </w:t>
      </w:r>
      <w:bookmarkStart w:id="7" w:name="_Hlk97299380"/>
      <w:bookmarkEnd w:id="6"/>
      <w:r w:rsidR="0081430E" w:rsidRPr="00806198">
        <w:rPr>
          <w:bCs/>
          <w:sz w:val="24"/>
          <w:szCs w:val="24"/>
        </w:rPr>
        <w:t>Πατρίσια Κορομβόκη</w:t>
      </w:r>
      <w:r w:rsidR="00D9482C" w:rsidRPr="00806198">
        <w:rPr>
          <w:bCs/>
          <w:sz w:val="24"/>
          <w:szCs w:val="24"/>
        </w:rPr>
        <w:t xml:space="preserve">, </w:t>
      </w:r>
      <w:bookmarkStart w:id="8" w:name="_Hlk97299399"/>
      <w:bookmarkEnd w:id="7"/>
      <w:r w:rsidR="0081430E" w:rsidRPr="00806198">
        <w:rPr>
          <w:iCs/>
          <w:sz w:val="24"/>
          <w:szCs w:val="24"/>
        </w:rPr>
        <w:t>Ι</w:t>
      </w:r>
      <w:r w:rsidR="0081430E" w:rsidRPr="00806198">
        <w:rPr>
          <w:iCs/>
          <w:sz w:val="24"/>
          <w:szCs w:val="24"/>
          <w:lang w:val="en-AU"/>
        </w:rPr>
        <w:t>oanna</w:t>
      </w:r>
      <w:r w:rsidR="0081430E" w:rsidRPr="00806198">
        <w:rPr>
          <w:iCs/>
          <w:sz w:val="24"/>
          <w:szCs w:val="24"/>
        </w:rPr>
        <w:t xml:space="preserve"> </w:t>
      </w:r>
      <w:r w:rsidR="0081430E" w:rsidRPr="00806198">
        <w:rPr>
          <w:iCs/>
          <w:sz w:val="24"/>
          <w:szCs w:val="24"/>
          <w:lang w:val="en-AU"/>
        </w:rPr>
        <w:t>Lekakou</w:t>
      </w:r>
      <w:r w:rsidR="00D9482C" w:rsidRPr="00806198">
        <w:rPr>
          <w:iCs/>
          <w:sz w:val="24"/>
          <w:szCs w:val="24"/>
        </w:rPr>
        <w:t xml:space="preserve">, </w:t>
      </w:r>
      <w:bookmarkEnd w:id="8"/>
      <w:r w:rsidR="0081430E" w:rsidRPr="00806198">
        <w:rPr>
          <w:sz w:val="24"/>
          <w:szCs w:val="24"/>
        </w:rPr>
        <w:t>Πηνελόπη Βουγιουκλή – Καμπάκη</w:t>
      </w:r>
      <w:r w:rsidR="00D9482C" w:rsidRPr="00806198">
        <w:rPr>
          <w:sz w:val="24"/>
          <w:szCs w:val="24"/>
        </w:rPr>
        <w:t xml:space="preserve">, </w:t>
      </w:r>
      <w:r w:rsidR="0081430E" w:rsidRPr="00806198">
        <w:rPr>
          <w:sz w:val="24"/>
          <w:szCs w:val="24"/>
        </w:rPr>
        <w:t>Αθανάσιος Μιχάλης</w:t>
      </w:r>
      <w:r w:rsidR="00D9482C" w:rsidRPr="00806198">
        <w:rPr>
          <w:sz w:val="24"/>
          <w:szCs w:val="24"/>
        </w:rPr>
        <w:t xml:space="preserve">, </w:t>
      </w:r>
      <w:bookmarkStart w:id="9" w:name="_Hlk97299769"/>
      <w:r w:rsidR="0081430E" w:rsidRPr="00806198">
        <w:rPr>
          <w:sz w:val="24"/>
          <w:szCs w:val="24"/>
        </w:rPr>
        <w:t>Μαρίνα Τζακώστα</w:t>
      </w:r>
      <w:r w:rsidR="00D9482C" w:rsidRPr="00806198">
        <w:rPr>
          <w:sz w:val="24"/>
          <w:szCs w:val="24"/>
        </w:rPr>
        <w:t xml:space="preserve">, </w:t>
      </w:r>
      <w:bookmarkStart w:id="10" w:name="_Hlk97299814"/>
      <w:bookmarkEnd w:id="9"/>
      <w:r w:rsidR="0081430E" w:rsidRPr="00806198">
        <w:rPr>
          <w:iCs/>
          <w:sz w:val="24"/>
          <w:szCs w:val="24"/>
        </w:rPr>
        <w:t>Βασιλική Καντζέλη</w:t>
      </w:r>
      <w:r w:rsidR="00D9482C" w:rsidRPr="00806198">
        <w:rPr>
          <w:iCs/>
          <w:sz w:val="24"/>
          <w:szCs w:val="24"/>
        </w:rPr>
        <w:t xml:space="preserve">, </w:t>
      </w:r>
      <w:bookmarkEnd w:id="10"/>
      <w:r w:rsidR="00D9482C" w:rsidRPr="00806198">
        <w:rPr>
          <w:iCs/>
          <w:sz w:val="24"/>
          <w:szCs w:val="24"/>
        </w:rPr>
        <w:t xml:space="preserve">Παναγιώτης </w:t>
      </w:r>
      <w:r w:rsidR="00D9482C" w:rsidRPr="00806198">
        <w:rPr>
          <w:iCs/>
          <w:sz w:val="24"/>
          <w:szCs w:val="24"/>
        </w:rPr>
        <w:lastRenderedPageBreak/>
        <w:t xml:space="preserve">Δούρος, </w:t>
      </w:r>
      <w:r w:rsidR="00D9482C" w:rsidRPr="00806198">
        <w:rPr>
          <w:i/>
          <w:iCs/>
          <w:sz w:val="24"/>
          <w:szCs w:val="24"/>
        </w:rPr>
        <w:t xml:space="preserve"> </w:t>
      </w:r>
      <w:r w:rsidR="0081430E" w:rsidRPr="00806198">
        <w:rPr>
          <w:iCs/>
          <w:sz w:val="24"/>
          <w:szCs w:val="24"/>
        </w:rPr>
        <w:t>Κωνσταντίνος Μπεσίνας</w:t>
      </w:r>
      <w:r w:rsidR="00D9482C" w:rsidRPr="00806198">
        <w:rPr>
          <w:iCs/>
          <w:sz w:val="24"/>
          <w:szCs w:val="24"/>
        </w:rPr>
        <w:t xml:space="preserve">, </w:t>
      </w:r>
      <w:r w:rsidR="00D9482C" w:rsidRPr="00806198">
        <w:rPr>
          <w:sz w:val="24"/>
          <w:szCs w:val="24"/>
        </w:rPr>
        <w:t xml:space="preserve">Μάνος Τσαλαμανιός, </w:t>
      </w:r>
      <w:r w:rsidR="0081430E" w:rsidRPr="00806198">
        <w:rPr>
          <w:iCs/>
          <w:sz w:val="24"/>
          <w:szCs w:val="24"/>
        </w:rPr>
        <w:t>Κέλλυ Πολυχρονίου</w:t>
      </w:r>
      <w:r w:rsidR="00D9482C" w:rsidRPr="00806198">
        <w:rPr>
          <w:iCs/>
          <w:sz w:val="24"/>
          <w:szCs w:val="24"/>
        </w:rPr>
        <w:t>, Δημήτρης Καραντώνης.</w:t>
      </w:r>
    </w:p>
    <w:p w14:paraId="5620F320" w14:textId="77777777" w:rsidR="004D1297" w:rsidRPr="00806198" w:rsidRDefault="009A372D" w:rsidP="00D9482C">
      <w:pPr>
        <w:spacing w:after="0" w:line="240" w:lineRule="auto"/>
        <w:jc w:val="both"/>
        <w:rPr>
          <w:iCs/>
          <w:sz w:val="24"/>
          <w:szCs w:val="24"/>
        </w:rPr>
      </w:pPr>
      <w:r w:rsidRPr="00806198">
        <w:rPr>
          <w:iCs/>
          <w:sz w:val="24"/>
          <w:szCs w:val="24"/>
        </w:rPr>
        <w:t xml:space="preserve">  </w:t>
      </w:r>
      <w:r w:rsidR="004D1297" w:rsidRPr="00806198">
        <w:rPr>
          <w:iCs/>
          <w:sz w:val="24"/>
          <w:szCs w:val="24"/>
        </w:rPr>
        <w:t>Ο τόμος πρόκειται να παρουσιαστεί το φθινόπωρο, στο πλαίσιο ειδικών εκδηλώσεων τόσο στην Ελλάδα, όσο και στην Αυστραλία. Τέλος, θα διανεμηθεί στους συμμετέχοντες του 8</w:t>
      </w:r>
      <w:r w:rsidR="004D1297" w:rsidRPr="00806198">
        <w:rPr>
          <w:iCs/>
          <w:sz w:val="24"/>
          <w:szCs w:val="24"/>
          <w:vertAlign w:val="superscript"/>
        </w:rPr>
        <w:t>ου</w:t>
      </w:r>
      <w:r w:rsidR="004D1297" w:rsidRPr="00806198">
        <w:rPr>
          <w:iCs/>
          <w:sz w:val="24"/>
          <w:szCs w:val="24"/>
        </w:rPr>
        <w:t xml:space="preserve"> Διεθνούς Θερινού Πανεπιστημίου, που θα πραγματοποιηθεί από 10-15 Ιουλίου, στο ακριτικό Καστελλόριζο.</w:t>
      </w:r>
    </w:p>
    <w:p w14:paraId="491C0138" w14:textId="77777777" w:rsidR="0081430E" w:rsidRPr="00806198" w:rsidRDefault="00D9482C" w:rsidP="00D9482C">
      <w:pPr>
        <w:spacing w:after="0" w:line="240" w:lineRule="auto"/>
        <w:jc w:val="both"/>
        <w:rPr>
          <w:iCs/>
          <w:sz w:val="24"/>
          <w:szCs w:val="24"/>
        </w:rPr>
      </w:pPr>
      <w:r w:rsidRPr="00806198">
        <w:rPr>
          <w:iCs/>
          <w:sz w:val="24"/>
          <w:szCs w:val="24"/>
        </w:rPr>
        <w:t xml:space="preserve"> </w:t>
      </w:r>
    </w:p>
    <w:p w14:paraId="52679F14" w14:textId="77777777" w:rsidR="0081430E" w:rsidRPr="00806198" w:rsidRDefault="0081430E" w:rsidP="00D9482C">
      <w:pPr>
        <w:spacing w:after="0" w:line="240" w:lineRule="auto"/>
        <w:jc w:val="both"/>
        <w:rPr>
          <w:iCs/>
          <w:sz w:val="24"/>
          <w:szCs w:val="24"/>
        </w:rPr>
      </w:pPr>
    </w:p>
    <w:p w14:paraId="6C4EA505" w14:textId="77777777" w:rsidR="0081430E" w:rsidRPr="00806198" w:rsidRDefault="0081430E" w:rsidP="00D9482C">
      <w:pPr>
        <w:spacing w:after="0" w:line="240" w:lineRule="auto"/>
        <w:jc w:val="both"/>
        <w:rPr>
          <w:iCs/>
          <w:sz w:val="24"/>
          <w:szCs w:val="24"/>
        </w:rPr>
      </w:pPr>
    </w:p>
    <w:p w14:paraId="201D9A18" w14:textId="77777777" w:rsidR="009245B1" w:rsidRPr="00806198" w:rsidRDefault="009245B1" w:rsidP="00D9482C">
      <w:pPr>
        <w:spacing w:after="0" w:line="240" w:lineRule="auto"/>
        <w:jc w:val="both"/>
        <w:rPr>
          <w:sz w:val="24"/>
          <w:szCs w:val="24"/>
        </w:rPr>
      </w:pPr>
    </w:p>
    <w:sectPr w:rsidR="009245B1" w:rsidRPr="00806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1"/>
    <w:rsid w:val="00015E9A"/>
    <w:rsid w:val="000473CF"/>
    <w:rsid w:val="002E3869"/>
    <w:rsid w:val="004D1297"/>
    <w:rsid w:val="006D6A67"/>
    <w:rsid w:val="00806198"/>
    <w:rsid w:val="0081430E"/>
    <w:rsid w:val="00874CFF"/>
    <w:rsid w:val="00905C79"/>
    <w:rsid w:val="009245B1"/>
    <w:rsid w:val="009A372D"/>
    <w:rsid w:val="009C593F"/>
    <w:rsid w:val="00A2576F"/>
    <w:rsid w:val="00A80553"/>
    <w:rsid w:val="00A95415"/>
    <w:rsid w:val="00AE1050"/>
    <w:rsid w:val="00B36C29"/>
    <w:rsid w:val="00BA2A39"/>
    <w:rsid w:val="00BC76BF"/>
    <w:rsid w:val="00BF10D0"/>
    <w:rsid w:val="00D9482C"/>
    <w:rsid w:val="00DB610E"/>
    <w:rsid w:val="00ED583E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5B811"/>
  <w15:docId w15:val="{2D671427-B843-4FD7-A477-8C258A69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6F"/>
  </w:style>
  <w:style w:type="paragraph" w:styleId="1">
    <w:name w:val="heading 1"/>
    <w:basedOn w:val="a"/>
    <w:next w:val="a"/>
    <w:link w:val="1Char"/>
    <w:uiPriority w:val="9"/>
    <w:qFormat/>
    <w:rsid w:val="00A25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5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5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5D7E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57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7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57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5D7E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57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57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57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576F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2576F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2576F"/>
    <w:rPr>
      <w:rFonts w:asciiTheme="majorHAnsi" w:eastAsiaTheme="majorEastAsia" w:hAnsiTheme="majorHAnsi" w:cstheme="majorBidi"/>
      <w:color w:val="355D7E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2576F"/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576F"/>
    <w:rPr>
      <w:rFonts w:asciiTheme="majorHAnsi" w:eastAsiaTheme="majorEastAsia" w:hAnsiTheme="majorHAnsi" w:cstheme="majorBidi"/>
      <w:color w:val="548AB7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576F"/>
    <w:rPr>
      <w:rFonts w:asciiTheme="majorHAnsi" w:eastAsiaTheme="majorEastAsia" w:hAnsiTheme="majorHAnsi" w:cstheme="majorBidi"/>
      <w:color w:val="355D7E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A2576F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A2576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A2576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2576F"/>
    <w:pPr>
      <w:spacing w:after="200" w:line="240" w:lineRule="auto"/>
    </w:pPr>
    <w:rPr>
      <w:i/>
      <w:iCs/>
      <w:color w:val="775F55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25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2576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A2576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A2576F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A2576F"/>
    <w:rPr>
      <w:b/>
      <w:bCs/>
      <w:color w:val="auto"/>
    </w:rPr>
  </w:style>
  <w:style w:type="character" w:styleId="a7">
    <w:name w:val="Emphasis"/>
    <w:basedOn w:val="a0"/>
    <w:uiPriority w:val="20"/>
    <w:qFormat/>
    <w:rsid w:val="00A2576F"/>
    <w:rPr>
      <w:i/>
      <w:iCs/>
      <w:color w:val="auto"/>
    </w:rPr>
  </w:style>
  <w:style w:type="paragraph" w:styleId="a8">
    <w:name w:val="No Spacing"/>
    <w:uiPriority w:val="1"/>
    <w:qFormat/>
    <w:rsid w:val="00A2576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2576F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A2576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a"/>
    <w:uiPriority w:val="29"/>
    <w:rsid w:val="00A2576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A2576F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har2">
    <w:name w:val="Έντονο απόσπασμα Char"/>
    <w:basedOn w:val="a0"/>
    <w:link w:val="ab"/>
    <w:uiPriority w:val="30"/>
    <w:rsid w:val="00A2576F"/>
    <w:rPr>
      <w:i/>
      <w:iCs/>
      <w:color w:val="94B6D2" w:themeColor="accent1"/>
    </w:rPr>
  </w:style>
  <w:style w:type="character" w:styleId="ac">
    <w:name w:val="Subtle Emphasis"/>
    <w:basedOn w:val="a0"/>
    <w:uiPriority w:val="19"/>
    <w:qFormat/>
    <w:rsid w:val="00A2576F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A2576F"/>
    <w:rPr>
      <w:i/>
      <w:iCs/>
      <w:color w:val="94B6D2" w:themeColor="accent1"/>
    </w:rPr>
  </w:style>
  <w:style w:type="character" w:styleId="ae">
    <w:name w:val="Subtle Reference"/>
    <w:basedOn w:val="a0"/>
    <w:uiPriority w:val="31"/>
    <w:qFormat/>
    <w:rsid w:val="00A2576F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A2576F"/>
    <w:rPr>
      <w:b/>
      <w:bCs/>
      <w:smallCaps/>
      <w:color w:val="94B6D2" w:themeColor="accent1"/>
      <w:spacing w:val="5"/>
    </w:rPr>
  </w:style>
  <w:style w:type="character" w:styleId="af0">
    <w:name w:val="Book Title"/>
    <w:basedOn w:val="a0"/>
    <w:uiPriority w:val="33"/>
    <w:qFormat/>
    <w:rsid w:val="00A2576F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2576F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8061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8061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Διάμεσος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Ιλουστρασιό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2022-06-09T07:10:00Z</dcterms:created>
  <dcterms:modified xsi:type="dcterms:W3CDTF">2022-06-27T13:17:00Z</dcterms:modified>
</cp:coreProperties>
</file>