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3868F1" w:rsidRPr="003868F1"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420706" w:rsidRPr="0042070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10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10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420706" w:rsidRPr="0042070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14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10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D1542F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94445B" w:rsidRPr="00C45244" w:rsidRDefault="00420706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420706">
        <w:rPr>
          <w:rFonts w:ascii="Georgia" w:hAnsi="Georgia"/>
          <w:b/>
          <w:i/>
          <w:color w:val="000000"/>
          <w:sz w:val="28"/>
          <w:szCs w:val="28"/>
          <w:u w:val="single"/>
        </w:rPr>
        <w:t>10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color w:val="000000"/>
          <w:sz w:val="28"/>
          <w:szCs w:val="28"/>
          <w:u w:val="single"/>
        </w:rPr>
        <w:t>10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D1542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253FF3" w:rsidRPr="00C45244" w:rsidRDefault="0094445B" w:rsidP="00253FF3">
      <w:pPr>
        <w:contextualSpacing/>
        <w:rPr>
          <w:rFonts w:ascii="Georgia" w:hAnsi="Georgia" w:cs="Calibri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πιάτο: </w:t>
      </w:r>
      <w:bookmarkStart w:id="0" w:name="_Hlk93835572"/>
      <w:r w:rsidR="00744F34" w:rsidRPr="00C45244">
        <w:rPr>
          <w:rFonts w:ascii="Georgia" w:hAnsi="Georgia" w:cs="Calibri"/>
          <w:i/>
          <w:color w:val="000000"/>
          <w:sz w:val="28"/>
          <w:szCs w:val="28"/>
          <w:lang w:eastAsia="en-US"/>
        </w:rPr>
        <w:t xml:space="preserve"> </w:t>
      </w:r>
      <w:r w:rsidR="00E23A0B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spellStart"/>
      <w:r w:rsidR="00641A05">
        <w:rPr>
          <w:rFonts w:ascii="Georgia" w:hAnsi="Georgia"/>
          <w:i/>
          <w:color w:val="000000"/>
          <w:sz w:val="28"/>
          <w:szCs w:val="28"/>
        </w:rPr>
        <w:t>Μπατσαριά</w:t>
      </w:r>
      <w:proofErr w:type="spellEnd"/>
    </w:p>
    <w:p w:rsidR="002A6D13" w:rsidRDefault="00420706" w:rsidP="007F36D6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</w:t>
      </w:r>
      <w:r w:rsidR="00496DB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 σάλτσα κάρυ και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ριζότο λαχανικών</w:t>
      </w:r>
    </w:p>
    <w:p w:rsidR="002A6D13" w:rsidRPr="002A6D13" w:rsidRDefault="00B70122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A313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652B37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53FF3" w:rsidRPr="002A6D13" w:rsidRDefault="00EA6BF0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Μπιφτέκι </w:t>
      </w:r>
      <w:r w:rsidR="00420706"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γεμιστό με τυρί φέτα</w:t>
      </w: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και πατάτες φούρνου</w:t>
      </w:r>
      <w:r w:rsidR="002A6D13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</w:t>
      </w:r>
    </w:p>
    <w:p w:rsidR="00253FF3" w:rsidRPr="002A6D13" w:rsidRDefault="00253FF3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 Φρέσκες σαλάτες (αγγούρι, ντομάτα, μαρούλι, λάχανο καρότο), 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50367" w:rsidRPr="00C45244" w:rsidRDefault="00550367" w:rsidP="00550367">
      <w:pPr>
        <w:rPr>
          <w:rFonts w:ascii="Georgia" w:hAnsi="Georgia"/>
          <w:i/>
          <w:color w:val="000000"/>
          <w:sz w:val="28"/>
          <w:szCs w:val="28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420706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11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10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ΤΡΙΤΗ</w:t>
      </w:r>
    </w:p>
    <w:p w:rsidR="00F029BD" w:rsidRPr="00F655FE" w:rsidRDefault="00F029BD" w:rsidP="008C4E3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6509E6">
        <w:rPr>
          <w:rFonts w:ascii="Georgia" w:hAnsi="Georgia" w:cs="Georgia"/>
          <w:i/>
          <w:color w:val="000000"/>
          <w:sz w:val="28"/>
          <w:szCs w:val="28"/>
          <w:lang w:eastAsia="en-US"/>
        </w:rPr>
        <w:t>Τάρτα πατάτας με φέτα και μπέικον</w:t>
      </w:r>
    </w:p>
    <w:p w:rsidR="008C4E38" w:rsidRPr="002A6D13" w:rsidRDefault="002A6D1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</w:t>
      </w:r>
      <w:r w:rsidR="00420706">
        <w:rPr>
          <w:rFonts w:ascii="Georgia" w:hAnsi="Georgia"/>
          <w:i/>
          <w:iCs/>
          <w:color w:val="000000"/>
          <w:sz w:val="28"/>
          <w:szCs w:val="28"/>
          <w:lang w:eastAsia="en-US"/>
        </w:rPr>
        <w:t>Στιφάδο</w:t>
      </w:r>
      <w:r w:rsidR="00836393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</w:p>
    <w:p w:rsidR="008C4E38" w:rsidRPr="00652B37" w:rsidRDefault="00652B37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A6D13" w:rsidRPr="002A6D13" w:rsidRDefault="00420706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Χοιρινό </w:t>
      </w:r>
      <w:proofErr w:type="spellStart"/>
      <w:r w:rsidR="00496DB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πρασοσέλινο</w:t>
      </w:r>
      <w:proofErr w:type="spellEnd"/>
    </w:p>
    <w:p w:rsidR="008C4E38" w:rsidRPr="002A6D13" w:rsidRDefault="00836393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08058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29BD" w:rsidRPr="002A6D13" w:rsidRDefault="00F029BD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420706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10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 ΤΕΤΑΡΤΗ</w:t>
      </w:r>
    </w:p>
    <w:p w:rsidR="00176FDF" w:rsidRDefault="00176FDF" w:rsidP="00D0392A">
      <w:pPr>
        <w:rPr>
          <w:rFonts w:ascii="Georgia" w:hAnsi="Georgia"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 :</w:t>
      </w:r>
      <w:r w:rsidR="0019444D" w:rsidRP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 w:rsidR="0042070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Μ</w:t>
      </w:r>
      <w:r w:rsidR="00641A05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ανιταρόπιτα</w:t>
      </w:r>
      <w:proofErr w:type="spellEnd"/>
      <w:r w:rsidR="00AC1F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D0392A" w:rsidRPr="00490EB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 </w:t>
      </w:r>
    </w:p>
    <w:p w:rsidR="00176FDF" w:rsidRPr="0019444D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Cs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</w:t>
      </w:r>
      <w:r w:rsidR="00641A05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Κοτόπουλο στη λαδόκολλα με πατάτες φούρνου </w:t>
      </w:r>
      <w:r w:rsidR="00641A05">
        <w:rPr>
          <w:rFonts w:ascii="Georgia" w:hAnsi="Georgia"/>
          <w:iCs/>
          <w:color w:val="000000"/>
          <w:sz w:val="28"/>
          <w:szCs w:val="28"/>
          <w:lang w:val="en-US" w:eastAsia="en-US"/>
        </w:rPr>
        <w:t>baby</w:t>
      </w:r>
    </w:p>
    <w:p w:rsidR="00176FDF" w:rsidRPr="00C45244" w:rsidRDefault="00EA6BF0" w:rsidP="00176FDF">
      <w:pPr>
        <w:spacing w:after="200" w:line="276" w:lineRule="auto"/>
        <w:ind w:left="1170"/>
        <w:contextualSpacing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176FDF" w:rsidRPr="00C45244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  <w:r w:rsidR="00176FDF" w:rsidRPr="0019444D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</w:p>
    <w:p w:rsidR="002A6D13" w:rsidRPr="002A6D13" w:rsidRDefault="00ED105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1" w:name="_Hlk114214675"/>
      <w:r w:rsid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2070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Σπαγγέτι Θαλασσινών </w:t>
      </w:r>
    </w:p>
    <w:bookmarkEnd w:id="1"/>
    <w:p w:rsidR="00176FDF" w:rsidRPr="002A6D13" w:rsidRDefault="00176FDF" w:rsidP="002A6D13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2A6D13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Φέτα ή σαλάτα3 επιλογές :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μαρούλι, </w:t>
      </w:r>
      <w:bookmarkStart w:id="2" w:name="_Hlk84681119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λάχανο καρότο</w:t>
      </w:r>
      <w:bookmarkEnd w:id="2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),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C45244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420706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10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ΠΕΜΠΤΗ</w:t>
      </w:r>
    </w:p>
    <w:p w:rsidR="00176FDF" w:rsidRPr="00C45244" w:rsidRDefault="00176FDF" w:rsidP="00D0392A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6509E6">
        <w:rPr>
          <w:rFonts w:ascii="Georgia" w:hAnsi="Georgia"/>
          <w:i/>
          <w:color w:val="000000"/>
          <w:sz w:val="28"/>
          <w:szCs w:val="28"/>
        </w:rPr>
        <w:t>Πιπεριές γεμιστές με τυρί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    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5103E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6509E6">
        <w:rPr>
          <w:rFonts w:ascii="Georgia" w:hAnsi="Georgia"/>
          <w:i/>
          <w:color w:val="000000"/>
          <w:sz w:val="28"/>
          <w:szCs w:val="28"/>
          <w:lang w:eastAsia="en-US"/>
        </w:rPr>
        <w:t>Χοιρινή τηγανιά με πράσο και κεφαλοτύρι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4376A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F2028B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36EC6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153BE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6509E6">
        <w:rPr>
          <w:rFonts w:ascii="Georgia" w:hAnsi="Georgia"/>
          <w:i/>
          <w:color w:val="000000"/>
          <w:sz w:val="28"/>
          <w:szCs w:val="28"/>
          <w:lang w:eastAsia="en-US"/>
        </w:rPr>
        <w:t>Λαζάνια με κιμά</w:t>
      </w:r>
    </w:p>
    <w:p w:rsidR="00176FDF" w:rsidRPr="002A6D13" w:rsidRDefault="00176FDF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3" w:name="_Hlk93839185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bookmarkEnd w:id="3"/>
    <w:p w:rsidR="00176FDF" w:rsidRPr="00C45244" w:rsidRDefault="0025103E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194424" w:rsidRPr="00C45244" w:rsidRDefault="00194424" w:rsidP="00194424">
      <w:pPr>
        <w:rPr>
          <w:rFonts w:ascii="Georgia" w:hAnsi="Georgia"/>
          <w:i/>
          <w:color w:val="000000"/>
          <w:sz w:val="28"/>
          <w:szCs w:val="28"/>
        </w:rPr>
      </w:pPr>
    </w:p>
    <w:p w:rsidR="0024376A" w:rsidRDefault="0024376A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</w:p>
    <w:p w:rsidR="007F5ED2" w:rsidRPr="00C45244" w:rsidRDefault="00420706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  <w:r>
        <w:rPr>
          <w:rFonts w:ascii="Georgia" w:hAnsi="Georgia" w:cs="Calibri"/>
          <w:b/>
          <w:i/>
          <w:color w:val="000000"/>
          <w:sz w:val="28"/>
          <w:szCs w:val="28"/>
          <w:u w:val="single"/>
          <w:lang w:val="en-US" w:eastAsia="en-US"/>
        </w:rPr>
        <w:t>14</w:t>
      </w:r>
      <w:r w:rsidR="007F5ED2" w:rsidRPr="00C45244"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  <w:t>/</w:t>
      </w:r>
      <w:r w:rsidR="00652B37">
        <w:rPr>
          <w:rFonts w:ascii="Georgia" w:hAnsi="Georgia" w:cs="Calibri"/>
          <w:b/>
          <w:i/>
          <w:color w:val="000000"/>
          <w:sz w:val="28"/>
          <w:szCs w:val="28"/>
          <w:u w:val="single"/>
          <w:lang w:val="en-US" w:eastAsia="en-US"/>
        </w:rPr>
        <w:t>10</w:t>
      </w:r>
      <w:r w:rsidR="007F5ED2" w:rsidRPr="00C45244"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  <w:t>/2022     ΠΑΡΑΣΚΕΥΗ</w:t>
      </w:r>
    </w:p>
    <w:p w:rsidR="007F5ED2" w:rsidRDefault="00F909D6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Πρώτο πιάτο </w:t>
      </w:r>
      <w:r w:rsidR="007F5ED2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: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6509E6">
        <w:rPr>
          <w:rFonts w:ascii="Georgia" w:hAnsi="Georgia"/>
          <w:i/>
          <w:color w:val="000000"/>
          <w:sz w:val="28"/>
          <w:szCs w:val="28"/>
          <w:lang w:eastAsia="en-US"/>
        </w:rPr>
        <w:t>Πατατοκροκέτες</w:t>
      </w:r>
      <w:proofErr w:type="spellEnd"/>
    </w:p>
    <w:p w:rsidR="00536EC6" w:rsidRPr="002A6D13" w:rsidRDefault="00536EC6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701256" w:rsidRPr="00701256" w:rsidRDefault="004638E5" w:rsidP="00701256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7F5ED2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96DB3">
        <w:rPr>
          <w:rFonts w:ascii="Georgia" w:hAnsi="Georgia"/>
          <w:i/>
          <w:color w:val="000000"/>
          <w:sz w:val="28"/>
          <w:szCs w:val="28"/>
          <w:lang w:eastAsia="en-US"/>
        </w:rPr>
        <w:t>Μελιτζάνες παπουτσάκι</w:t>
      </w:r>
    </w:p>
    <w:p w:rsidR="007F5ED2" w:rsidRPr="002A6D13" w:rsidRDefault="007F5ED2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536EC6" w:rsidRDefault="007F5ED2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6509E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Πέστροφα ψητή με σπανάκι </w:t>
      </w:r>
    </w:p>
    <w:p w:rsidR="007F5ED2" w:rsidRPr="002A6D13" w:rsidRDefault="004638E5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="007F5ED2" w:rsidRPr="004638E5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</w:t>
      </w:r>
      <w:r w:rsidR="007F5ED2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7F5ED2" w:rsidRPr="004638E5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</w:t>
      </w:r>
    </w:p>
    <w:p w:rsidR="007F5ED2" w:rsidRPr="002A6D13" w:rsidRDefault="007F5ED2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Φέτα ή σαλάτα3 επιλογές :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 ,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</w:t>
      </w:r>
      <w:r w:rsidRPr="00FC0357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881E93" w:rsidRPr="007F5ED2" w:rsidRDefault="007F5ED2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7F5ED2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  <w:bookmarkEnd w:id="0"/>
    </w:p>
    <w:sectPr w:rsidR="00881E93" w:rsidRPr="007F5ED2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61080BE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FDF"/>
    <w:rsid w:val="001864CF"/>
    <w:rsid w:val="00194424"/>
    <w:rsid w:val="0019444D"/>
    <w:rsid w:val="001B5689"/>
    <w:rsid w:val="001E2C23"/>
    <w:rsid w:val="001E314E"/>
    <w:rsid w:val="00213E61"/>
    <w:rsid w:val="002153BE"/>
    <w:rsid w:val="002311A8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EF3"/>
    <w:rsid w:val="002B3B2D"/>
    <w:rsid w:val="002C092B"/>
    <w:rsid w:val="002E0DD0"/>
    <w:rsid w:val="002E311C"/>
    <w:rsid w:val="002E62AE"/>
    <w:rsid w:val="002F6CA7"/>
    <w:rsid w:val="00350A25"/>
    <w:rsid w:val="003645CC"/>
    <w:rsid w:val="003723C4"/>
    <w:rsid w:val="00381D60"/>
    <w:rsid w:val="0038359D"/>
    <w:rsid w:val="00384DE7"/>
    <w:rsid w:val="003868F1"/>
    <w:rsid w:val="003870DF"/>
    <w:rsid w:val="0039292C"/>
    <w:rsid w:val="003D1674"/>
    <w:rsid w:val="003F2CD5"/>
    <w:rsid w:val="003F52B0"/>
    <w:rsid w:val="00411960"/>
    <w:rsid w:val="00420706"/>
    <w:rsid w:val="00433442"/>
    <w:rsid w:val="004627FA"/>
    <w:rsid w:val="004632AD"/>
    <w:rsid w:val="004638E5"/>
    <w:rsid w:val="00496DB3"/>
    <w:rsid w:val="004A400C"/>
    <w:rsid w:val="004A7720"/>
    <w:rsid w:val="004D209A"/>
    <w:rsid w:val="004D4C39"/>
    <w:rsid w:val="004E0342"/>
    <w:rsid w:val="00536EC6"/>
    <w:rsid w:val="005371B3"/>
    <w:rsid w:val="00537272"/>
    <w:rsid w:val="005431C2"/>
    <w:rsid w:val="00550367"/>
    <w:rsid w:val="0057716D"/>
    <w:rsid w:val="00582050"/>
    <w:rsid w:val="005A54F2"/>
    <w:rsid w:val="005B5A28"/>
    <w:rsid w:val="005C3FE4"/>
    <w:rsid w:val="005D1413"/>
    <w:rsid w:val="005D49C8"/>
    <w:rsid w:val="005E6370"/>
    <w:rsid w:val="005F3AAA"/>
    <w:rsid w:val="005F3E12"/>
    <w:rsid w:val="005F7267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759F"/>
    <w:rsid w:val="00701256"/>
    <w:rsid w:val="00704392"/>
    <w:rsid w:val="007210EC"/>
    <w:rsid w:val="00744F34"/>
    <w:rsid w:val="0076111E"/>
    <w:rsid w:val="00763251"/>
    <w:rsid w:val="00767517"/>
    <w:rsid w:val="00783988"/>
    <w:rsid w:val="00786D3D"/>
    <w:rsid w:val="007D2A2C"/>
    <w:rsid w:val="007D4A04"/>
    <w:rsid w:val="007D5603"/>
    <w:rsid w:val="007E13E6"/>
    <w:rsid w:val="007E231C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801A7"/>
    <w:rsid w:val="00881E93"/>
    <w:rsid w:val="00883F65"/>
    <w:rsid w:val="00890BE3"/>
    <w:rsid w:val="00897B1D"/>
    <w:rsid w:val="008C4E38"/>
    <w:rsid w:val="008D3C6E"/>
    <w:rsid w:val="008E71A3"/>
    <w:rsid w:val="008F16EA"/>
    <w:rsid w:val="008F42D3"/>
    <w:rsid w:val="00906587"/>
    <w:rsid w:val="00920728"/>
    <w:rsid w:val="009310D9"/>
    <w:rsid w:val="0094445B"/>
    <w:rsid w:val="00946405"/>
    <w:rsid w:val="00957E6E"/>
    <w:rsid w:val="009821F9"/>
    <w:rsid w:val="009975EC"/>
    <w:rsid w:val="009C3108"/>
    <w:rsid w:val="009E173E"/>
    <w:rsid w:val="009F4439"/>
    <w:rsid w:val="00A01207"/>
    <w:rsid w:val="00A16831"/>
    <w:rsid w:val="00A16E11"/>
    <w:rsid w:val="00A27215"/>
    <w:rsid w:val="00A33B20"/>
    <w:rsid w:val="00A41679"/>
    <w:rsid w:val="00A429D2"/>
    <w:rsid w:val="00A43A3F"/>
    <w:rsid w:val="00A50B1F"/>
    <w:rsid w:val="00A54527"/>
    <w:rsid w:val="00A72B9A"/>
    <w:rsid w:val="00A745AD"/>
    <w:rsid w:val="00A83A63"/>
    <w:rsid w:val="00AB2FD6"/>
    <w:rsid w:val="00AB7812"/>
    <w:rsid w:val="00AC1CC7"/>
    <w:rsid w:val="00AC1FE6"/>
    <w:rsid w:val="00AD5F5E"/>
    <w:rsid w:val="00AE5CDD"/>
    <w:rsid w:val="00B0548A"/>
    <w:rsid w:val="00B07D20"/>
    <w:rsid w:val="00B11A08"/>
    <w:rsid w:val="00B21AA8"/>
    <w:rsid w:val="00B26D48"/>
    <w:rsid w:val="00B37608"/>
    <w:rsid w:val="00B37BA8"/>
    <w:rsid w:val="00B421BD"/>
    <w:rsid w:val="00B66DBC"/>
    <w:rsid w:val="00B70122"/>
    <w:rsid w:val="00B73716"/>
    <w:rsid w:val="00B7707C"/>
    <w:rsid w:val="00B81B02"/>
    <w:rsid w:val="00C03C16"/>
    <w:rsid w:val="00C45244"/>
    <w:rsid w:val="00C551CE"/>
    <w:rsid w:val="00C61C7A"/>
    <w:rsid w:val="00C73970"/>
    <w:rsid w:val="00C74296"/>
    <w:rsid w:val="00CA2581"/>
    <w:rsid w:val="00CB5288"/>
    <w:rsid w:val="00CD1CF0"/>
    <w:rsid w:val="00CD6BDC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80081"/>
    <w:rsid w:val="00D83AAF"/>
    <w:rsid w:val="00D97126"/>
    <w:rsid w:val="00DB45D9"/>
    <w:rsid w:val="00DC69B1"/>
    <w:rsid w:val="00DD4855"/>
    <w:rsid w:val="00DD5F3C"/>
    <w:rsid w:val="00DE268E"/>
    <w:rsid w:val="00E031C1"/>
    <w:rsid w:val="00E05512"/>
    <w:rsid w:val="00E11A4D"/>
    <w:rsid w:val="00E17785"/>
    <w:rsid w:val="00E23A0B"/>
    <w:rsid w:val="00E3525F"/>
    <w:rsid w:val="00E57E4A"/>
    <w:rsid w:val="00E63894"/>
    <w:rsid w:val="00E71A64"/>
    <w:rsid w:val="00E942EF"/>
    <w:rsid w:val="00E9653D"/>
    <w:rsid w:val="00EA09B1"/>
    <w:rsid w:val="00EA6BF0"/>
    <w:rsid w:val="00EB0107"/>
    <w:rsid w:val="00EB1F51"/>
    <w:rsid w:val="00ED1058"/>
    <w:rsid w:val="00F029BD"/>
    <w:rsid w:val="00F2028B"/>
    <w:rsid w:val="00F32290"/>
    <w:rsid w:val="00F53297"/>
    <w:rsid w:val="00F655FE"/>
    <w:rsid w:val="00F909D6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4</cp:revision>
  <cp:lastPrinted>2022-09-30T05:24:00Z</cp:lastPrinted>
  <dcterms:created xsi:type="dcterms:W3CDTF">2022-10-07T05:55:00Z</dcterms:created>
  <dcterms:modified xsi:type="dcterms:W3CDTF">2022-10-07T12:11:00Z</dcterms:modified>
</cp:coreProperties>
</file>