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108" w:type="dxa"/>
        <w:tblLook w:val="0000" w:firstRow="0" w:lastRow="0" w:firstColumn="0" w:lastColumn="0" w:noHBand="0" w:noVBand="0"/>
      </w:tblPr>
      <w:tblGrid>
        <w:gridCol w:w="5535"/>
        <w:gridCol w:w="4813"/>
      </w:tblGrid>
      <w:tr w:rsidR="005F42D8" w:rsidRPr="00E46086" w14:paraId="29DFBC12" w14:textId="77777777" w:rsidTr="00B120B1">
        <w:trPr>
          <w:trHeight w:val="1431"/>
        </w:trPr>
        <w:tc>
          <w:tcPr>
            <w:tcW w:w="5535" w:type="dxa"/>
          </w:tcPr>
          <w:p w14:paraId="2343DCC4" w14:textId="77777777" w:rsidR="005F42D8" w:rsidRPr="00E46086" w:rsidRDefault="005F42D8" w:rsidP="00702350">
            <w:pPr>
              <w:jc w:val="both"/>
              <w:rPr>
                <w:rFonts w:ascii="Calibri" w:hAnsi="Calibri" w:cs="Calibri"/>
                <w:szCs w:val="22"/>
              </w:rPr>
            </w:pPr>
            <w:r w:rsidRPr="00E46086">
              <w:rPr>
                <w:rFonts w:ascii="Calibri" w:hAnsi="Calibri" w:cs="Calibri"/>
                <w:noProof/>
                <w:szCs w:val="22"/>
              </w:rPr>
              <w:drawing>
                <wp:anchor distT="0" distB="0" distL="114300" distR="114300" simplePos="0" relativeHeight="251655168" behindDoc="0" locked="0" layoutInCell="1" allowOverlap="1" wp14:anchorId="4FED4E00" wp14:editId="5DD62905">
                  <wp:simplePos x="0" y="0"/>
                  <wp:positionH relativeFrom="column">
                    <wp:posOffset>834390</wp:posOffset>
                  </wp:positionH>
                  <wp:positionV relativeFrom="paragraph">
                    <wp:posOffset>90805</wp:posOffset>
                  </wp:positionV>
                  <wp:extent cx="495300" cy="800100"/>
                  <wp:effectExtent l="19050" t="0" r="0" b="0"/>
                  <wp:wrapTopAndBottom/>
                  <wp:docPr id="2" name="Εικόνα 2" descr="uoi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i1[1]"/>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pic:spPr>
                      </pic:pic>
                    </a:graphicData>
                  </a:graphic>
                </wp:anchor>
              </w:drawing>
            </w:r>
          </w:p>
        </w:tc>
        <w:tc>
          <w:tcPr>
            <w:tcW w:w="4813" w:type="dxa"/>
          </w:tcPr>
          <w:p w14:paraId="7D7919CD" w14:textId="77777777" w:rsidR="005F42D8" w:rsidRPr="00E46086" w:rsidRDefault="005F42D8" w:rsidP="00702350">
            <w:pPr>
              <w:jc w:val="both"/>
              <w:rPr>
                <w:rFonts w:ascii="Calibri" w:hAnsi="Calibri" w:cs="Calibri"/>
                <w:szCs w:val="22"/>
              </w:rPr>
            </w:pPr>
          </w:p>
        </w:tc>
      </w:tr>
      <w:tr w:rsidR="005F42D8" w:rsidRPr="00E46086" w14:paraId="72EF8E5D" w14:textId="77777777" w:rsidTr="00B120B1">
        <w:trPr>
          <w:trHeight w:val="2170"/>
        </w:trPr>
        <w:tc>
          <w:tcPr>
            <w:tcW w:w="5535" w:type="dxa"/>
            <w:shd w:val="clear" w:color="auto" w:fill="auto"/>
          </w:tcPr>
          <w:p w14:paraId="073EB5EA" w14:textId="77777777" w:rsidR="005F42D8" w:rsidRPr="00E46086" w:rsidRDefault="005F42D8" w:rsidP="00702350">
            <w:pPr>
              <w:snapToGrid w:val="0"/>
              <w:ind w:left="484"/>
              <w:jc w:val="both"/>
              <w:rPr>
                <w:rFonts w:ascii="Calibri" w:hAnsi="Calibri" w:cs="Calibri"/>
                <w:sz w:val="20"/>
              </w:rPr>
            </w:pPr>
            <w:r w:rsidRPr="00E46086">
              <w:rPr>
                <w:rFonts w:ascii="Calibri" w:hAnsi="Calibri" w:cs="Calibri"/>
                <w:szCs w:val="22"/>
              </w:rPr>
              <w:t xml:space="preserve">        </w:t>
            </w:r>
            <w:r w:rsidRPr="00E46086">
              <w:rPr>
                <w:rFonts w:ascii="Calibri" w:hAnsi="Calibri" w:cs="Calibri"/>
                <w:sz w:val="20"/>
              </w:rPr>
              <w:t xml:space="preserve">ΕΛΛΗΝΙΚΗ ΔΗΜΟΚΡΑΤΙΑ  </w:t>
            </w:r>
          </w:p>
          <w:p w14:paraId="0BD58E67" w14:textId="77777777" w:rsidR="005F42D8" w:rsidRPr="00E46086" w:rsidRDefault="005F42D8" w:rsidP="00702350">
            <w:pPr>
              <w:ind w:left="484"/>
              <w:jc w:val="both"/>
              <w:rPr>
                <w:rFonts w:ascii="Calibri" w:hAnsi="Calibri" w:cs="Calibri"/>
                <w:sz w:val="20"/>
              </w:rPr>
            </w:pPr>
            <w:r w:rsidRPr="00E46086">
              <w:rPr>
                <w:rFonts w:ascii="Calibri" w:hAnsi="Calibri" w:cs="Calibri"/>
                <w:sz w:val="20"/>
              </w:rPr>
              <w:t xml:space="preserve">    ΠΑΝΕΠΙΣΤΗΜΙΟ ΙΩΑΝΝΙΝΩΝ</w:t>
            </w:r>
          </w:p>
          <w:p w14:paraId="1AC4C855" w14:textId="77777777" w:rsidR="005F42D8" w:rsidRPr="00E46086" w:rsidRDefault="005F42D8" w:rsidP="00702350">
            <w:pPr>
              <w:ind w:left="484"/>
              <w:jc w:val="both"/>
              <w:rPr>
                <w:rFonts w:ascii="Calibri" w:hAnsi="Calibri" w:cs="Calibri"/>
                <w:sz w:val="20"/>
              </w:rPr>
            </w:pPr>
            <w:r w:rsidRPr="00E46086">
              <w:rPr>
                <w:rFonts w:ascii="Calibri" w:hAnsi="Calibri" w:cs="Calibri"/>
                <w:sz w:val="20"/>
              </w:rPr>
              <w:t xml:space="preserve">                 ΠΡΥΤΑΝΕΙΑ</w:t>
            </w:r>
          </w:p>
          <w:p w14:paraId="0A46203A" w14:textId="77777777" w:rsidR="005F42D8" w:rsidRPr="00E46086" w:rsidRDefault="005F42D8" w:rsidP="00702350">
            <w:pPr>
              <w:ind w:left="484"/>
              <w:jc w:val="both"/>
              <w:rPr>
                <w:rFonts w:ascii="Calibri" w:hAnsi="Calibri" w:cs="Calibri"/>
                <w:sz w:val="8"/>
                <w:szCs w:val="8"/>
              </w:rPr>
            </w:pPr>
            <w:r w:rsidRPr="00E46086">
              <w:rPr>
                <w:rFonts w:ascii="Calibri" w:hAnsi="Calibri" w:cs="Calibri"/>
                <w:sz w:val="20"/>
              </w:rPr>
              <w:t xml:space="preserve">  </w:t>
            </w:r>
            <w:r w:rsidRPr="00E46086">
              <w:rPr>
                <w:rFonts w:ascii="Calibri" w:hAnsi="Calibri" w:cs="Calibri"/>
                <w:sz w:val="20"/>
              </w:rPr>
              <w:tab/>
              <w:t xml:space="preserve"> </w:t>
            </w:r>
            <w:r w:rsidR="00857B11">
              <w:rPr>
                <w:rFonts w:ascii="Calibri" w:hAnsi="Calibri" w:cs="Calibri"/>
                <w:sz w:val="20"/>
              </w:rPr>
              <w:t xml:space="preserve">        </w:t>
            </w:r>
            <w:r w:rsidRPr="00E46086">
              <w:rPr>
                <w:rFonts w:ascii="Calibri" w:hAnsi="Calibri" w:cs="Calibri"/>
                <w:sz w:val="8"/>
                <w:szCs w:val="8"/>
              </w:rPr>
              <w:t>………………………………………………………..</w:t>
            </w:r>
          </w:p>
          <w:p w14:paraId="3F4EFF27" w14:textId="77777777" w:rsidR="005F42D8" w:rsidRPr="00E46086" w:rsidRDefault="005F42D8" w:rsidP="00702350">
            <w:pPr>
              <w:ind w:left="484"/>
              <w:jc w:val="both"/>
              <w:rPr>
                <w:rFonts w:ascii="Calibri" w:hAnsi="Calibri" w:cs="Calibri"/>
                <w:sz w:val="20"/>
              </w:rPr>
            </w:pPr>
            <w:r w:rsidRPr="00E46086">
              <w:rPr>
                <w:rFonts w:ascii="Calibri" w:hAnsi="Calibri" w:cs="Calibri"/>
                <w:sz w:val="20"/>
              </w:rPr>
              <w:t xml:space="preserve">          ΓΕΝΙΚΗ ΔΙΕΥΘΥΝΣΗ</w:t>
            </w:r>
          </w:p>
          <w:p w14:paraId="549F49D7" w14:textId="77777777" w:rsidR="005F42D8" w:rsidRPr="00E46086" w:rsidRDefault="005F42D8" w:rsidP="00702350">
            <w:pPr>
              <w:ind w:left="484"/>
              <w:jc w:val="both"/>
              <w:rPr>
                <w:rFonts w:ascii="Calibri" w:hAnsi="Calibri" w:cs="Calibri"/>
                <w:sz w:val="20"/>
              </w:rPr>
            </w:pPr>
            <w:r w:rsidRPr="00E46086">
              <w:rPr>
                <w:rFonts w:ascii="Calibri" w:hAnsi="Calibri" w:cs="Calibri"/>
                <w:sz w:val="20"/>
              </w:rPr>
              <w:t xml:space="preserve">    ΟΙΚΟΝΟΜΙΚΗΣ ΔΙΑΧΕΙΡΙΣΗΣ</w:t>
            </w:r>
          </w:p>
          <w:p w14:paraId="7DE0B2AA" w14:textId="77777777" w:rsidR="005F42D8" w:rsidRPr="00427766" w:rsidRDefault="005F42D8" w:rsidP="00702350">
            <w:pPr>
              <w:ind w:left="484"/>
              <w:jc w:val="both"/>
              <w:rPr>
                <w:rFonts w:ascii="Calibri" w:hAnsi="Calibri" w:cs="Calibri"/>
              </w:rPr>
            </w:pPr>
            <w:r w:rsidRPr="00E46086">
              <w:rPr>
                <w:rFonts w:ascii="Calibri" w:hAnsi="Calibri" w:cs="Calibri"/>
                <w:sz w:val="20"/>
              </w:rPr>
              <w:t>ΠΡΟΓΡΑΜΜΑΤΙΣΜΟΥ ΚΑΙ ΑΝΑΠΤΥΞΗΣ</w:t>
            </w:r>
          </w:p>
          <w:p w14:paraId="303323BD" w14:textId="77777777" w:rsidR="005F42D8" w:rsidRPr="00E46086" w:rsidRDefault="005F42D8" w:rsidP="00702350">
            <w:pPr>
              <w:ind w:left="484"/>
              <w:jc w:val="both"/>
              <w:rPr>
                <w:rFonts w:ascii="Calibri" w:hAnsi="Calibri" w:cs="Calibri"/>
                <w:sz w:val="8"/>
                <w:szCs w:val="8"/>
              </w:rPr>
            </w:pPr>
            <w:r w:rsidRPr="00E46086">
              <w:rPr>
                <w:rFonts w:ascii="Calibri" w:hAnsi="Calibri" w:cs="Calibri"/>
                <w:sz w:val="20"/>
              </w:rPr>
              <w:t xml:space="preserve">      </w:t>
            </w:r>
            <w:r w:rsidRPr="00E46086">
              <w:rPr>
                <w:rFonts w:ascii="Calibri" w:hAnsi="Calibri" w:cs="Calibri"/>
                <w:sz w:val="20"/>
              </w:rPr>
              <w:tab/>
            </w:r>
            <w:r w:rsidRPr="00E46086">
              <w:rPr>
                <w:rFonts w:ascii="Calibri" w:hAnsi="Calibri" w:cs="Calibri"/>
                <w:sz w:val="8"/>
                <w:szCs w:val="8"/>
              </w:rPr>
              <w:t>…………………………………………………</w:t>
            </w:r>
          </w:p>
          <w:p w14:paraId="34EEC66E" w14:textId="77777777" w:rsidR="005F42D8" w:rsidRPr="00E46086" w:rsidRDefault="005F42D8" w:rsidP="00702350">
            <w:pPr>
              <w:ind w:left="484"/>
              <w:jc w:val="both"/>
              <w:rPr>
                <w:rFonts w:ascii="Calibri" w:hAnsi="Calibri" w:cs="Calibri"/>
                <w:sz w:val="20"/>
              </w:rPr>
            </w:pPr>
            <w:r w:rsidRPr="00E46086">
              <w:rPr>
                <w:rFonts w:ascii="Calibri" w:hAnsi="Calibri" w:cs="Calibri"/>
                <w:sz w:val="20"/>
              </w:rPr>
              <w:t xml:space="preserve">    Δ/ΝΣΗ ΟΙΚΟΝΟΜΙΚΗΣ ΔΙΑΧ/ΣΗΣ</w:t>
            </w:r>
          </w:p>
          <w:p w14:paraId="473F295A" w14:textId="77777777" w:rsidR="005F42D8" w:rsidRPr="00E46086" w:rsidRDefault="005F42D8" w:rsidP="00702350">
            <w:pPr>
              <w:ind w:left="484"/>
              <w:jc w:val="both"/>
              <w:rPr>
                <w:rFonts w:ascii="Calibri" w:hAnsi="Calibri" w:cs="Calibri"/>
                <w:szCs w:val="22"/>
                <w:u w:val="single"/>
              </w:rPr>
            </w:pPr>
            <w:r w:rsidRPr="00E46086">
              <w:rPr>
                <w:rFonts w:ascii="Calibri" w:hAnsi="Calibri" w:cs="Calibri"/>
                <w:sz w:val="20"/>
              </w:rPr>
              <w:t xml:space="preserve">      </w:t>
            </w:r>
            <w:r w:rsidRPr="00E46086">
              <w:rPr>
                <w:rFonts w:ascii="Calibri" w:hAnsi="Calibri" w:cs="Calibri"/>
                <w:sz w:val="20"/>
                <w:u w:val="single"/>
              </w:rPr>
              <w:t>ΤΜΗΜΑ  ΠΡΟΜΗΘΕΙΩΝ</w:t>
            </w:r>
          </w:p>
        </w:tc>
        <w:tc>
          <w:tcPr>
            <w:tcW w:w="4813" w:type="dxa"/>
            <w:shd w:val="clear" w:color="auto" w:fill="auto"/>
          </w:tcPr>
          <w:p w14:paraId="5D222ECC" w14:textId="77777777" w:rsidR="005F42D8" w:rsidRPr="00E46086" w:rsidRDefault="005F42D8" w:rsidP="00702350">
            <w:pPr>
              <w:snapToGrid w:val="0"/>
              <w:jc w:val="both"/>
              <w:rPr>
                <w:rFonts w:ascii="Calibri" w:hAnsi="Calibri" w:cs="Calibri"/>
                <w:b/>
                <w:szCs w:val="22"/>
                <w:u w:val="single"/>
              </w:rPr>
            </w:pPr>
          </w:p>
          <w:p w14:paraId="036A1E6E" w14:textId="27FAAB99" w:rsidR="005F42D8" w:rsidRPr="007F0B11" w:rsidRDefault="005F42D8" w:rsidP="00702350">
            <w:pPr>
              <w:jc w:val="both"/>
              <w:rPr>
                <w:rFonts w:ascii="Calibri" w:hAnsi="Calibri" w:cs="Calibri"/>
                <w:b/>
                <w:bCs/>
                <w:sz w:val="20"/>
                <w:lang w:val="en-US"/>
              </w:rPr>
            </w:pPr>
            <w:r w:rsidRPr="00BF6AA6">
              <w:rPr>
                <w:rFonts w:ascii="Calibri" w:hAnsi="Calibri" w:cs="Calibri"/>
                <w:b/>
                <w:bCs/>
                <w:szCs w:val="22"/>
              </w:rPr>
              <w:t xml:space="preserve">            </w:t>
            </w:r>
            <w:r w:rsidRPr="00BF6AA6">
              <w:rPr>
                <w:rFonts w:ascii="Calibri" w:hAnsi="Calibri" w:cs="Calibri"/>
                <w:b/>
                <w:bCs/>
                <w:sz w:val="20"/>
              </w:rPr>
              <w:t>Ιωάννινα</w:t>
            </w:r>
            <w:r w:rsidR="008627A2" w:rsidRPr="00BF6AA6">
              <w:rPr>
                <w:rFonts w:ascii="Calibri" w:hAnsi="Calibri" w:cs="Calibri"/>
                <w:b/>
                <w:bCs/>
                <w:sz w:val="20"/>
              </w:rPr>
              <w:t xml:space="preserve">, </w:t>
            </w:r>
            <w:r w:rsidR="00081A6E">
              <w:rPr>
                <w:rFonts w:ascii="Calibri" w:hAnsi="Calibri" w:cs="Calibri"/>
                <w:b/>
                <w:bCs/>
                <w:sz w:val="20"/>
                <w:lang w:val="en-US"/>
              </w:rPr>
              <w:t>13</w:t>
            </w:r>
            <w:r w:rsidR="007D3122">
              <w:rPr>
                <w:rFonts w:ascii="Calibri" w:hAnsi="Calibri" w:cs="Calibri"/>
                <w:b/>
                <w:bCs/>
                <w:sz w:val="20"/>
              </w:rPr>
              <w:t>/</w:t>
            </w:r>
            <w:r w:rsidR="006A06AE">
              <w:rPr>
                <w:rFonts w:ascii="Calibri" w:hAnsi="Calibri" w:cs="Calibri"/>
                <w:b/>
                <w:bCs/>
                <w:sz w:val="20"/>
              </w:rPr>
              <w:t>10</w:t>
            </w:r>
            <w:r w:rsidR="007D3122">
              <w:rPr>
                <w:rFonts w:ascii="Calibri" w:hAnsi="Calibri" w:cs="Calibri"/>
                <w:b/>
                <w:bCs/>
                <w:sz w:val="20"/>
              </w:rPr>
              <w:t>/202</w:t>
            </w:r>
            <w:r w:rsidR="007F0B11">
              <w:rPr>
                <w:rFonts w:ascii="Calibri" w:hAnsi="Calibri" w:cs="Calibri"/>
                <w:b/>
                <w:bCs/>
                <w:sz w:val="20"/>
                <w:lang w:val="en-US"/>
              </w:rPr>
              <w:t>3</w:t>
            </w:r>
          </w:p>
          <w:p w14:paraId="3FE4AE61" w14:textId="77777777" w:rsidR="007F0B11" w:rsidRDefault="007F0B11" w:rsidP="00702350">
            <w:pPr>
              <w:ind w:left="619"/>
              <w:jc w:val="both"/>
              <w:rPr>
                <w:rFonts w:ascii="Calibri" w:hAnsi="Calibri" w:cs="Calibri"/>
                <w:b/>
                <w:bCs/>
                <w:sz w:val="20"/>
              </w:rPr>
            </w:pPr>
          </w:p>
          <w:p w14:paraId="191E1F08" w14:textId="6E2CBDD8" w:rsidR="005F42D8" w:rsidRPr="007F0B11" w:rsidRDefault="005F42D8" w:rsidP="00702350">
            <w:pPr>
              <w:ind w:left="619"/>
              <w:jc w:val="both"/>
              <w:rPr>
                <w:rFonts w:ascii="Calibri" w:hAnsi="Calibri" w:cs="Calibri"/>
                <w:b/>
                <w:bCs/>
                <w:szCs w:val="22"/>
                <w:lang w:val="en-US"/>
              </w:rPr>
            </w:pPr>
            <w:r w:rsidRPr="00BF6AA6">
              <w:rPr>
                <w:rFonts w:ascii="Calibri" w:hAnsi="Calibri" w:cs="Calibri"/>
                <w:b/>
                <w:bCs/>
                <w:sz w:val="20"/>
              </w:rPr>
              <w:t>Αριθμ. πρωτ.</w:t>
            </w:r>
            <w:r w:rsidR="008660BF" w:rsidRPr="00BF6AA6">
              <w:rPr>
                <w:rFonts w:ascii="Calibri" w:hAnsi="Calibri" w:cs="Calibri"/>
                <w:b/>
                <w:bCs/>
                <w:sz w:val="20"/>
              </w:rPr>
              <w:t xml:space="preserve"> </w:t>
            </w:r>
            <w:r w:rsidR="00831C40">
              <w:rPr>
                <w:rFonts w:ascii="Calibri" w:hAnsi="Calibri" w:cs="Calibri"/>
                <w:b/>
                <w:bCs/>
                <w:sz w:val="20"/>
                <w:lang w:val="en-US"/>
              </w:rPr>
              <w:t>3443</w:t>
            </w:r>
            <w:r w:rsidR="007F0B11">
              <w:rPr>
                <w:rFonts w:ascii="Calibri" w:hAnsi="Calibri" w:cs="Calibri"/>
                <w:b/>
                <w:bCs/>
                <w:sz w:val="20"/>
                <w:lang w:val="en-US"/>
              </w:rPr>
              <w:t>/</w:t>
            </w:r>
            <w:r w:rsidR="00831C40">
              <w:rPr>
                <w:rFonts w:ascii="Calibri" w:hAnsi="Calibri" w:cs="Calibri"/>
                <w:b/>
                <w:bCs/>
                <w:sz w:val="20"/>
                <w:lang w:val="en-US"/>
              </w:rPr>
              <w:t>18</w:t>
            </w:r>
            <w:r w:rsidR="007F0B11">
              <w:rPr>
                <w:rFonts w:ascii="Calibri" w:hAnsi="Calibri" w:cs="Calibri"/>
                <w:b/>
                <w:bCs/>
                <w:sz w:val="20"/>
                <w:lang w:val="en-US"/>
              </w:rPr>
              <w:t>-</w:t>
            </w:r>
            <w:r w:rsidR="00831C40">
              <w:rPr>
                <w:rFonts w:ascii="Calibri" w:hAnsi="Calibri" w:cs="Calibri"/>
                <w:b/>
                <w:bCs/>
                <w:sz w:val="20"/>
                <w:lang w:val="en-US"/>
              </w:rPr>
              <w:t>10</w:t>
            </w:r>
            <w:r w:rsidR="007F0B11">
              <w:rPr>
                <w:rFonts w:ascii="Calibri" w:hAnsi="Calibri" w:cs="Calibri"/>
                <w:b/>
                <w:bCs/>
                <w:sz w:val="20"/>
                <w:lang w:val="en-US"/>
              </w:rPr>
              <w:t>-2023</w:t>
            </w:r>
          </w:p>
          <w:p w14:paraId="33992ACF" w14:textId="77777777" w:rsidR="005F42D8" w:rsidRPr="00E46086" w:rsidRDefault="005F42D8" w:rsidP="00702350">
            <w:pPr>
              <w:jc w:val="both"/>
              <w:rPr>
                <w:rFonts w:ascii="Calibri" w:hAnsi="Calibri" w:cs="Calibri"/>
                <w:b/>
                <w:szCs w:val="22"/>
                <w:u w:val="single"/>
              </w:rPr>
            </w:pPr>
          </w:p>
          <w:p w14:paraId="160C03D2" w14:textId="77777777" w:rsidR="005F42D8" w:rsidRPr="00E46086" w:rsidRDefault="005F42D8" w:rsidP="00702350">
            <w:pPr>
              <w:jc w:val="both"/>
              <w:rPr>
                <w:rFonts w:ascii="Calibri" w:hAnsi="Calibri" w:cs="Calibri"/>
                <w:b/>
                <w:szCs w:val="22"/>
              </w:rPr>
            </w:pPr>
            <w:r w:rsidRPr="00E46086">
              <w:rPr>
                <w:rFonts w:ascii="Calibri" w:hAnsi="Calibri" w:cs="Calibri"/>
                <w:b/>
                <w:szCs w:val="22"/>
              </w:rPr>
              <w:t xml:space="preserve">             </w:t>
            </w:r>
          </w:p>
          <w:p w14:paraId="65FB40BD" w14:textId="77777777" w:rsidR="005F42D8" w:rsidRPr="00E46086" w:rsidRDefault="005F42D8" w:rsidP="00702350">
            <w:pPr>
              <w:jc w:val="both"/>
              <w:rPr>
                <w:rFonts w:ascii="Calibri" w:hAnsi="Calibri" w:cs="Calibri"/>
                <w:b/>
                <w:szCs w:val="22"/>
                <w:u w:val="single"/>
              </w:rPr>
            </w:pPr>
            <w:r w:rsidRPr="00E46086">
              <w:rPr>
                <w:rFonts w:ascii="Calibri" w:hAnsi="Calibri" w:cs="Calibri"/>
                <w:b/>
                <w:szCs w:val="22"/>
              </w:rPr>
              <w:t xml:space="preserve">            </w:t>
            </w:r>
          </w:p>
        </w:tc>
      </w:tr>
      <w:tr w:rsidR="005F42D8" w:rsidRPr="00786946" w14:paraId="5E5BAAC9" w14:textId="77777777" w:rsidTr="00B120B1">
        <w:tc>
          <w:tcPr>
            <w:tcW w:w="5535" w:type="dxa"/>
            <w:shd w:val="clear" w:color="auto" w:fill="auto"/>
          </w:tcPr>
          <w:p w14:paraId="6B3581B7" w14:textId="0828C068" w:rsidR="005F42D8" w:rsidRPr="00AE3F7E" w:rsidRDefault="005F42D8" w:rsidP="00702350">
            <w:pPr>
              <w:tabs>
                <w:tab w:val="left" w:pos="1735"/>
                <w:tab w:val="left" w:pos="1877"/>
              </w:tabs>
              <w:snapToGrid w:val="0"/>
              <w:ind w:left="484"/>
              <w:jc w:val="both"/>
              <w:rPr>
                <w:rFonts w:ascii="Calibri" w:hAnsi="Calibri" w:cs="Calibri"/>
                <w:sz w:val="20"/>
              </w:rPr>
            </w:pPr>
            <w:r w:rsidRPr="00E46086">
              <w:rPr>
                <w:rFonts w:ascii="Calibri" w:hAnsi="Calibri" w:cs="Calibri"/>
                <w:sz w:val="20"/>
              </w:rPr>
              <w:t xml:space="preserve">  Πληροφορίες </w:t>
            </w:r>
            <w:r w:rsidRPr="00E46086">
              <w:rPr>
                <w:rFonts w:ascii="Calibri" w:hAnsi="Calibri" w:cs="Calibri"/>
                <w:sz w:val="20"/>
              </w:rPr>
              <w:tab/>
              <w:t>:</w:t>
            </w:r>
            <w:r w:rsidRPr="00E46086">
              <w:rPr>
                <w:rFonts w:ascii="Calibri" w:hAnsi="Calibri" w:cs="Calibri"/>
                <w:sz w:val="20"/>
              </w:rPr>
              <w:tab/>
            </w:r>
            <w:r w:rsidR="001A6463">
              <w:rPr>
                <w:rFonts w:ascii="Calibri" w:hAnsi="Calibri" w:cs="Calibri"/>
                <w:sz w:val="20"/>
              </w:rPr>
              <w:t>Κ. ΒΑΣΔΕΚΗΣ</w:t>
            </w:r>
          </w:p>
          <w:p w14:paraId="7EBE341A" w14:textId="5782C10F" w:rsidR="005F42D8" w:rsidRPr="00AE3F7E" w:rsidRDefault="008660BF" w:rsidP="00702350">
            <w:pPr>
              <w:tabs>
                <w:tab w:val="left" w:pos="1735"/>
                <w:tab w:val="left" w:pos="1877"/>
              </w:tabs>
              <w:ind w:left="484"/>
              <w:jc w:val="both"/>
              <w:rPr>
                <w:rFonts w:ascii="Calibri" w:hAnsi="Calibri" w:cs="Calibri"/>
                <w:sz w:val="20"/>
              </w:rPr>
            </w:pPr>
            <w:r w:rsidRPr="00E46086">
              <w:rPr>
                <w:rFonts w:ascii="Calibri" w:hAnsi="Calibri" w:cs="Calibri"/>
                <w:sz w:val="20"/>
              </w:rPr>
              <w:t xml:space="preserve">  Τηλέφωνο   </w:t>
            </w:r>
            <w:r w:rsidRPr="00E46086">
              <w:rPr>
                <w:rFonts w:ascii="Calibri" w:hAnsi="Calibri" w:cs="Calibri"/>
                <w:sz w:val="20"/>
              </w:rPr>
              <w:tab/>
              <w:t>:</w:t>
            </w:r>
            <w:r w:rsidRPr="00E46086">
              <w:rPr>
                <w:rFonts w:ascii="Calibri" w:hAnsi="Calibri" w:cs="Calibri"/>
                <w:sz w:val="20"/>
              </w:rPr>
              <w:tab/>
              <w:t xml:space="preserve">26510 </w:t>
            </w:r>
            <w:r w:rsidR="007F0B11" w:rsidRPr="00AE3F7E">
              <w:rPr>
                <w:rFonts w:ascii="Calibri" w:hAnsi="Calibri" w:cs="Calibri"/>
                <w:sz w:val="20"/>
              </w:rPr>
              <w:t>07125</w:t>
            </w:r>
            <w:r w:rsidR="00FB7C25">
              <w:rPr>
                <w:rFonts w:ascii="Calibri" w:hAnsi="Calibri" w:cs="Calibri"/>
                <w:sz w:val="20"/>
              </w:rPr>
              <w:t>, 07333</w:t>
            </w:r>
          </w:p>
          <w:p w14:paraId="2AFF59B6" w14:textId="14C27004" w:rsidR="005F42D8" w:rsidRPr="00831C40" w:rsidRDefault="005F42D8" w:rsidP="00702350">
            <w:pPr>
              <w:tabs>
                <w:tab w:val="left" w:pos="1735"/>
                <w:tab w:val="left" w:pos="1877"/>
              </w:tabs>
              <w:ind w:left="484"/>
              <w:jc w:val="both"/>
              <w:rPr>
                <w:rFonts w:ascii="Calibri" w:hAnsi="Calibri" w:cs="Calibri"/>
                <w:bCs/>
                <w:sz w:val="20"/>
              </w:rPr>
            </w:pPr>
            <w:r w:rsidRPr="00831C40">
              <w:rPr>
                <w:rFonts w:ascii="Calibri" w:hAnsi="Calibri" w:cs="Calibri"/>
                <w:sz w:val="20"/>
              </w:rPr>
              <w:t xml:space="preserve">  </w:t>
            </w:r>
            <w:r w:rsidRPr="00E46086">
              <w:rPr>
                <w:rFonts w:ascii="Calibri" w:hAnsi="Calibri" w:cs="Calibri"/>
                <w:sz w:val="20"/>
                <w:lang w:val="de-DE"/>
              </w:rPr>
              <w:t>e</w:t>
            </w:r>
            <w:r w:rsidRPr="00831C40">
              <w:rPr>
                <w:rFonts w:ascii="Calibri" w:hAnsi="Calibri" w:cs="Calibri"/>
                <w:sz w:val="20"/>
              </w:rPr>
              <w:t>-</w:t>
            </w:r>
            <w:r w:rsidRPr="00E46086">
              <w:rPr>
                <w:rFonts w:ascii="Calibri" w:hAnsi="Calibri" w:cs="Calibri"/>
                <w:sz w:val="20"/>
                <w:lang w:val="de-DE"/>
              </w:rPr>
              <w:t>mail</w:t>
            </w:r>
            <w:r w:rsidRPr="00831C40">
              <w:rPr>
                <w:rFonts w:ascii="Calibri" w:hAnsi="Calibri" w:cs="Calibri"/>
                <w:sz w:val="20"/>
              </w:rPr>
              <w:t xml:space="preserve">     </w:t>
            </w:r>
            <w:r w:rsidRPr="00831C40">
              <w:rPr>
                <w:rFonts w:ascii="Calibri" w:hAnsi="Calibri" w:cs="Calibri"/>
                <w:sz w:val="20"/>
              </w:rPr>
              <w:tab/>
              <w:t>:</w:t>
            </w:r>
            <w:r w:rsidRPr="00831C40">
              <w:rPr>
                <w:rFonts w:ascii="Calibri" w:hAnsi="Calibri" w:cs="Calibri"/>
                <w:sz w:val="20"/>
              </w:rPr>
              <w:tab/>
              <w:t xml:space="preserve"> </w:t>
            </w:r>
            <w:hyperlink r:id="rId9" w:history="1">
              <w:r w:rsidR="002755B9" w:rsidRPr="009F77D8">
                <w:rPr>
                  <w:rStyle w:val="-"/>
                  <w:rFonts w:ascii="Calibri" w:hAnsi="Calibri" w:cs="Calibri"/>
                  <w:sz w:val="20"/>
                  <w:lang w:val="en-US"/>
                </w:rPr>
                <w:t>supplies</w:t>
              </w:r>
              <w:r w:rsidR="002755B9" w:rsidRPr="00831C40">
                <w:rPr>
                  <w:rStyle w:val="-"/>
                  <w:rFonts w:ascii="Calibri" w:hAnsi="Calibri" w:cs="Calibri"/>
                  <w:sz w:val="20"/>
                </w:rPr>
                <w:t>@</w:t>
              </w:r>
              <w:r w:rsidR="002755B9" w:rsidRPr="009F77D8">
                <w:rPr>
                  <w:rStyle w:val="-"/>
                  <w:rFonts w:ascii="Calibri" w:hAnsi="Calibri" w:cs="Calibri"/>
                  <w:sz w:val="20"/>
                  <w:lang w:val="en-US"/>
                </w:rPr>
                <w:t>uoi</w:t>
              </w:r>
              <w:r w:rsidR="002755B9" w:rsidRPr="00831C40">
                <w:rPr>
                  <w:rStyle w:val="-"/>
                  <w:rFonts w:ascii="Calibri" w:hAnsi="Calibri" w:cs="Calibri"/>
                  <w:sz w:val="20"/>
                </w:rPr>
                <w:t>.</w:t>
              </w:r>
              <w:r w:rsidR="002755B9" w:rsidRPr="009F77D8">
                <w:rPr>
                  <w:rStyle w:val="-"/>
                  <w:rFonts w:ascii="Calibri" w:hAnsi="Calibri" w:cs="Calibri"/>
                  <w:sz w:val="20"/>
                  <w:lang w:val="en-US"/>
                </w:rPr>
                <w:t>gr</w:t>
              </w:r>
            </w:hyperlink>
          </w:p>
          <w:p w14:paraId="21217363" w14:textId="77777777" w:rsidR="005F42D8" w:rsidRPr="00831C40" w:rsidRDefault="005F42D8" w:rsidP="00702350">
            <w:pPr>
              <w:tabs>
                <w:tab w:val="left" w:pos="1735"/>
                <w:tab w:val="left" w:pos="1877"/>
              </w:tabs>
              <w:ind w:left="484"/>
              <w:jc w:val="both"/>
              <w:rPr>
                <w:rFonts w:ascii="Calibri" w:hAnsi="Calibri" w:cs="Calibri"/>
                <w:i/>
                <w:sz w:val="20"/>
              </w:rPr>
            </w:pPr>
          </w:p>
        </w:tc>
        <w:tc>
          <w:tcPr>
            <w:tcW w:w="4813" w:type="dxa"/>
            <w:shd w:val="clear" w:color="auto" w:fill="auto"/>
          </w:tcPr>
          <w:p w14:paraId="1B544F65" w14:textId="12F7662D" w:rsidR="005F42D8" w:rsidRDefault="00AE3F7E" w:rsidP="00AE3F7E">
            <w:pPr>
              <w:snapToGrid w:val="0"/>
              <w:ind w:firstLine="720"/>
              <w:jc w:val="both"/>
              <w:rPr>
                <w:rFonts w:ascii="Calibri" w:hAnsi="Calibri" w:cs="Calibri"/>
                <w:b/>
                <w:szCs w:val="22"/>
              </w:rPr>
            </w:pPr>
            <w:r>
              <w:rPr>
                <w:rFonts w:ascii="Calibri" w:hAnsi="Calibri" w:cs="Calibri"/>
                <w:b/>
                <w:szCs w:val="22"/>
              </w:rPr>
              <w:t>Προς:</w:t>
            </w:r>
          </w:p>
          <w:p w14:paraId="790E0DA1" w14:textId="3AE76B99" w:rsidR="00AE3F7E" w:rsidRPr="00081A6E" w:rsidRDefault="00AE3F7E" w:rsidP="00081A6E">
            <w:pPr>
              <w:pStyle w:val="ab"/>
              <w:numPr>
                <w:ilvl w:val="0"/>
                <w:numId w:val="44"/>
              </w:numPr>
              <w:snapToGrid w:val="0"/>
              <w:jc w:val="both"/>
              <w:rPr>
                <w:rFonts w:ascii="Calibri" w:hAnsi="Calibri" w:cs="Calibri"/>
                <w:b/>
                <w:szCs w:val="22"/>
              </w:rPr>
            </w:pPr>
            <w:r w:rsidRPr="00081A6E">
              <w:rPr>
                <w:rFonts w:ascii="Calibri" w:hAnsi="Calibri" w:cs="Calibri"/>
                <w:b/>
                <w:szCs w:val="22"/>
              </w:rPr>
              <w:t>Κάθε ενδιαφερόμενο</w:t>
            </w:r>
          </w:p>
          <w:p w14:paraId="0C769289" w14:textId="77777777" w:rsidR="005F42D8" w:rsidRPr="002755B9" w:rsidRDefault="005F42D8" w:rsidP="00702350">
            <w:pPr>
              <w:jc w:val="both"/>
              <w:rPr>
                <w:rFonts w:ascii="Calibri" w:hAnsi="Calibri" w:cs="Calibri"/>
                <w:b/>
                <w:szCs w:val="22"/>
              </w:rPr>
            </w:pPr>
          </w:p>
          <w:p w14:paraId="3BE05821" w14:textId="77777777" w:rsidR="005F42D8" w:rsidRPr="002755B9" w:rsidRDefault="005F42D8" w:rsidP="00702350">
            <w:pPr>
              <w:jc w:val="both"/>
              <w:rPr>
                <w:rFonts w:ascii="Calibri" w:hAnsi="Calibri" w:cs="Calibri"/>
                <w:b/>
                <w:szCs w:val="22"/>
              </w:rPr>
            </w:pPr>
          </w:p>
          <w:p w14:paraId="28A1B2F8" w14:textId="77777777" w:rsidR="005F42D8" w:rsidRPr="002755B9" w:rsidRDefault="005F42D8" w:rsidP="00702350">
            <w:pPr>
              <w:jc w:val="both"/>
              <w:rPr>
                <w:rFonts w:ascii="Calibri" w:hAnsi="Calibri" w:cs="Calibri"/>
                <w:b/>
                <w:szCs w:val="22"/>
              </w:rPr>
            </w:pPr>
          </w:p>
        </w:tc>
      </w:tr>
    </w:tbl>
    <w:p w14:paraId="7DB3C0ED" w14:textId="77777777" w:rsidR="006A1706" w:rsidRPr="002755B9" w:rsidRDefault="006A1706" w:rsidP="00702350">
      <w:pPr>
        <w:pStyle w:val="1"/>
        <w:rPr>
          <w:rFonts w:ascii="Calibri" w:hAnsi="Calibri" w:cs="Calibri"/>
          <w:spacing w:val="0"/>
          <w:sz w:val="8"/>
          <w:szCs w:val="8"/>
        </w:rPr>
      </w:pPr>
    </w:p>
    <w:p w14:paraId="73FD311E" w14:textId="77777777" w:rsidR="00DB4F69" w:rsidRPr="002755B9" w:rsidRDefault="00DB4F69" w:rsidP="003808E1">
      <w:pPr>
        <w:pStyle w:val="1"/>
        <w:jc w:val="center"/>
        <w:rPr>
          <w:rFonts w:ascii="Calibri" w:hAnsi="Calibri" w:cs="Calibri"/>
          <w:i/>
          <w:spacing w:val="0"/>
          <w:sz w:val="20"/>
        </w:rPr>
      </w:pPr>
    </w:p>
    <w:p w14:paraId="535230D3" w14:textId="77777777" w:rsidR="00DB4F69" w:rsidRPr="00534BF2" w:rsidRDefault="00DB4F69" w:rsidP="003808E1">
      <w:pPr>
        <w:pStyle w:val="1"/>
        <w:jc w:val="center"/>
        <w:rPr>
          <w:rFonts w:asciiTheme="minorHAnsi" w:hAnsiTheme="minorHAnsi" w:cstheme="minorHAnsi"/>
          <w:sz w:val="24"/>
          <w:szCs w:val="24"/>
        </w:rPr>
      </w:pPr>
      <w:r w:rsidRPr="00534BF2">
        <w:rPr>
          <w:rFonts w:asciiTheme="minorHAnsi" w:hAnsiTheme="minorHAnsi" w:cstheme="minorHAnsi"/>
          <w:sz w:val="24"/>
          <w:szCs w:val="24"/>
        </w:rPr>
        <w:t>ΠΡΟΣΚΛΗΣΗ ΕΚΔΗΛΩΣΗΣ ΕΝΔΙΑΦΕΡΟΝΤΟΣ</w:t>
      </w:r>
    </w:p>
    <w:p w14:paraId="13280245" w14:textId="77777777" w:rsidR="00DB4F69" w:rsidRPr="00534BF2" w:rsidRDefault="00DB4F69" w:rsidP="003808E1">
      <w:pPr>
        <w:pStyle w:val="1"/>
        <w:jc w:val="center"/>
        <w:rPr>
          <w:rFonts w:asciiTheme="minorHAnsi" w:hAnsiTheme="minorHAnsi" w:cstheme="minorHAnsi"/>
          <w:sz w:val="24"/>
          <w:szCs w:val="24"/>
        </w:rPr>
      </w:pPr>
      <w:r w:rsidRPr="00534BF2">
        <w:rPr>
          <w:rFonts w:asciiTheme="minorHAnsi" w:hAnsiTheme="minorHAnsi" w:cstheme="minorHAnsi"/>
          <w:sz w:val="24"/>
          <w:szCs w:val="24"/>
        </w:rPr>
        <w:t>(Του άρθρου 118 του Ν. 4412/2016)</w:t>
      </w:r>
    </w:p>
    <w:p w14:paraId="00EBCEF6" w14:textId="77777777" w:rsidR="00D84EFE" w:rsidRPr="00534BF2" w:rsidRDefault="00D84EFE" w:rsidP="00D84EFE">
      <w:pPr>
        <w:rPr>
          <w:rFonts w:asciiTheme="minorHAnsi" w:hAnsiTheme="minorHAnsi" w:cstheme="minorHAnsi"/>
          <w:sz w:val="24"/>
          <w:szCs w:val="24"/>
        </w:rPr>
      </w:pPr>
    </w:p>
    <w:p w14:paraId="716F6830" w14:textId="37E2D7A8" w:rsidR="009B6DA7" w:rsidRPr="00B3731B" w:rsidRDefault="00DB4F69" w:rsidP="009A58C2">
      <w:pPr>
        <w:ind w:left="426"/>
        <w:jc w:val="both"/>
        <w:rPr>
          <w:rFonts w:asciiTheme="minorHAnsi" w:hAnsiTheme="minorHAnsi" w:cstheme="minorHAnsi"/>
          <w:szCs w:val="22"/>
        </w:rPr>
      </w:pPr>
      <w:r w:rsidRPr="00B3731B">
        <w:rPr>
          <w:rFonts w:asciiTheme="minorHAnsi" w:hAnsiTheme="minorHAnsi" w:cstheme="minorHAnsi"/>
          <w:szCs w:val="22"/>
        </w:rPr>
        <w:t xml:space="preserve">Το Πανεπιστήμιο Ιωαννίνων καλεί όλους </w:t>
      </w:r>
      <w:r w:rsidR="00BA6724" w:rsidRPr="00B3731B">
        <w:rPr>
          <w:rFonts w:asciiTheme="minorHAnsi" w:hAnsiTheme="minorHAnsi" w:cstheme="minorHAnsi"/>
          <w:szCs w:val="22"/>
        </w:rPr>
        <w:t>όσο</w:t>
      </w:r>
      <w:r w:rsidR="00304BCB" w:rsidRPr="00B3731B">
        <w:rPr>
          <w:rFonts w:asciiTheme="minorHAnsi" w:hAnsiTheme="minorHAnsi" w:cstheme="minorHAnsi"/>
          <w:szCs w:val="22"/>
        </w:rPr>
        <w:t>ι</w:t>
      </w:r>
      <w:r w:rsidRPr="00B3731B">
        <w:rPr>
          <w:rFonts w:asciiTheme="minorHAnsi" w:hAnsiTheme="minorHAnsi" w:cstheme="minorHAnsi"/>
          <w:szCs w:val="22"/>
        </w:rPr>
        <w:t xml:space="preserve"> ενδιαφέροντα</w:t>
      </w:r>
      <w:r w:rsidR="00A1170A" w:rsidRPr="00B3731B">
        <w:rPr>
          <w:rFonts w:asciiTheme="minorHAnsi" w:hAnsiTheme="minorHAnsi" w:cstheme="minorHAnsi"/>
          <w:szCs w:val="22"/>
        </w:rPr>
        <w:t>ι να καταθέσουν προσφορά</w:t>
      </w:r>
      <w:r w:rsidR="00CF73E5" w:rsidRPr="00B3731B">
        <w:rPr>
          <w:rFonts w:asciiTheme="minorHAnsi" w:hAnsiTheme="minorHAnsi" w:cstheme="minorHAnsi"/>
          <w:szCs w:val="22"/>
        </w:rPr>
        <w:t xml:space="preserve"> για </w:t>
      </w:r>
      <w:r w:rsidR="002755B9" w:rsidRPr="00B3731B">
        <w:rPr>
          <w:rFonts w:asciiTheme="minorHAnsi" w:hAnsiTheme="minorHAnsi" w:cstheme="minorHAnsi"/>
          <w:szCs w:val="22"/>
        </w:rPr>
        <w:t>«</w:t>
      </w:r>
      <w:r w:rsidR="005E639D" w:rsidRPr="00CD4D11">
        <w:rPr>
          <w:rFonts w:asciiTheme="minorHAnsi" w:hAnsiTheme="minorHAnsi" w:cstheme="minorHAnsi"/>
          <w:b/>
          <w:bCs/>
          <w:szCs w:val="22"/>
        </w:rPr>
        <w:t>Τον περιοδικό έλεγχο των ανελκυστήρων της Παν/πολης Ιωαννίνων</w:t>
      </w:r>
      <w:r w:rsidR="00AB08B9" w:rsidRPr="00CD4D11">
        <w:rPr>
          <w:rFonts w:asciiTheme="minorHAnsi" w:hAnsiTheme="minorHAnsi" w:cstheme="minorHAnsi"/>
          <w:b/>
          <w:bCs/>
          <w:szCs w:val="22"/>
        </w:rPr>
        <w:t xml:space="preserve"> για την έκδοση πιστοποιητικού 2024-2025</w:t>
      </w:r>
      <w:r w:rsidR="002362B5" w:rsidRPr="00B3731B">
        <w:rPr>
          <w:rFonts w:asciiTheme="minorHAnsi" w:hAnsiTheme="minorHAnsi" w:cstheme="minorHAnsi"/>
          <w:szCs w:val="22"/>
        </w:rPr>
        <w:t>»</w:t>
      </w:r>
      <w:r w:rsidR="00A1170A" w:rsidRPr="00B3731B">
        <w:rPr>
          <w:rFonts w:asciiTheme="minorHAnsi" w:hAnsiTheme="minorHAnsi" w:cstheme="minorHAnsi"/>
          <w:szCs w:val="22"/>
        </w:rPr>
        <w:t>,</w:t>
      </w:r>
      <w:r w:rsidR="00E431FD" w:rsidRPr="00B3731B">
        <w:rPr>
          <w:rFonts w:asciiTheme="minorHAnsi" w:hAnsiTheme="minorHAnsi" w:cstheme="minorHAnsi"/>
          <w:szCs w:val="22"/>
        </w:rPr>
        <w:t xml:space="preserve"> </w:t>
      </w:r>
      <w:r w:rsidR="00E431FD" w:rsidRPr="00B3731B">
        <w:rPr>
          <w:rFonts w:asciiTheme="minorHAnsi" w:hAnsiTheme="minorHAnsi" w:cstheme="minorHAnsi"/>
          <w:szCs w:val="22"/>
          <w:lang w:val="en-US"/>
        </w:rPr>
        <w:t>CPV</w:t>
      </w:r>
      <w:r w:rsidR="00E431FD" w:rsidRPr="00B3731B">
        <w:rPr>
          <w:rFonts w:asciiTheme="minorHAnsi" w:hAnsiTheme="minorHAnsi" w:cstheme="minorHAnsi"/>
          <w:szCs w:val="22"/>
        </w:rPr>
        <w:t>:</w:t>
      </w:r>
      <w:r w:rsidR="00EE43B8" w:rsidRPr="00B3731B">
        <w:rPr>
          <w:rFonts w:asciiTheme="minorHAnsi" w:hAnsiTheme="minorHAnsi" w:cstheme="minorHAnsi"/>
          <w:szCs w:val="22"/>
        </w:rPr>
        <w:t>50750000-7</w:t>
      </w:r>
      <w:r w:rsidR="00463A26" w:rsidRPr="00B3731B">
        <w:rPr>
          <w:rFonts w:asciiTheme="minorHAnsi" w:hAnsiTheme="minorHAnsi" w:cstheme="minorHAnsi"/>
          <w:szCs w:val="22"/>
        </w:rPr>
        <w:t>,</w:t>
      </w:r>
      <w:r w:rsidR="00463A26" w:rsidRPr="00B3731B">
        <w:t xml:space="preserve"> </w:t>
      </w:r>
      <w:r w:rsidR="00A1170A" w:rsidRPr="00B3731B">
        <w:rPr>
          <w:rFonts w:asciiTheme="minorHAnsi" w:hAnsiTheme="minorHAnsi" w:cstheme="minorHAnsi"/>
          <w:szCs w:val="22"/>
        </w:rPr>
        <w:t>συνολικού  προϋπολογισμ</w:t>
      </w:r>
      <w:r w:rsidR="00E30E22" w:rsidRPr="00B3731B">
        <w:rPr>
          <w:rFonts w:asciiTheme="minorHAnsi" w:hAnsiTheme="minorHAnsi" w:cstheme="minorHAnsi"/>
          <w:szCs w:val="22"/>
        </w:rPr>
        <w:t>ού</w:t>
      </w:r>
      <w:r w:rsidR="00F119C6" w:rsidRPr="00B3731B">
        <w:rPr>
          <w:rFonts w:asciiTheme="minorHAnsi" w:hAnsiTheme="minorHAnsi" w:cstheme="minorHAnsi"/>
          <w:szCs w:val="22"/>
        </w:rPr>
        <w:t xml:space="preserve"> </w:t>
      </w:r>
      <w:r w:rsidR="008F6037" w:rsidRPr="00B3731B">
        <w:rPr>
          <w:rFonts w:asciiTheme="minorHAnsi" w:hAnsiTheme="minorHAnsi" w:cstheme="minorHAnsi"/>
          <w:szCs w:val="22"/>
        </w:rPr>
        <w:t>δέκα τεσσάρων χιλιάδων εξακοσίων ογδόντα ενός ευρώ και εξήντα λεπτών</w:t>
      </w:r>
      <w:r w:rsidR="00016FE0" w:rsidRPr="00B3731B">
        <w:rPr>
          <w:rFonts w:asciiTheme="minorHAnsi" w:hAnsiTheme="minorHAnsi" w:cstheme="minorHAnsi"/>
          <w:szCs w:val="22"/>
        </w:rPr>
        <w:t xml:space="preserve"> </w:t>
      </w:r>
      <w:r w:rsidR="00463A26" w:rsidRPr="00B3731B">
        <w:rPr>
          <w:rFonts w:asciiTheme="minorHAnsi" w:hAnsiTheme="minorHAnsi" w:cstheme="minorHAnsi"/>
          <w:szCs w:val="22"/>
        </w:rPr>
        <w:t xml:space="preserve"> </w:t>
      </w:r>
      <w:r w:rsidR="00A1170A" w:rsidRPr="00B3731B">
        <w:rPr>
          <w:rFonts w:asciiTheme="minorHAnsi" w:hAnsiTheme="minorHAnsi" w:cstheme="minorHAnsi"/>
          <w:szCs w:val="22"/>
        </w:rPr>
        <w:t>(</w:t>
      </w:r>
      <w:r w:rsidR="008F6037" w:rsidRPr="00A3363A">
        <w:rPr>
          <w:rFonts w:asciiTheme="minorHAnsi" w:hAnsiTheme="minorHAnsi" w:cstheme="minorHAnsi"/>
          <w:b/>
          <w:bCs/>
          <w:szCs w:val="22"/>
        </w:rPr>
        <w:t>14</w:t>
      </w:r>
      <w:r w:rsidR="00FF6A66" w:rsidRPr="00A3363A">
        <w:rPr>
          <w:rFonts w:asciiTheme="minorHAnsi" w:hAnsiTheme="minorHAnsi" w:cstheme="minorHAnsi"/>
          <w:b/>
          <w:bCs/>
          <w:szCs w:val="22"/>
        </w:rPr>
        <w:t>.</w:t>
      </w:r>
      <w:r w:rsidR="008F6037" w:rsidRPr="00A3363A">
        <w:rPr>
          <w:rFonts w:asciiTheme="minorHAnsi" w:hAnsiTheme="minorHAnsi" w:cstheme="minorHAnsi"/>
          <w:b/>
          <w:bCs/>
          <w:szCs w:val="22"/>
        </w:rPr>
        <w:t>681</w:t>
      </w:r>
      <w:r w:rsidR="00FF6A66" w:rsidRPr="00A3363A">
        <w:rPr>
          <w:rFonts w:asciiTheme="minorHAnsi" w:hAnsiTheme="minorHAnsi" w:cstheme="minorHAnsi"/>
          <w:b/>
          <w:bCs/>
          <w:szCs w:val="22"/>
        </w:rPr>
        <w:t>,</w:t>
      </w:r>
      <w:r w:rsidR="008F6037" w:rsidRPr="00A3363A">
        <w:rPr>
          <w:rFonts w:asciiTheme="minorHAnsi" w:hAnsiTheme="minorHAnsi" w:cstheme="minorHAnsi"/>
          <w:b/>
          <w:bCs/>
          <w:szCs w:val="22"/>
        </w:rPr>
        <w:t>6</w:t>
      </w:r>
      <w:r w:rsidR="00FF6A66" w:rsidRPr="00A3363A">
        <w:rPr>
          <w:rFonts w:asciiTheme="minorHAnsi" w:hAnsiTheme="minorHAnsi" w:cstheme="minorHAnsi"/>
          <w:b/>
          <w:bCs/>
          <w:szCs w:val="22"/>
        </w:rPr>
        <w:t>0</w:t>
      </w:r>
      <w:r w:rsidR="00A1170A" w:rsidRPr="00A3363A">
        <w:rPr>
          <w:rFonts w:asciiTheme="minorHAnsi" w:hAnsiTheme="minorHAnsi" w:cstheme="minorHAnsi"/>
          <w:b/>
          <w:bCs/>
          <w:szCs w:val="22"/>
        </w:rPr>
        <w:t>€</w:t>
      </w:r>
      <w:r w:rsidR="00A1170A" w:rsidRPr="00B3731B">
        <w:rPr>
          <w:rFonts w:asciiTheme="minorHAnsi" w:hAnsiTheme="minorHAnsi" w:cstheme="minorHAnsi"/>
          <w:szCs w:val="22"/>
        </w:rPr>
        <w:t xml:space="preserve">) </w:t>
      </w:r>
      <w:r w:rsidR="002362B5" w:rsidRPr="00B3731B">
        <w:rPr>
          <w:rFonts w:asciiTheme="minorHAnsi" w:hAnsiTheme="minorHAnsi" w:cstheme="minorHAnsi"/>
          <w:szCs w:val="22"/>
        </w:rPr>
        <w:t>με ΦΠΑ</w:t>
      </w:r>
      <w:r w:rsidR="00BD4510" w:rsidRPr="00B3731B">
        <w:rPr>
          <w:rFonts w:asciiTheme="minorHAnsi" w:hAnsiTheme="minorHAnsi" w:cstheme="minorHAnsi"/>
          <w:szCs w:val="22"/>
        </w:rPr>
        <w:t xml:space="preserve"> </w:t>
      </w:r>
      <w:r w:rsidR="009D210D" w:rsidRPr="00B3731B">
        <w:rPr>
          <w:rFonts w:asciiTheme="minorHAnsi" w:hAnsiTheme="minorHAnsi" w:cstheme="minorHAnsi"/>
          <w:szCs w:val="22"/>
        </w:rPr>
        <w:t>24%</w:t>
      </w:r>
      <w:r w:rsidR="00C277E7">
        <w:rPr>
          <w:rFonts w:asciiTheme="minorHAnsi" w:hAnsiTheme="minorHAnsi" w:cstheme="minorHAnsi"/>
          <w:szCs w:val="22"/>
        </w:rPr>
        <w:t xml:space="preserve"> με κ</w:t>
      </w:r>
      <w:r w:rsidRPr="00B3731B">
        <w:rPr>
          <w:rFonts w:asciiTheme="minorHAnsi" w:hAnsiTheme="minorHAnsi" w:cstheme="minorHAnsi"/>
          <w:szCs w:val="22"/>
        </w:rPr>
        <w:t xml:space="preserve">ριτήριο </w:t>
      </w:r>
      <w:r w:rsidR="00427766" w:rsidRPr="00B3731B">
        <w:rPr>
          <w:rFonts w:asciiTheme="minorHAnsi" w:hAnsiTheme="minorHAnsi" w:cstheme="minorHAnsi"/>
          <w:szCs w:val="22"/>
        </w:rPr>
        <w:t>επιλογής</w:t>
      </w:r>
      <w:r w:rsidR="00B15E17" w:rsidRPr="00B3731B">
        <w:rPr>
          <w:rFonts w:asciiTheme="minorHAnsi" w:hAnsiTheme="minorHAnsi" w:cstheme="minorHAnsi"/>
          <w:szCs w:val="22"/>
        </w:rPr>
        <w:t xml:space="preserve"> </w:t>
      </w:r>
      <w:r w:rsidR="00C277E7">
        <w:rPr>
          <w:rFonts w:asciiTheme="minorHAnsi" w:hAnsiTheme="minorHAnsi" w:cstheme="minorHAnsi"/>
          <w:szCs w:val="22"/>
        </w:rPr>
        <w:t>τ</w:t>
      </w:r>
      <w:r w:rsidRPr="00B3731B">
        <w:rPr>
          <w:rFonts w:asciiTheme="minorHAnsi" w:hAnsiTheme="minorHAnsi" w:cstheme="minorHAnsi"/>
          <w:szCs w:val="22"/>
        </w:rPr>
        <w:t>η</w:t>
      </w:r>
      <w:r w:rsidR="00764C54">
        <w:rPr>
          <w:rFonts w:asciiTheme="minorHAnsi" w:hAnsiTheme="minorHAnsi" w:cstheme="minorHAnsi"/>
          <w:szCs w:val="22"/>
        </w:rPr>
        <w:t>ν</w:t>
      </w:r>
      <w:r w:rsidRPr="00B3731B">
        <w:rPr>
          <w:rFonts w:asciiTheme="minorHAnsi" w:hAnsiTheme="minorHAnsi" w:cstheme="minorHAnsi"/>
          <w:szCs w:val="22"/>
        </w:rPr>
        <w:t xml:space="preserve"> </w:t>
      </w:r>
      <w:r w:rsidR="00764C54">
        <w:rPr>
          <w:rFonts w:asciiTheme="minorHAnsi" w:hAnsiTheme="minorHAnsi" w:cstheme="minorHAnsi"/>
          <w:szCs w:val="22"/>
        </w:rPr>
        <w:t xml:space="preserve">πλέον συμφέρουσα </w:t>
      </w:r>
      <w:r w:rsidRPr="00B3731B">
        <w:rPr>
          <w:rFonts w:asciiTheme="minorHAnsi" w:hAnsiTheme="minorHAnsi" w:cstheme="minorHAnsi"/>
          <w:szCs w:val="22"/>
        </w:rPr>
        <w:t>προσφορά</w:t>
      </w:r>
      <w:r w:rsidR="00764C54">
        <w:rPr>
          <w:rFonts w:asciiTheme="minorHAnsi" w:hAnsiTheme="minorHAnsi" w:cstheme="minorHAnsi"/>
          <w:szCs w:val="22"/>
        </w:rPr>
        <w:t xml:space="preserve"> βάσει τιμής.</w:t>
      </w:r>
      <w:r w:rsidRPr="00B3731B">
        <w:rPr>
          <w:rFonts w:asciiTheme="minorHAnsi" w:hAnsiTheme="minorHAnsi" w:cstheme="minorHAnsi"/>
          <w:szCs w:val="22"/>
        </w:rPr>
        <w:t xml:space="preserve"> </w:t>
      </w:r>
    </w:p>
    <w:p w14:paraId="4D449CF9" w14:textId="5C46E9B3" w:rsidR="00716107" w:rsidRDefault="009B6DA7" w:rsidP="007573EF">
      <w:pPr>
        <w:ind w:left="426"/>
        <w:jc w:val="both"/>
        <w:rPr>
          <w:rFonts w:asciiTheme="minorHAnsi" w:hAnsiTheme="minorHAnsi" w:cstheme="minorHAnsi"/>
          <w:szCs w:val="22"/>
        </w:rPr>
      </w:pPr>
      <w:r w:rsidRPr="00B3731B">
        <w:rPr>
          <w:rFonts w:asciiTheme="minorHAnsi" w:hAnsiTheme="minorHAnsi" w:cstheme="minorHAnsi"/>
          <w:szCs w:val="22"/>
        </w:rPr>
        <w:t xml:space="preserve">Η παρούσα δαπάνη </w:t>
      </w:r>
      <w:r w:rsidR="00A1170A" w:rsidRPr="00B3731B">
        <w:rPr>
          <w:rFonts w:asciiTheme="minorHAnsi" w:hAnsiTheme="minorHAnsi" w:cstheme="minorHAnsi"/>
          <w:szCs w:val="22"/>
        </w:rPr>
        <w:t xml:space="preserve">θα </w:t>
      </w:r>
      <w:r w:rsidR="00590B1E" w:rsidRPr="00B3731B">
        <w:rPr>
          <w:rFonts w:asciiTheme="minorHAnsi" w:hAnsiTheme="minorHAnsi" w:cstheme="minorHAnsi"/>
          <w:szCs w:val="22"/>
        </w:rPr>
        <w:t xml:space="preserve">βαρύνει τις πιστώσεις του </w:t>
      </w:r>
      <w:r w:rsidR="00F05710" w:rsidRPr="00B3731B">
        <w:rPr>
          <w:rFonts w:asciiTheme="minorHAnsi" w:hAnsiTheme="minorHAnsi" w:cstheme="minorHAnsi"/>
          <w:szCs w:val="22"/>
        </w:rPr>
        <w:t>Προϋπολογισμού</w:t>
      </w:r>
      <w:r w:rsidR="00590B1E" w:rsidRPr="00B3731B">
        <w:rPr>
          <w:rFonts w:asciiTheme="minorHAnsi" w:hAnsiTheme="minorHAnsi" w:cstheme="minorHAnsi"/>
          <w:szCs w:val="22"/>
        </w:rPr>
        <w:t xml:space="preserve"> Δημοσίων Επενδύσεων του Πανεπιστημίου Ιωαννίνων και του ΚΑΕ 9332Κ2 (Έργο 2023ΝΑ34600097)</w:t>
      </w:r>
      <w:r w:rsidR="00D30DAA">
        <w:rPr>
          <w:rFonts w:asciiTheme="minorHAnsi" w:hAnsiTheme="minorHAnsi" w:cstheme="minorHAnsi"/>
          <w:szCs w:val="22"/>
        </w:rPr>
        <w:t>.</w:t>
      </w:r>
      <w:r w:rsidR="00590B1E" w:rsidRPr="00B3731B">
        <w:rPr>
          <w:rFonts w:asciiTheme="minorHAnsi" w:hAnsiTheme="minorHAnsi" w:cstheme="minorHAnsi"/>
          <w:szCs w:val="22"/>
        </w:rPr>
        <w:t xml:space="preserve"> </w:t>
      </w:r>
    </w:p>
    <w:p w14:paraId="1852E0F0" w14:textId="45FE7112" w:rsidR="00AF232A" w:rsidRPr="00B3731B" w:rsidRDefault="00A43AEE" w:rsidP="007573EF">
      <w:pPr>
        <w:ind w:left="426"/>
        <w:jc w:val="both"/>
        <w:rPr>
          <w:rFonts w:asciiTheme="minorHAnsi" w:hAnsiTheme="minorHAnsi" w:cstheme="minorHAnsi"/>
          <w:szCs w:val="22"/>
        </w:rPr>
      </w:pPr>
      <w:r>
        <w:rPr>
          <w:rFonts w:asciiTheme="minorHAnsi" w:hAnsiTheme="minorHAnsi" w:cstheme="minorHAnsi"/>
          <w:szCs w:val="22"/>
        </w:rPr>
        <w:t>Για την παρούσα έχει εκδοθεί η απόφαση ανάληψης υποχρέωσης αρ. πρωτ. 19844Β/6-7-2023(</w:t>
      </w:r>
      <w:r w:rsidR="000D1F6C">
        <w:rPr>
          <w:rFonts w:asciiTheme="minorHAnsi" w:hAnsiTheme="minorHAnsi" w:cstheme="minorHAnsi"/>
          <w:szCs w:val="22"/>
        </w:rPr>
        <w:t xml:space="preserve"> ΑΔΑ: </w:t>
      </w:r>
      <w:r>
        <w:rPr>
          <w:rFonts w:asciiTheme="minorHAnsi" w:hAnsiTheme="minorHAnsi" w:cstheme="minorHAnsi"/>
          <w:szCs w:val="22"/>
        </w:rPr>
        <w:t>99ΜΞ469Β7Η-Ρ5Ρ)</w:t>
      </w:r>
      <w:r w:rsidR="00DF34C8">
        <w:rPr>
          <w:rFonts w:asciiTheme="minorHAnsi" w:hAnsiTheme="minorHAnsi" w:cstheme="minorHAnsi"/>
          <w:szCs w:val="22"/>
        </w:rPr>
        <w:t>.</w:t>
      </w:r>
    </w:p>
    <w:p w14:paraId="603E5D17" w14:textId="77777777" w:rsidR="004243C3" w:rsidRPr="00B3731B" w:rsidRDefault="00134C64" w:rsidP="009A58C2">
      <w:pPr>
        <w:pStyle w:val="a4"/>
        <w:widowControl w:val="0"/>
        <w:tabs>
          <w:tab w:val="clear" w:pos="-720"/>
        </w:tabs>
        <w:suppressAutoHyphens w:val="0"/>
        <w:ind w:left="426"/>
        <w:rPr>
          <w:rFonts w:asciiTheme="minorHAnsi" w:hAnsiTheme="minorHAnsi" w:cstheme="minorHAnsi"/>
          <w:szCs w:val="22"/>
        </w:rPr>
      </w:pPr>
      <w:r w:rsidRPr="00B3731B">
        <w:rPr>
          <w:rFonts w:asciiTheme="minorHAnsi" w:hAnsiTheme="minorHAnsi" w:cstheme="minorHAnsi"/>
          <w:spacing w:val="0"/>
          <w:szCs w:val="22"/>
        </w:rPr>
        <w:t>Παρακαλούμε, αφού λάβετε υπόψη τους όρους της Πρόσκλησης, να καταθέσετε το</w:t>
      </w:r>
      <w:r w:rsidR="00FB388C" w:rsidRPr="00B3731B">
        <w:rPr>
          <w:rFonts w:asciiTheme="minorHAnsi" w:hAnsiTheme="minorHAnsi" w:cstheme="minorHAnsi"/>
          <w:spacing w:val="0"/>
          <w:szCs w:val="22"/>
        </w:rPr>
        <w:t>ν</w:t>
      </w:r>
      <w:r w:rsidRPr="00B3731B">
        <w:rPr>
          <w:rFonts w:asciiTheme="minorHAnsi" w:hAnsiTheme="minorHAnsi" w:cstheme="minorHAnsi"/>
          <w:spacing w:val="0"/>
          <w:szCs w:val="22"/>
        </w:rPr>
        <w:t xml:space="preserve"> φάκελο </w:t>
      </w:r>
      <w:r w:rsidR="00DE01C3" w:rsidRPr="00B3731B">
        <w:rPr>
          <w:rFonts w:asciiTheme="minorHAnsi" w:hAnsiTheme="minorHAnsi" w:cstheme="minorHAnsi"/>
          <w:spacing w:val="0"/>
          <w:szCs w:val="22"/>
        </w:rPr>
        <w:t>της</w:t>
      </w:r>
      <w:r w:rsidRPr="00B3731B">
        <w:rPr>
          <w:rFonts w:asciiTheme="minorHAnsi" w:hAnsiTheme="minorHAnsi" w:cstheme="minorHAnsi"/>
          <w:spacing w:val="0"/>
          <w:szCs w:val="22"/>
        </w:rPr>
        <w:t xml:space="preserve"> προσφορά</w:t>
      </w:r>
      <w:r w:rsidR="00DE01C3" w:rsidRPr="00B3731B">
        <w:rPr>
          <w:rFonts w:asciiTheme="minorHAnsi" w:hAnsiTheme="minorHAnsi" w:cstheme="minorHAnsi"/>
          <w:spacing w:val="0"/>
          <w:szCs w:val="22"/>
        </w:rPr>
        <w:t xml:space="preserve"> σας</w:t>
      </w:r>
      <w:r w:rsidRPr="00B3731B">
        <w:rPr>
          <w:rFonts w:asciiTheme="minorHAnsi" w:hAnsiTheme="minorHAnsi" w:cstheme="minorHAnsi"/>
          <w:spacing w:val="0"/>
          <w:szCs w:val="22"/>
        </w:rPr>
        <w:t>,</w:t>
      </w:r>
      <w:r w:rsidRPr="00B3731B">
        <w:rPr>
          <w:rFonts w:asciiTheme="minorHAnsi" w:hAnsiTheme="minorHAnsi" w:cstheme="minorHAnsi"/>
          <w:szCs w:val="22"/>
        </w:rPr>
        <w:t xml:space="preserve"> </w:t>
      </w:r>
      <w:r w:rsidR="00427766" w:rsidRPr="00B3731B">
        <w:rPr>
          <w:rFonts w:asciiTheme="minorHAnsi" w:hAnsiTheme="minorHAnsi" w:cstheme="minorHAnsi"/>
          <w:spacing w:val="0"/>
          <w:szCs w:val="22"/>
          <w:shd w:val="clear" w:color="auto" w:fill="FFFFFF" w:themeFill="background1"/>
        </w:rPr>
        <w:t>στο Τμήμα Προμηθειών</w:t>
      </w:r>
      <w:r w:rsidR="00DE01C3" w:rsidRPr="00B3731B">
        <w:rPr>
          <w:rFonts w:asciiTheme="minorHAnsi" w:hAnsiTheme="minorHAnsi" w:cstheme="minorHAnsi"/>
          <w:spacing w:val="0"/>
          <w:szCs w:val="22"/>
          <w:shd w:val="clear" w:color="auto" w:fill="FFFFFF" w:themeFill="background1"/>
        </w:rPr>
        <w:t xml:space="preserve"> -</w:t>
      </w:r>
      <w:r w:rsidR="00427766" w:rsidRPr="00B3731B">
        <w:rPr>
          <w:rFonts w:asciiTheme="minorHAnsi" w:hAnsiTheme="minorHAnsi" w:cstheme="minorHAnsi"/>
          <w:spacing w:val="0"/>
          <w:szCs w:val="22"/>
          <w:shd w:val="clear" w:color="auto" w:fill="FFFFFF" w:themeFill="background1"/>
        </w:rPr>
        <w:t xml:space="preserve"> Διεύθυνση Οικονομικής</w:t>
      </w:r>
      <w:r w:rsidR="00427766" w:rsidRPr="00B3731B">
        <w:rPr>
          <w:rFonts w:asciiTheme="minorHAnsi" w:hAnsiTheme="minorHAnsi" w:cstheme="minorHAnsi"/>
          <w:spacing w:val="0"/>
          <w:szCs w:val="22"/>
        </w:rPr>
        <w:t xml:space="preserve"> Διαχείρισης</w:t>
      </w:r>
      <w:r w:rsidR="00E029D4" w:rsidRPr="00B3731B">
        <w:rPr>
          <w:rFonts w:asciiTheme="minorHAnsi" w:hAnsiTheme="minorHAnsi" w:cstheme="minorHAnsi"/>
          <w:spacing w:val="0"/>
          <w:szCs w:val="22"/>
        </w:rPr>
        <w:t xml:space="preserve"> – Πανεπιστήμιο Ιωαννίνων</w:t>
      </w:r>
      <w:r w:rsidR="00427766" w:rsidRPr="00B3731B">
        <w:rPr>
          <w:rFonts w:asciiTheme="minorHAnsi" w:hAnsiTheme="minorHAnsi" w:cstheme="minorHAnsi"/>
          <w:spacing w:val="0"/>
          <w:szCs w:val="22"/>
        </w:rPr>
        <w:t xml:space="preserve">  (</w:t>
      </w:r>
      <w:r w:rsidR="00DE01C3" w:rsidRPr="00B3731B">
        <w:rPr>
          <w:rFonts w:asciiTheme="minorHAnsi" w:hAnsiTheme="minorHAnsi" w:cstheme="minorHAnsi"/>
          <w:spacing w:val="0"/>
          <w:szCs w:val="22"/>
        </w:rPr>
        <w:t>ΜΕΤΑΒΑΤΙΚΟ ΚΤΙΡΙΟ</w:t>
      </w:r>
      <w:r w:rsidR="00427766" w:rsidRPr="00B3731B">
        <w:rPr>
          <w:rFonts w:asciiTheme="minorHAnsi" w:hAnsiTheme="minorHAnsi" w:cstheme="minorHAnsi"/>
          <w:spacing w:val="0"/>
          <w:szCs w:val="22"/>
        </w:rPr>
        <w:t xml:space="preserve"> 2</w:t>
      </w:r>
      <w:r w:rsidR="00427766" w:rsidRPr="00B3731B">
        <w:rPr>
          <w:rFonts w:asciiTheme="minorHAnsi" w:hAnsiTheme="minorHAnsi" w:cstheme="minorHAnsi"/>
          <w:spacing w:val="0"/>
          <w:szCs w:val="22"/>
          <w:vertAlign w:val="superscript"/>
        </w:rPr>
        <w:t>ος</w:t>
      </w:r>
      <w:r w:rsidR="00427766" w:rsidRPr="00B3731B">
        <w:rPr>
          <w:rFonts w:asciiTheme="minorHAnsi" w:hAnsiTheme="minorHAnsi" w:cstheme="minorHAnsi"/>
          <w:spacing w:val="0"/>
          <w:szCs w:val="22"/>
        </w:rPr>
        <w:t xml:space="preserve">  Όροφος Πανεπιστημιούπολη) </w:t>
      </w:r>
      <w:r w:rsidRPr="00B3731B">
        <w:rPr>
          <w:rFonts w:asciiTheme="minorHAnsi" w:hAnsiTheme="minorHAnsi" w:cstheme="minorHAnsi"/>
          <w:szCs w:val="22"/>
        </w:rPr>
        <w:t xml:space="preserve">μέχρι τις </w:t>
      </w:r>
    </w:p>
    <w:p w14:paraId="5955420A" w14:textId="76AA46C9" w:rsidR="00583603" w:rsidRPr="00D75E57" w:rsidRDefault="00F05710" w:rsidP="004243C3">
      <w:pPr>
        <w:pStyle w:val="a4"/>
        <w:widowControl w:val="0"/>
        <w:tabs>
          <w:tab w:val="clear" w:pos="-720"/>
        </w:tabs>
        <w:suppressAutoHyphens w:val="0"/>
        <w:ind w:left="426"/>
        <w:jc w:val="center"/>
        <w:rPr>
          <w:rFonts w:asciiTheme="minorHAnsi" w:hAnsiTheme="minorHAnsi" w:cstheme="minorHAnsi"/>
          <w:szCs w:val="22"/>
        </w:rPr>
      </w:pPr>
      <w:r>
        <w:rPr>
          <w:rFonts w:asciiTheme="minorHAnsi" w:hAnsiTheme="minorHAnsi" w:cstheme="minorHAnsi"/>
          <w:b/>
          <w:szCs w:val="22"/>
        </w:rPr>
        <w:t>07</w:t>
      </w:r>
      <w:r w:rsidR="00CC56A7" w:rsidRPr="00D75E57">
        <w:rPr>
          <w:rFonts w:asciiTheme="minorHAnsi" w:hAnsiTheme="minorHAnsi" w:cstheme="minorHAnsi"/>
          <w:b/>
          <w:szCs w:val="22"/>
        </w:rPr>
        <w:t xml:space="preserve"> </w:t>
      </w:r>
      <w:r>
        <w:rPr>
          <w:rFonts w:asciiTheme="minorHAnsi" w:hAnsiTheme="minorHAnsi" w:cstheme="minorHAnsi"/>
          <w:b/>
          <w:szCs w:val="22"/>
        </w:rPr>
        <w:t>Νοεμβρίου</w:t>
      </w:r>
      <w:r w:rsidR="00CC56A7" w:rsidRPr="00D75E57">
        <w:rPr>
          <w:rFonts w:asciiTheme="minorHAnsi" w:hAnsiTheme="minorHAnsi" w:cstheme="minorHAnsi"/>
          <w:b/>
          <w:szCs w:val="22"/>
        </w:rPr>
        <w:t xml:space="preserve"> 2023</w:t>
      </w:r>
      <w:r w:rsidR="00F06063" w:rsidRPr="00D75E57">
        <w:rPr>
          <w:rFonts w:asciiTheme="minorHAnsi" w:hAnsiTheme="minorHAnsi" w:cstheme="minorHAnsi"/>
          <w:szCs w:val="22"/>
        </w:rPr>
        <w:t xml:space="preserve"> ημέρα </w:t>
      </w:r>
      <w:r>
        <w:rPr>
          <w:rFonts w:asciiTheme="minorHAnsi" w:hAnsiTheme="minorHAnsi" w:cstheme="minorHAnsi"/>
          <w:b/>
          <w:szCs w:val="22"/>
        </w:rPr>
        <w:t>ΤΡΙΤΗ</w:t>
      </w:r>
      <w:r w:rsidR="00583603" w:rsidRPr="00D75E57">
        <w:rPr>
          <w:rFonts w:asciiTheme="minorHAnsi" w:hAnsiTheme="minorHAnsi" w:cstheme="minorHAnsi"/>
          <w:szCs w:val="22"/>
        </w:rPr>
        <w:t xml:space="preserve"> και ώρα </w:t>
      </w:r>
      <w:r w:rsidR="00583603" w:rsidRPr="00D75E57">
        <w:rPr>
          <w:rFonts w:asciiTheme="minorHAnsi" w:hAnsiTheme="minorHAnsi" w:cstheme="minorHAnsi"/>
          <w:b/>
          <w:szCs w:val="22"/>
        </w:rPr>
        <w:t>1</w:t>
      </w:r>
      <w:r w:rsidR="00825DD6" w:rsidRPr="00D75E57">
        <w:rPr>
          <w:rFonts w:asciiTheme="minorHAnsi" w:hAnsiTheme="minorHAnsi" w:cstheme="minorHAnsi"/>
          <w:b/>
          <w:szCs w:val="22"/>
        </w:rPr>
        <w:t>1</w:t>
      </w:r>
      <w:r w:rsidR="00583603" w:rsidRPr="00D75E57">
        <w:rPr>
          <w:rFonts w:asciiTheme="minorHAnsi" w:hAnsiTheme="minorHAnsi" w:cstheme="minorHAnsi"/>
          <w:b/>
          <w:szCs w:val="22"/>
        </w:rPr>
        <w:t>:00</w:t>
      </w:r>
      <w:r w:rsidR="00AF1BC4">
        <w:rPr>
          <w:rFonts w:asciiTheme="minorHAnsi" w:hAnsiTheme="minorHAnsi" w:cstheme="minorHAnsi"/>
          <w:b/>
          <w:szCs w:val="22"/>
        </w:rPr>
        <w:t xml:space="preserve"> </w:t>
      </w:r>
      <w:r w:rsidR="00990A46">
        <w:rPr>
          <w:rFonts w:asciiTheme="minorHAnsi" w:hAnsiTheme="minorHAnsi" w:cstheme="minorHAnsi"/>
          <w:b/>
          <w:szCs w:val="22"/>
        </w:rPr>
        <w:t>π</w:t>
      </w:r>
      <w:r w:rsidR="00AF1BC4">
        <w:rPr>
          <w:rFonts w:asciiTheme="minorHAnsi" w:hAnsiTheme="minorHAnsi" w:cstheme="minorHAnsi"/>
          <w:b/>
          <w:szCs w:val="22"/>
        </w:rPr>
        <w:t>.</w:t>
      </w:r>
      <w:r w:rsidR="00990A46">
        <w:rPr>
          <w:rFonts w:asciiTheme="minorHAnsi" w:hAnsiTheme="minorHAnsi" w:cstheme="minorHAnsi"/>
          <w:b/>
          <w:szCs w:val="22"/>
        </w:rPr>
        <w:t>μ</w:t>
      </w:r>
      <w:r w:rsidR="00583603" w:rsidRPr="00D75E57">
        <w:rPr>
          <w:rFonts w:asciiTheme="minorHAnsi" w:hAnsiTheme="minorHAnsi" w:cstheme="minorHAnsi"/>
          <w:szCs w:val="22"/>
        </w:rPr>
        <w:t>.</w:t>
      </w:r>
    </w:p>
    <w:p w14:paraId="36D34D8E" w14:textId="463C3C31" w:rsidR="00DE01C3" w:rsidRPr="00D75E57" w:rsidRDefault="00DE01C3" w:rsidP="009A58C2">
      <w:pPr>
        <w:pStyle w:val="a4"/>
        <w:widowControl w:val="0"/>
        <w:shd w:val="clear" w:color="auto" w:fill="FFFFFF" w:themeFill="background1"/>
        <w:tabs>
          <w:tab w:val="clear" w:pos="-720"/>
        </w:tabs>
        <w:suppressAutoHyphens w:val="0"/>
        <w:ind w:left="709"/>
        <w:rPr>
          <w:rFonts w:asciiTheme="minorHAnsi" w:hAnsiTheme="minorHAnsi" w:cstheme="minorHAnsi"/>
          <w:szCs w:val="22"/>
        </w:rPr>
      </w:pPr>
      <w:r w:rsidRPr="00D75E57">
        <w:rPr>
          <w:rFonts w:asciiTheme="minorHAnsi" w:hAnsiTheme="minorHAnsi" w:cstheme="minorHAnsi"/>
          <w:spacing w:val="0"/>
          <w:szCs w:val="22"/>
          <w:u w:val="single"/>
        </w:rPr>
        <w:t>Απαραίτητη προϋπόθεση για τη συμμετοχή στ</w:t>
      </w:r>
      <w:r w:rsidR="00F1662C" w:rsidRPr="00D75E57">
        <w:rPr>
          <w:rFonts w:asciiTheme="minorHAnsi" w:hAnsiTheme="minorHAnsi" w:cstheme="minorHAnsi"/>
          <w:spacing w:val="0"/>
          <w:szCs w:val="22"/>
          <w:u w:val="single"/>
        </w:rPr>
        <w:t>η</w:t>
      </w:r>
      <w:r w:rsidRPr="00D75E57">
        <w:rPr>
          <w:rFonts w:asciiTheme="minorHAnsi" w:hAnsiTheme="minorHAnsi" w:cstheme="minorHAnsi"/>
          <w:spacing w:val="0"/>
          <w:szCs w:val="22"/>
          <w:u w:val="single"/>
        </w:rPr>
        <w:t xml:space="preserve"> Διαγωνισ</w:t>
      </w:r>
      <w:r w:rsidR="00F1662C" w:rsidRPr="00D75E57">
        <w:rPr>
          <w:rFonts w:asciiTheme="minorHAnsi" w:hAnsiTheme="minorHAnsi" w:cstheme="minorHAnsi"/>
          <w:spacing w:val="0"/>
          <w:szCs w:val="22"/>
          <w:u w:val="single"/>
        </w:rPr>
        <w:t>τική διαδικασία</w:t>
      </w:r>
      <w:r w:rsidRPr="00D75E57">
        <w:rPr>
          <w:rFonts w:asciiTheme="minorHAnsi" w:hAnsiTheme="minorHAnsi" w:cstheme="minorHAnsi"/>
          <w:spacing w:val="0"/>
          <w:szCs w:val="22"/>
          <w:u w:val="single"/>
        </w:rPr>
        <w:t xml:space="preserve"> είναι η </w:t>
      </w:r>
      <w:r w:rsidRPr="00D75E57">
        <w:rPr>
          <w:rFonts w:asciiTheme="minorHAnsi" w:hAnsiTheme="minorHAnsi" w:cstheme="minorHAnsi"/>
          <w:b/>
          <w:bCs/>
          <w:spacing w:val="0"/>
          <w:szCs w:val="22"/>
          <w:u w:val="single"/>
        </w:rPr>
        <w:t>αίτηση συμμετοχής</w:t>
      </w:r>
      <w:r w:rsidR="0037063E" w:rsidRPr="00D75E57">
        <w:rPr>
          <w:rFonts w:asciiTheme="minorHAnsi" w:hAnsiTheme="minorHAnsi" w:cstheme="minorHAnsi"/>
          <w:spacing w:val="0"/>
          <w:szCs w:val="22"/>
          <w:u w:val="single"/>
        </w:rPr>
        <w:t xml:space="preserve"> (</w:t>
      </w:r>
      <w:r w:rsidR="0037063E" w:rsidRPr="00D75E57">
        <w:rPr>
          <w:rFonts w:asciiTheme="minorHAnsi" w:hAnsiTheme="minorHAnsi" w:cstheme="minorHAnsi"/>
          <w:b/>
          <w:bCs/>
          <w:spacing w:val="0"/>
          <w:szCs w:val="22"/>
          <w:u w:val="single"/>
        </w:rPr>
        <w:t>ΠΑΡΑΡΤΗΜΑ</w:t>
      </w:r>
      <w:r w:rsidR="009D6E8E" w:rsidRPr="00D75E57">
        <w:rPr>
          <w:rFonts w:asciiTheme="minorHAnsi" w:hAnsiTheme="minorHAnsi" w:cstheme="minorHAnsi"/>
          <w:b/>
          <w:bCs/>
          <w:spacing w:val="0"/>
          <w:szCs w:val="22"/>
          <w:u w:val="single"/>
        </w:rPr>
        <w:t xml:space="preserve"> </w:t>
      </w:r>
      <w:r w:rsidR="0037063E" w:rsidRPr="00D75E57">
        <w:rPr>
          <w:rFonts w:asciiTheme="minorHAnsi" w:hAnsiTheme="minorHAnsi" w:cstheme="minorHAnsi"/>
          <w:b/>
          <w:bCs/>
          <w:spacing w:val="0"/>
          <w:szCs w:val="22"/>
          <w:u w:val="single"/>
        </w:rPr>
        <w:t>Ι</w:t>
      </w:r>
      <w:r w:rsidR="0037063E" w:rsidRPr="00D75E57">
        <w:rPr>
          <w:rFonts w:asciiTheme="minorHAnsi" w:hAnsiTheme="minorHAnsi" w:cstheme="minorHAnsi"/>
          <w:spacing w:val="0"/>
          <w:szCs w:val="22"/>
          <w:u w:val="single"/>
        </w:rPr>
        <w:t>)</w:t>
      </w:r>
      <w:r w:rsidR="00E029D4" w:rsidRPr="00D75E57">
        <w:rPr>
          <w:rFonts w:asciiTheme="minorHAnsi" w:hAnsiTheme="minorHAnsi" w:cstheme="minorHAnsi"/>
          <w:spacing w:val="0"/>
          <w:szCs w:val="22"/>
          <w:u w:val="single"/>
        </w:rPr>
        <w:t>,</w:t>
      </w:r>
      <w:r w:rsidRPr="00D75E57">
        <w:rPr>
          <w:rFonts w:asciiTheme="minorHAnsi" w:hAnsiTheme="minorHAnsi" w:cstheme="minorHAnsi"/>
          <w:spacing w:val="0"/>
          <w:szCs w:val="22"/>
          <w:u w:val="single"/>
        </w:rPr>
        <w:t xml:space="preserve"> </w:t>
      </w:r>
      <w:r w:rsidR="00E029D4" w:rsidRPr="00D75E57">
        <w:rPr>
          <w:rFonts w:asciiTheme="minorHAnsi" w:hAnsiTheme="minorHAnsi" w:cstheme="minorHAnsi"/>
          <w:spacing w:val="0"/>
          <w:szCs w:val="22"/>
          <w:u w:val="single"/>
        </w:rPr>
        <w:t xml:space="preserve">η οποία </w:t>
      </w:r>
      <w:r w:rsidRPr="00D75E57">
        <w:rPr>
          <w:rFonts w:asciiTheme="minorHAnsi" w:hAnsiTheme="minorHAnsi" w:cstheme="minorHAnsi"/>
          <w:spacing w:val="0"/>
          <w:szCs w:val="22"/>
          <w:u w:val="single"/>
        </w:rPr>
        <w:t>συνοδεύει την προσφορά</w:t>
      </w:r>
      <w:r w:rsidR="00E029D4" w:rsidRPr="00D75E57">
        <w:rPr>
          <w:rFonts w:asciiTheme="minorHAnsi" w:hAnsiTheme="minorHAnsi" w:cstheme="minorHAnsi"/>
          <w:spacing w:val="0"/>
          <w:szCs w:val="22"/>
          <w:u w:val="single"/>
        </w:rPr>
        <w:t>,</w:t>
      </w:r>
      <w:r w:rsidRPr="00D75E57">
        <w:rPr>
          <w:rFonts w:asciiTheme="minorHAnsi" w:hAnsiTheme="minorHAnsi" w:cstheme="minorHAnsi"/>
          <w:spacing w:val="0"/>
          <w:szCs w:val="22"/>
          <w:u w:val="single"/>
        </w:rPr>
        <w:t xml:space="preserve"> να </w:t>
      </w:r>
      <w:r w:rsidR="00F1662C" w:rsidRPr="00D75E57">
        <w:rPr>
          <w:rFonts w:asciiTheme="minorHAnsi" w:hAnsiTheme="minorHAnsi" w:cstheme="minorHAnsi"/>
          <w:spacing w:val="0"/>
          <w:szCs w:val="22"/>
          <w:u w:val="single"/>
        </w:rPr>
        <w:t>κατατίθεται</w:t>
      </w:r>
      <w:r w:rsidRPr="00D75E57">
        <w:rPr>
          <w:rFonts w:asciiTheme="minorHAnsi" w:hAnsiTheme="minorHAnsi" w:cstheme="minorHAnsi"/>
          <w:spacing w:val="0"/>
          <w:szCs w:val="22"/>
          <w:u w:val="single"/>
        </w:rPr>
        <w:t xml:space="preserve"> στο Κεντρικό Πρωτόκολλο του Πανεπιστημίου Ιωαννίνων (ΜΕΤΑΒΑΤΙΚΟ ΚΤΙΡΙΟ, 2ος όροφος) μέχρι </w:t>
      </w:r>
      <w:r w:rsidR="00B15E17" w:rsidRPr="00D75E57">
        <w:rPr>
          <w:rFonts w:asciiTheme="minorHAnsi" w:hAnsiTheme="minorHAnsi" w:cstheme="minorHAnsi"/>
          <w:spacing w:val="0"/>
          <w:szCs w:val="22"/>
          <w:u w:val="single"/>
        </w:rPr>
        <w:t>την ως άνω ημερομηνία και ώρα.</w:t>
      </w:r>
    </w:p>
    <w:p w14:paraId="635304D8" w14:textId="77777777" w:rsidR="00583603" w:rsidRPr="00D75E57" w:rsidRDefault="00583603" w:rsidP="009A58C2">
      <w:pPr>
        <w:tabs>
          <w:tab w:val="left" w:pos="1735"/>
          <w:tab w:val="left" w:pos="1877"/>
        </w:tabs>
        <w:snapToGrid w:val="0"/>
        <w:ind w:left="484"/>
        <w:jc w:val="both"/>
        <w:rPr>
          <w:rFonts w:asciiTheme="minorHAnsi" w:hAnsiTheme="minorHAnsi" w:cstheme="minorHAnsi"/>
          <w:szCs w:val="22"/>
        </w:rPr>
      </w:pPr>
      <w:r w:rsidRPr="00D75E57">
        <w:rPr>
          <w:rFonts w:asciiTheme="minorHAnsi" w:hAnsiTheme="minorHAnsi" w:cstheme="minorHAnsi"/>
          <w:szCs w:val="22"/>
        </w:rPr>
        <w:t xml:space="preserve">Ο φάκελος θα αναγράφει τα εξής: </w:t>
      </w:r>
    </w:p>
    <w:p w14:paraId="02EDBE85" w14:textId="77777777" w:rsidR="00583603" w:rsidRPr="00D75E57" w:rsidRDefault="00583603" w:rsidP="009A58C2">
      <w:pPr>
        <w:tabs>
          <w:tab w:val="left" w:pos="1735"/>
          <w:tab w:val="left" w:pos="1877"/>
        </w:tabs>
        <w:snapToGrid w:val="0"/>
        <w:ind w:left="484"/>
        <w:jc w:val="both"/>
        <w:rPr>
          <w:rFonts w:asciiTheme="minorHAnsi" w:hAnsiTheme="minorHAnsi" w:cstheme="minorHAnsi"/>
          <w:szCs w:val="22"/>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583603" w:rsidRPr="00D75E57" w14:paraId="569CAFB0" w14:textId="77777777" w:rsidTr="00480B36">
        <w:trPr>
          <w:trHeight w:val="1815"/>
        </w:trPr>
        <w:tc>
          <w:tcPr>
            <w:tcW w:w="8820" w:type="dxa"/>
          </w:tcPr>
          <w:p w14:paraId="75B2A4F1" w14:textId="77777777" w:rsidR="00583603" w:rsidRPr="00D75E57" w:rsidRDefault="00583603" w:rsidP="009A58C2">
            <w:pPr>
              <w:widowControl w:val="0"/>
              <w:tabs>
                <w:tab w:val="left" w:pos="284"/>
              </w:tabs>
              <w:suppressAutoHyphens/>
              <w:jc w:val="center"/>
              <w:rPr>
                <w:rFonts w:asciiTheme="minorHAnsi" w:hAnsiTheme="minorHAnsi" w:cstheme="minorHAnsi"/>
                <w:b/>
                <w:emboss/>
                <w:color w:val="FFFFFF"/>
                <w:szCs w:val="22"/>
                <w:vertAlign w:val="superscript"/>
              </w:rPr>
            </w:pPr>
            <w:r w:rsidRPr="00D75E57">
              <w:rPr>
                <w:rFonts w:asciiTheme="minorHAnsi" w:hAnsiTheme="minorHAnsi" w:cstheme="minorHAnsi"/>
                <w:b/>
                <w:szCs w:val="22"/>
              </w:rPr>
              <w:t>Προς το Πανεπιστήμιο Ιωαννίνων</w:t>
            </w:r>
          </w:p>
          <w:p w14:paraId="616EAD55" w14:textId="77777777" w:rsidR="00583603" w:rsidRPr="00D75E57" w:rsidRDefault="00583603" w:rsidP="009A58C2">
            <w:pPr>
              <w:widowControl w:val="0"/>
              <w:tabs>
                <w:tab w:val="left" w:pos="284"/>
              </w:tabs>
              <w:suppressAutoHyphens/>
              <w:jc w:val="center"/>
              <w:rPr>
                <w:rFonts w:asciiTheme="minorHAnsi" w:hAnsiTheme="minorHAnsi" w:cstheme="minorHAnsi"/>
                <w:b/>
                <w:szCs w:val="22"/>
              </w:rPr>
            </w:pPr>
            <w:r w:rsidRPr="00D75E57">
              <w:rPr>
                <w:rFonts w:asciiTheme="minorHAnsi" w:hAnsiTheme="minorHAnsi" w:cstheme="minorHAnsi"/>
                <w:b/>
                <w:szCs w:val="22"/>
              </w:rPr>
              <w:t>Διεύθυνση Οικονομικ</w:t>
            </w:r>
            <w:r w:rsidR="002755B9" w:rsidRPr="00D75E57">
              <w:rPr>
                <w:rFonts w:asciiTheme="minorHAnsi" w:hAnsiTheme="minorHAnsi" w:cstheme="minorHAnsi"/>
                <w:b/>
                <w:szCs w:val="22"/>
              </w:rPr>
              <w:t>ής</w:t>
            </w:r>
            <w:r w:rsidRPr="00D75E57">
              <w:rPr>
                <w:rFonts w:asciiTheme="minorHAnsi" w:hAnsiTheme="minorHAnsi" w:cstheme="minorHAnsi"/>
                <w:b/>
                <w:szCs w:val="22"/>
              </w:rPr>
              <w:t xml:space="preserve"> </w:t>
            </w:r>
            <w:r w:rsidR="002755B9" w:rsidRPr="00D75E57">
              <w:rPr>
                <w:rFonts w:asciiTheme="minorHAnsi" w:hAnsiTheme="minorHAnsi" w:cstheme="minorHAnsi"/>
                <w:b/>
                <w:szCs w:val="22"/>
              </w:rPr>
              <w:t>Διαχείρισης</w:t>
            </w:r>
          </w:p>
          <w:p w14:paraId="6DFC897E" w14:textId="77777777" w:rsidR="00583603" w:rsidRPr="00D75E57" w:rsidRDefault="00583603" w:rsidP="009A58C2">
            <w:pPr>
              <w:tabs>
                <w:tab w:val="left" w:pos="1735"/>
                <w:tab w:val="left" w:pos="1877"/>
              </w:tabs>
              <w:snapToGrid w:val="0"/>
              <w:ind w:left="484"/>
              <w:jc w:val="center"/>
              <w:rPr>
                <w:rFonts w:asciiTheme="minorHAnsi" w:hAnsiTheme="minorHAnsi" w:cstheme="minorHAnsi"/>
                <w:b/>
                <w:szCs w:val="22"/>
              </w:rPr>
            </w:pPr>
            <w:r w:rsidRPr="00D75E57">
              <w:rPr>
                <w:rFonts w:asciiTheme="minorHAnsi" w:hAnsiTheme="minorHAnsi" w:cstheme="minorHAnsi"/>
                <w:b/>
                <w:szCs w:val="22"/>
              </w:rPr>
              <w:t>Τμήμα Προμηθειών</w:t>
            </w:r>
          </w:p>
          <w:p w14:paraId="0C338B08" w14:textId="029A6A53" w:rsidR="00583603" w:rsidRPr="00D75E57" w:rsidRDefault="00DE01C3" w:rsidP="009A58C2">
            <w:pPr>
              <w:tabs>
                <w:tab w:val="left" w:pos="1735"/>
                <w:tab w:val="left" w:pos="1877"/>
              </w:tabs>
              <w:snapToGrid w:val="0"/>
              <w:ind w:left="484"/>
              <w:jc w:val="center"/>
              <w:rPr>
                <w:rFonts w:asciiTheme="minorHAnsi" w:hAnsiTheme="minorHAnsi" w:cstheme="minorHAnsi"/>
                <w:szCs w:val="22"/>
              </w:rPr>
            </w:pPr>
            <w:r w:rsidRPr="00D75E57">
              <w:rPr>
                <w:rFonts w:asciiTheme="minorHAnsi" w:hAnsiTheme="minorHAnsi" w:cstheme="minorHAnsi"/>
                <w:szCs w:val="22"/>
              </w:rPr>
              <w:t xml:space="preserve"> </w:t>
            </w:r>
            <w:r w:rsidR="00583603" w:rsidRPr="00D75E57">
              <w:rPr>
                <w:rFonts w:asciiTheme="minorHAnsi" w:hAnsiTheme="minorHAnsi" w:cstheme="minorHAnsi"/>
                <w:szCs w:val="22"/>
              </w:rPr>
              <w:t>«ΠΡΟΣΦΟΡΑ ΓΙΑ ΤΗΝ ΠΡΟΣΚΛΗΣΗ ΑΡ. ΠΡΩΤ</w:t>
            </w:r>
            <w:r w:rsidR="00A62EE0" w:rsidRPr="00D75E57">
              <w:rPr>
                <w:rFonts w:asciiTheme="minorHAnsi" w:hAnsiTheme="minorHAnsi" w:cstheme="minorHAnsi"/>
                <w:szCs w:val="22"/>
              </w:rPr>
              <w:t xml:space="preserve">. </w:t>
            </w:r>
            <w:r w:rsidR="00463A26" w:rsidRPr="00D75E57">
              <w:rPr>
                <w:rFonts w:asciiTheme="minorHAnsi" w:hAnsiTheme="minorHAnsi" w:cstheme="minorHAnsi"/>
                <w:szCs w:val="22"/>
              </w:rPr>
              <w:t>………………………..</w:t>
            </w:r>
            <w:r w:rsidR="00583603" w:rsidRPr="00D75E57">
              <w:rPr>
                <w:rFonts w:asciiTheme="minorHAnsi" w:hAnsiTheme="minorHAnsi" w:cstheme="minorHAnsi"/>
                <w:szCs w:val="22"/>
              </w:rPr>
              <w:t>»</w:t>
            </w:r>
          </w:p>
          <w:p w14:paraId="306966E2" w14:textId="0D27C6BD" w:rsidR="00583603" w:rsidRPr="00D75E57" w:rsidRDefault="0000445E" w:rsidP="009A58C2">
            <w:pPr>
              <w:tabs>
                <w:tab w:val="left" w:pos="1735"/>
                <w:tab w:val="left" w:pos="1877"/>
              </w:tabs>
              <w:snapToGrid w:val="0"/>
              <w:jc w:val="center"/>
              <w:rPr>
                <w:rFonts w:asciiTheme="minorHAnsi" w:hAnsiTheme="minorHAnsi" w:cstheme="minorHAnsi"/>
                <w:szCs w:val="22"/>
              </w:rPr>
            </w:pPr>
            <w:r w:rsidRPr="00D75E57">
              <w:rPr>
                <w:rFonts w:asciiTheme="minorHAnsi" w:hAnsiTheme="minorHAnsi" w:cstheme="minorHAnsi"/>
                <w:szCs w:val="22"/>
              </w:rPr>
              <w:t>«</w:t>
            </w:r>
            <w:r w:rsidR="001E12B6">
              <w:rPr>
                <w:rFonts w:asciiTheme="minorHAnsi" w:hAnsiTheme="minorHAnsi" w:cstheme="minorHAnsi"/>
                <w:b/>
                <w:szCs w:val="22"/>
              </w:rPr>
              <w:t>Περιοδικός έλεγχο</w:t>
            </w:r>
            <w:r w:rsidR="00D30DAA">
              <w:rPr>
                <w:rFonts w:asciiTheme="minorHAnsi" w:hAnsiTheme="minorHAnsi" w:cstheme="minorHAnsi"/>
                <w:b/>
                <w:szCs w:val="22"/>
              </w:rPr>
              <w:t>ς</w:t>
            </w:r>
            <w:r w:rsidR="001E12B6">
              <w:rPr>
                <w:rFonts w:asciiTheme="minorHAnsi" w:hAnsiTheme="minorHAnsi" w:cstheme="minorHAnsi"/>
                <w:b/>
                <w:szCs w:val="22"/>
              </w:rPr>
              <w:t xml:space="preserve"> των ανελκυστήρων της Παν/πολης Ιωαννίνων</w:t>
            </w:r>
            <w:r w:rsidR="00236530">
              <w:rPr>
                <w:rFonts w:asciiTheme="minorHAnsi" w:hAnsiTheme="minorHAnsi" w:cstheme="minorHAnsi"/>
                <w:b/>
                <w:szCs w:val="22"/>
              </w:rPr>
              <w:t xml:space="preserve"> για την έκδοση πιστοποιητικού 2024-2025</w:t>
            </w:r>
            <w:r w:rsidR="0037243C" w:rsidRPr="00D75E57">
              <w:rPr>
                <w:rFonts w:asciiTheme="minorHAnsi" w:hAnsiTheme="minorHAnsi" w:cstheme="minorHAnsi"/>
                <w:b/>
                <w:szCs w:val="22"/>
              </w:rPr>
              <w:t>»</w:t>
            </w:r>
          </w:p>
        </w:tc>
      </w:tr>
    </w:tbl>
    <w:p w14:paraId="540CC6A2" w14:textId="77777777" w:rsidR="00583603" w:rsidRPr="00D75E57" w:rsidRDefault="00583603" w:rsidP="009A58C2">
      <w:pPr>
        <w:tabs>
          <w:tab w:val="left" w:pos="1735"/>
          <w:tab w:val="left" w:pos="1877"/>
        </w:tabs>
        <w:snapToGrid w:val="0"/>
        <w:ind w:left="484"/>
        <w:jc w:val="both"/>
        <w:rPr>
          <w:rFonts w:asciiTheme="minorHAnsi" w:hAnsiTheme="minorHAnsi" w:cstheme="minorHAnsi"/>
          <w:szCs w:val="22"/>
        </w:rPr>
      </w:pPr>
    </w:p>
    <w:p w14:paraId="092D0A93" w14:textId="77777777" w:rsidR="00583603" w:rsidRPr="00D75E57" w:rsidRDefault="00583603" w:rsidP="009A58C2">
      <w:pPr>
        <w:tabs>
          <w:tab w:val="left" w:pos="1735"/>
          <w:tab w:val="left" w:pos="1877"/>
        </w:tabs>
        <w:snapToGrid w:val="0"/>
        <w:ind w:left="426"/>
        <w:jc w:val="both"/>
        <w:rPr>
          <w:rFonts w:asciiTheme="minorHAnsi" w:hAnsiTheme="minorHAnsi" w:cstheme="minorHAnsi"/>
          <w:szCs w:val="22"/>
        </w:rPr>
      </w:pPr>
      <w:r w:rsidRPr="00D75E57">
        <w:rPr>
          <w:rFonts w:asciiTheme="minorHAnsi" w:hAnsiTheme="minorHAnsi" w:cstheme="minorHAnsi"/>
          <w:szCs w:val="22"/>
        </w:rPr>
        <w:t>Προσφέρεται ελεύθερη, πλήρης, άμεση και δωρεάν ηλεκτρονική πρόσβαση στα αρχεία της πρόσκλησης εκδήλωσης ενδιαφέροντος στην ιστοσελίδα</w:t>
      </w:r>
      <w:r w:rsidR="00E10979" w:rsidRPr="00D75E57">
        <w:rPr>
          <w:rFonts w:asciiTheme="minorHAnsi" w:hAnsiTheme="minorHAnsi" w:cstheme="minorHAnsi"/>
          <w:szCs w:val="22"/>
        </w:rPr>
        <w:t xml:space="preserve"> του Πανεπιστημίου</w:t>
      </w:r>
      <w:r w:rsidR="00B15E17" w:rsidRPr="00D75E57">
        <w:rPr>
          <w:rFonts w:asciiTheme="minorHAnsi" w:hAnsiTheme="minorHAnsi" w:cstheme="minorHAnsi"/>
          <w:szCs w:val="22"/>
        </w:rPr>
        <w:t>:</w:t>
      </w:r>
      <w:r w:rsidR="00E10979" w:rsidRPr="00D75E57">
        <w:rPr>
          <w:rFonts w:asciiTheme="minorHAnsi" w:hAnsiTheme="minorHAnsi" w:cstheme="minorHAnsi"/>
          <w:szCs w:val="22"/>
        </w:rPr>
        <w:t xml:space="preserve"> </w:t>
      </w:r>
      <w:hyperlink r:id="rId10" w:history="1">
        <w:r w:rsidR="00DE01C3" w:rsidRPr="00D75E57">
          <w:rPr>
            <w:rStyle w:val="-"/>
            <w:rFonts w:asciiTheme="minorHAnsi" w:hAnsiTheme="minorHAnsi" w:cstheme="minorHAnsi"/>
            <w:szCs w:val="22"/>
          </w:rPr>
          <w:t>https://www.uoi.gr</w:t>
        </w:r>
      </w:hyperlink>
    </w:p>
    <w:p w14:paraId="1FFB5516" w14:textId="77777777" w:rsidR="00583603" w:rsidRPr="00D75E57" w:rsidRDefault="00583603" w:rsidP="009A58C2">
      <w:pPr>
        <w:pStyle w:val="a4"/>
        <w:widowControl w:val="0"/>
        <w:tabs>
          <w:tab w:val="clear" w:pos="-720"/>
        </w:tabs>
        <w:suppressAutoHyphens w:val="0"/>
        <w:ind w:left="426"/>
        <w:rPr>
          <w:rFonts w:asciiTheme="minorHAnsi" w:hAnsiTheme="minorHAnsi" w:cstheme="minorHAnsi"/>
          <w:spacing w:val="0"/>
          <w:szCs w:val="22"/>
        </w:rPr>
      </w:pPr>
    </w:p>
    <w:p w14:paraId="07FC02DD" w14:textId="07E0EACC" w:rsidR="00937F4B" w:rsidRPr="00F354C8" w:rsidRDefault="00583603" w:rsidP="009A58C2">
      <w:pPr>
        <w:tabs>
          <w:tab w:val="left" w:pos="1735"/>
          <w:tab w:val="left" w:pos="1877"/>
        </w:tabs>
        <w:snapToGrid w:val="0"/>
        <w:ind w:left="426"/>
        <w:jc w:val="both"/>
        <w:rPr>
          <w:rFonts w:asciiTheme="minorHAnsi" w:hAnsiTheme="minorHAnsi" w:cstheme="minorHAnsi"/>
          <w:szCs w:val="22"/>
        </w:rPr>
      </w:pPr>
      <w:r w:rsidRPr="00D75E57">
        <w:rPr>
          <w:rFonts w:asciiTheme="minorHAnsi" w:hAnsiTheme="minorHAnsi" w:cstheme="minorHAnsi"/>
          <w:szCs w:val="22"/>
        </w:rPr>
        <w:lastRenderedPageBreak/>
        <w:t xml:space="preserve">Κάθε προσφορά που κατατίθεται πρέπει να ισχύει για χρονικό διάστημα τουλάχιστον </w:t>
      </w:r>
      <w:r w:rsidR="00477A30" w:rsidRPr="00D75E57">
        <w:rPr>
          <w:rFonts w:asciiTheme="minorHAnsi" w:hAnsiTheme="minorHAnsi" w:cstheme="minorHAnsi"/>
          <w:szCs w:val="22"/>
        </w:rPr>
        <w:t>12</w:t>
      </w:r>
      <w:r w:rsidR="006C25F2" w:rsidRPr="00D75E57">
        <w:rPr>
          <w:rFonts w:asciiTheme="minorHAnsi" w:hAnsiTheme="minorHAnsi" w:cstheme="minorHAnsi"/>
          <w:szCs w:val="22"/>
        </w:rPr>
        <w:t xml:space="preserve"> μηνών</w:t>
      </w:r>
      <w:r w:rsidRPr="00D75E57">
        <w:rPr>
          <w:rFonts w:asciiTheme="minorHAnsi" w:hAnsiTheme="minorHAnsi" w:cstheme="minorHAnsi"/>
          <w:szCs w:val="22"/>
        </w:rPr>
        <w:t xml:space="preserve"> από την ημερομηνία κατάθεσης των προσφορών. Η </w:t>
      </w:r>
      <w:r w:rsidR="00414959" w:rsidRPr="00D75E57">
        <w:rPr>
          <w:rFonts w:asciiTheme="minorHAnsi" w:hAnsiTheme="minorHAnsi" w:cstheme="minorHAnsi"/>
          <w:szCs w:val="22"/>
        </w:rPr>
        <w:t>αξιολόγηση</w:t>
      </w:r>
      <w:r w:rsidRPr="00D75E57">
        <w:rPr>
          <w:rFonts w:asciiTheme="minorHAnsi" w:hAnsiTheme="minorHAnsi" w:cstheme="minorHAnsi"/>
          <w:szCs w:val="22"/>
        </w:rPr>
        <w:t xml:space="preserve"> των προσφορών θα </w:t>
      </w:r>
      <w:r w:rsidR="00B15E17" w:rsidRPr="00D75E57">
        <w:rPr>
          <w:rFonts w:asciiTheme="minorHAnsi" w:hAnsiTheme="minorHAnsi" w:cstheme="minorHAnsi"/>
          <w:szCs w:val="22"/>
        </w:rPr>
        <w:t>λάβει χώρα</w:t>
      </w:r>
      <w:r w:rsidRPr="00D75E57">
        <w:rPr>
          <w:rFonts w:asciiTheme="minorHAnsi" w:hAnsiTheme="minorHAnsi" w:cstheme="minorHAnsi"/>
          <w:szCs w:val="22"/>
        </w:rPr>
        <w:t xml:space="preserve"> στο Τμήμα Προμηθειών</w:t>
      </w:r>
      <w:r w:rsidR="00B15E17" w:rsidRPr="00D75E57">
        <w:rPr>
          <w:rFonts w:asciiTheme="minorHAnsi" w:hAnsiTheme="minorHAnsi" w:cstheme="minorHAnsi"/>
          <w:szCs w:val="22"/>
        </w:rPr>
        <w:t xml:space="preserve"> -</w:t>
      </w:r>
      <w:r w:rsidRPr="00D75E57">
        <w:rPr>
          <w:rFonts w:asciiTheme="minorHAnsi" w:hAnsiTheme="minorHAnsi" w:cstheme="minorHAnsi"/>
          <w:szCs w:val="22"/>
        </w:rPr>
        <w:t xml:space="preserve"> Διεύθυνση </w:t>
      </w:r>
      <w:r w:rsidR="002755B9" w:rsidRPr="00D75E57">
        <w:rPr>
          <w:rFonts w:asciiTheme="minorHAnsi" w:hAnsiTheme="minorHAnsi" w:cstheme="minorHAnsi"/>
          <w:szCs w:val="22"/>
        </w:rPr>
        <w:t>Οικονομικής Διαχείρισης</w:t>
      </w:r>
      <w:r w:rsidR="00E029D4" w:rsidRPr="00D75E57">
        <w:rPr>
          <w:rFonts w:asciiTheme="minorHAnsi" w:hAnsiTheme="minorHAnsi" w:cstheme="minorHAnsi"/>
          <w:szCs w:val="22"/>
        </w:rPr>
        <w:t xml:space="preserve">– Πανεπιστήμιο Ιωαννίνων  </w:t>
      </w:r>
      <w:r w:rsidRPr="00D75E57">
        <w:rPr>
          <w:rFonts w:asciiTheme="minorHAnsi" w:hAnsiTheme="minorHAnsi" w:cstheme="minorHAnsi"/>
          <w:szCs w:val="22"/>
        </w:rPr>
        <w:t>(</w:t>
      </w:r>
      <w:r w:rsidR="00DE01C3" w:rsidRPr="00D75E57">
        <w:rPr>
          <w:rFonts w:asciiTheme="minorHAnsi" w:hAnsiTheme="minorHAnsi" w:cstheme="minorHAnsi"/>
          <w:szCs w:val="22"/>
        </w:rPr>
        <w:t xml:space="preserve">ΜΕΤΑΒΑΤΙΚΟ ΚΤΙΡΙΟ </w:t>
      </w:r>
      <w:r w:rsidRPr="00D75E57">
        <w:rPr>
          <w:rFonts w:asciiTheme="minorHAnsi" w:hAnsiTheme="minorHAnsi" w:cstheme="minorHAnsi"/>
          <w:szCs w:val="22"/>
        </w:rPr>
        <w:t xml:space="preserve">2ος  Όροφος) </w:t>
      </w:r>
      <w:r w:rsidR="00F03442" w:rsidRPr="00D75E57">
        <w:rPr>
          <w:rFonts w:asciiTheme="minorHAnsi" w:hAnsiTheme="minorHAnsi" w:cstheme="minorHAnsi"/>
          <w:szCs w:val="22"/>
        </w:rPr>
        <w:t xml:space="preserve">στις </w:t>
      </w:r>
      <w:r w:rsidR="00DE47AB">
        <w:rPr>
          <w:rFonts w:asciiTheme="minorHAnsi" w:hAnsiTheme="minorHAnsi" w:cstheme="minorHAnsi"/>
          <w:b/>
          <w:szCs w:val="22"/>
        </w:rPr>
        <w:t>07</w:t>
      </w:r>
      <w:r w:rsidR="00DE47AB" w:rsidRPr="00D75E57">
        <w:rPr>
          <w:rFonts w:asciiTheme="minorHAnsi" w:hAnsiTheme="minorHAnsi" w:cstheme="minorHAnsi"/>
          <w:b/>
          <w:szCs w:val="22"/>
        </w:rPr>
        <w:t xml:space="preserve"> </w:t>
      </w:r>
      <w:r w:rsidR="00DE47AB">
        <w:rPr>
          <w:rFonts w:asciiTheme="minorHAnsi" w:hAnsiTheme="minorHAnsi" w:cstheme="minorHAnsi"/>
          <w:b/>
          <w:szCs w:val="22"/>
        </w:rPr>
        <w:t>Νοεμβρίου</w:t>
      </w:r>
      <w:r w:rsidR="00DE47AB" w:rsidRPr="00D75E57">
        <w:rPr>
          <w:rFonts w:asciiTheme="minorHAnsi" w:hAnsiTheme="minorHAnsi" w:cstheme="minorHAnsi"/>
          <w:b/>
          <w:szCs w:val="22"/>
        </w:rPr>
        <w:t xml:space="preserve"> 2023</w:t>
      </w:r>
      <w:r w:rsidR="00DE47AB" w:rsidRPr="00D75E57">
        <w:rPr>
          <w:rFonts w:asciiTheme="minorHAnsi" w:hAnsiTheme="minorHAnsi" w:cstheme="minorHAnsi"/>
          <w:szCs w:val="22"/>
        </w:rPr>
        <w:t xml:space="preserve"> ημέρα </w:t>
      </w:r>
      <w:r w:rsidR="00DE47AB">
        <w:rPr>
          <w:rFonts w:asciiTheme="minorHAnsi" w:hAnsiTheme="minorHAnsi" w:cstheme="minorHAnsi"/>
          <w:b/>
          <w:szCs w:val="22"/>
        </w:rPr>
        <w:t>ΤΡΙΤΗ</w:t>
      </w:r>
      <w:r w:rsidR="00DE47AB" w:rsidRPr="00D75E57">
        <w:rPr>
          <w:rFonts w:asciiTheme="minorHAnsi" w:hAnsiTheme="minorHAnsi" w:cstheme="minorHAnsi"/>
          <w:szCs w:val="22"/>
        </w:rPr>
        <w:t xml:space="preserve"> και ώρα </w:t>
      </w:r>
      <w:r w:rsidR="007A0346" w:rsidRPr="00D75E57">
        <w:rPr>
          <w:rFonts w:asciiTheme="minorHAnsi" w:hAnsiTheme="minorHAnsi" w:cstheme="minorHAnsi"/>
          <w:b/>
          <w:szCs w:val="22"/>
        </w:rPr>
        <w:t>12:00</w:t>
      </w:r>
      <w:r w:rsidR="00373AF8" w:rsidRPr="00D75E57">
        <w:rPr>
          <w:rFonts w:asciiTheme="minorHAnsi" w:hAnsiTheme="minorHAnsi" w:cstheme="minorHAnsi"/>
          <w:b/>
          <w:szCs w:val="22"/>
        </w:rPr>
        <w:t>μ</w:t>
      </w:r>
      <w:r w:rsidR="007A0346" w:rsidRPr="00D75E57">
        <w:rPr>
          <w:rFonts w:asciiTheme="minorHAnsi" w:hAnsiTheme="minorHAnsi" w:cstheme="minorHAnsi"/>
          <w:szCs w:val="22"/>
        </w:rPr>
        <w:t>.</w:t>
      </w:r>
    </w:p>
    <w:p w14:paraId="6A0691E7" w14:textId="77777777" w:rsidR="00583603" w:rsidRPr="00F354C8" w:rsidRDefault="00583603" w:rsidP="009A58C2">
      <w:pPr>
        <w:tabs>
          <w:tab w:val="left" w:pos="1735"/>
          <w:tab w:val="left" w:pos="1877"/>
        </w:tabs>
        <w:snapToGrid w:val="0"/>
        <w:ind w:left="426"/>
        <w:jc w:val="both"/>
        <w:rPr>
          <w:rFonts w:asciiTheme="minorHAnsi" w:hAnsiTheme="minorHAnsi" w:cstheme="minorHAnsi"/>
          <w:szCs w:val="22"/>
        </w:rPr>
      </w:pPr>
    </w:p>
    <w:p w14:paraId="19183EE9" w14:textId="77777777" w:rsidR="00583603" w:rsidRPr="00F354C8" w:rsidRDefault="00583603" w:rsidP="009A58C2">
      <w:pPr>
        <w:tabs>
          <w:tab w:val="left" w:pos="1735"/>
          <w:tab w:val="left" w:pos="1877"/>
        </w:tabs>
        <w:snapToGrid w:val="0"/>
        <w:ind w:left="426"/>
        <w:jc w:val="both"/>
        <w:rPr>
          <w:rFonts w:asciiTheme="minorHAnsi" w:hAnsiTheme="minorHAnsi" w:cstheme="minorHAnsi"/>
          <w:szCs w:val="22"/>
        </w:rPr>
      </w:pPr>
      <w:r w:rsidRPr="00F354C8">
        <w:rPr>
          <w:rFonts w:asciiTheme="minorHAnsi" w:hAnsiTheme="minorHAnsi" w:cstheme="minorHAnsi"/>
          <w:szCs w:val="22"/>
        </w:rPr>
        <w:t>Μετά την αξιολόγηση των προσφορών οι συμμετέχοντες θα ενημερωθούν (με email ή fax) για τα αποτελέσματα της αξιολόγησης και την κατάταξή τους. Προϋπόθεση συμμετοχής στη διαδικασία είναι η κύρια απασχόληση των συμμετεχόντων-φορέων να είναι συναφής με το αντικείμενο της υπηρεσίας.</w:t>
      </w:r>
    </w:p>
    <w:p w14:paraId="2262E182" w14:textId="77777777" w:rsidR="00534BF2" w:rsidRPr="00F354C8" w:rsidRDefault="00534BF2" w:rsidP="009A58C2">
      <w:pPr>
        <w:tabs>
          <w:tab w:val="left" w:pos="1735"/>
          <w:tab w:val="left" w:pos="1877"/>
        </w:tabs>
        <w:snapToGrid w:val="0"/>
        <w:ind w:left="426"/>
        <w:jc w:val="both"/>
        <w:rPr>
          <w:rFonts w:asciiTheme="minorHAnsi" w:hAnsiTheme="minorHAnsi" w:cstheme="minorHAnsi"/>
          <w:szCs w:val="22"/>
        </w:rPr>
      </w:pPr>
    </w:p>
    <w:p w14:paraId="134CDA28" w14:textId="77777777" w:rsidR="00E010C7" w:rsidRPr="00F354C8" w:rsidRDefault="00E010C7" w:rsidP="009A58C2">
      <w:pPr>
        <w:pBdr>
          <w:bottom w:val="single" w:sz="4" w:space="1" w:color="auto"/>
        </w:pBdr>
        <w:tabs>
          <w:tab w:val="left" w:pos="1735"/>
          <w:tab w:val="left" w:pos="1877"/>
        </w:tabs>
        <w:snapToGrid w:val="0"/>
        <w:ind w:left="426"/>
        <w:jc w:val="both"/>
        <w:rPr>
          <w:rFonts w:asciiTheme="minorHAnsi" w:hAnsiTheme="minorHAnsi" w:cstheme="minorHAnsi"/>
          <w:b/>
          <w:szCs w:val="22"/>
        </w:rPr>
      </w:pPr>
      <w:r w:rsidRPr="00F354C8">
        <w:rPr>
          <w:rFonts w:asciiTheme="minorHAnsi" w:hAnsiTheme="minorHAnsi" w:cstheme="minorHAnsi"/>
          <w:b/>
          <w:szCs w:val="22"/>
        </w:rPr>
        <w:t>ΠΕΡΙΕΧΟΜΕΝΟ ΦΑΚΕΛΟΥ ΠΡΟΣΦΟΡΑΣ</w:t>
      </w:r>
    </w:p>
    <w:p w14:paraId="2F6792F7" w14:textId="77777777" w:rsidR="00F66B1A" w:rsidRPr="00F66B1A" w:rsidRDefault="00F66B1A" w:rsidP="00A37F8D">
      <w:pPr>
        <w:pStyle w:val="ab"/>
        <w:numPr>
          <w:ilvl w:val="0"/>
          <w:numId w:val="24"/>
        </w:numPr>
        <w:jc w:val="both"/>
        <w:rPr>
          <w:rFonts w:asciiTheme="minorHAnsi" w:hAnsiTheme="minorHAnsi" w:cstheme="minorHAnsi"/>
          <w:bCs/>
          <w:szCs w:val="22"/>
        </w:rPr>
      </w:pPr>
      <w:r w:rsidRPr="00C104C6">
        <w:rPr>
          <w:rFonts w:asciiTheme="minorHAnsi" w:hAnsiTheme="minorHAnsi" w:cstheme="minorHAnsi"/>
          <w:sz w:val="20"/>
        </w:rPr>
        <w:t>ΔΗΛΩΣΗ ΣΥΜΜΟΡΦΩΣΗΣ</w:t>
      </w:r>
      <w:r w:rsidRPr="003B7295">
        <w:rPr>
          <w:rFonts w:asciiTheme="minorHAnsi" w:hAnsiTheme="minorHAnsi" w:cstheme="minorHAnsi"/>
          <w:szCs w:val="22"/>
        </w:rPr>
        <w:t xml:space="preserve"> </w:t>
      </w:r>
    </w:p>
    <w:p w14:paraId="6002C016" w14:textId="77777777" w:rsidR="00F66B1A" w:rsidRDefault="00F66B1A" w:rsidP="00A37F8D">
      <w:pPr>
        <w:pStyle w:val="ab"/>
        <w:numPr>
          <w:ilvl w:val="0"/>
          <w:numId w:val="24"/>
        </w:numPr>
        <w:jc w:val="both"/>
        <w:rPr>
          <w:rFonts w:asciiTheme="minorHAnsi" w:hAnsiTheme="minorHAnsi" w:cstheme="minorHAnsi"/>
          <w:bCs/>
          <w:szCs w:val="22"/>
        </w:rPr>
      </w:pPr>
      <w:r w:rsidRPr="00C104C6">
        <w:rPr>
          <w:rFonts w:asciiTheme="minorHAnsi" w:hAnsiTheme="minorHAnsi" w:cstheme="minorHAnsi"/>
          <w:sz w:val="20"/>
        </w:rPr>
        <w:t>ΟΙΚΟΝΟΜΙΚΗ ΠΡΟΣΦΟΡΑ</w:t>
      </w:r>
      <w:r w:rsidRPr="00FF2F2C">
        <w:rPr>
          <w:rFonts w:asciiTheme="minorHAnsi" w:hAnsiTheme="minorHAnsi" w:cstheme="minorHAnsi"/>
          <w:bCs/>
          <w:szCs w:val="22"/>
        </w:rPr>
        <w:t xml:space="preserve"> </w:t>
      </w:r>
    </w:p>
    <w:p w14:paraId="30C95805" w14:textId="01777CFE" w:rsidR="00A37F8D" w:rsidRPr="00FF2F2C" w:rsidRDefault="00A37F8D" w:rsidP="00A37F8D">
      <w:pPr>
        <w:pStyle w:val="ab"/>
        <w:numPr>
          <w:ilvl w:val="0"/>
          <w:numId w:val="24"/>
        </w:numPr>
        <w:jc w:val="both"/>
        <w:rPr>
          <w:rFonts w:asciiTheme="minorHAnsi" w:hAnsiTheme="minorHAnsi" w:cstheme="minorHAnsi"/>
          <w:bCs/>
          <w:szCs w:val="22"/>
        </w:rPr>
      </w:pPr>
      <w:r w:rsidRPr="00FF2F2C">
        <w:rPr>
          <w:rFonts w:asciiTheme="minorHAnsi" w:hAnsiTheme="minorHAnsi" w:cstheme="minorHAnsi"/>
          <w:bCs/>
          <w:szCs w:val="22"/>
        </w:rPr>
        <w:t>Απόσπασμα Ποινικού μητρώου τελευταίου τρίμηνου</w:t>
      </w:r>
    </w:p>
    <w:p w14:paraId="374272C9" w14:textId="77777777" w:rsidR="00A37F8D" w:rsidRPr="00FF2F2C" w:rsidRDefault="00A37F8D" w:rsidP="00A37F8D">
      <w:pPr>
        <w:pStyle w:val="ab"/>
        <w:jc w:val="both"/>
        <w:rPr>
          <w:rFonts w:asciiTheme="minorHAnsi" w:hAnsiTheme="minorHAnsi" w:cstheme="minorHAnsi"/>
          <w:bCs/>
          <w:szCs w:val="22"/>
        </w:rPr>
      </w:pPr>
      <w:r w:rsidRPr="00FF2F2C">
        <w:rPr>
          <w:rFonts w:asciiTheme="minorHAnsi" w:hAnsiTheme="minorHAnsi" w:cstheme="minorHAnsi"/>
          <w:bCs/>
          <w:szCs w:val="22"/>
        </w:rPr>
        <w:t xml:space="preserve">Η υποχρέωση προσκόμισης του ως άνω αποσπάσματος αφορά: </w:t>
      </w:r>
    </w:p>
    <w:p w14:paraId="0B3A60FD" w14:textId="77777777" w:rsidR="00A37F8D" w:rsidRPr="00FF2F2C" w:rsidRDefault="00A37F8D" w:rsidP="00A37F8D">
      <w:pPr>
        <w:pStyle w:val="ab"/>
        <w:jc w:val="both"/>
        <w:rPr>
          <w:rFonts w:asciiTheme="minorHAnsi" w:hAnsiTheme="minorHAnsi" w:cstheme="minorHAnsi"/>
          <w:bCs/>
          <w:szCs w:val="22"/>
        </w:rPr>
      </w:pPr>
      <w:r w:rsidRPr="00FF2F2C">
        <w:rPr>
          <w:rFonts w:asciiTheme="minorHAnsi" w:hAnsiTheme="minorHAnsi" w:cstheme="minorHAnsi"/>
          <w:bCs/>
          <w:szCs w:val="22"/>
        </w:rPr>
        <w:t xml:space="preserve">α) στις περιπτώσεις εταιρειών περιορισμένης ευθύνης (Ε.Π.Ε.) και προσωπικών εταιρειών (Ο.Ε. και Ε.Ε.) τους διαχειριστές, και </w:t>
      </w:r>
    </w:p>
    <w:p w14:paraId="59A786D3" w14:textId="77777777" w:rsidR="00A37F8D" w:rsidRPr="00FF2F2C" w:rsidRDefault="00A37F8D" w:rsidP="00A37F8D">
      <w:pPr>
        <w:pStyle w:val="ab"/>
        <w:jc w:val="both"/>
        <w:rPr>
          <w:rFonts w:asciiTheme="minorHAnsi" w:hAnsiTheme="minorHAnsi" w:cstheme="minorHAnsi"/>
          <w:bCs/>
          <w:szCs w:val="22"/>
        </w:rPr>
      </w:pPr>
      <w:r w:rsidRPr="00FF2F2C">
        <w:rPr>
          <w:rFonts w:asciiTheme="minorHAnsi" w:hAnsiTheme="minorHAnsi" w:cstheme="minorHAnsi"/>
          <w:bCs/>
          <w:szCs w:val="22"/>
        </w:rPr>
        <w:t>β) στις περιπτώσεις ανωνύμων εταιρειών (Α.Ε.) τον Διευθύνοντα Σύμβουλο, καθώς και όλα τα μέλη του Διοικητικού Συμβουλίου.</w:t>
      </w:r>
    </w:p>
    <w:p w14:paraId="0AEC4058" w14:textId="77777777" w:rsidR="00A37F8D" w:rsidRPr="009A58C2" w:rsidRDefault="00A37F8D" w:rsidP="00A37F8D">
      <w:pPr>
        <w:pStyle w:val="ab"/>
        <w:numPr>
          <w:ilvl w:val="0"/>
          <w:numId w:val="24"/>
        </w:numPr>
        <w:jc w:val="both"/>
        <w:rPr>
          <w:rFonts w:asciiTheme="minorHAnsi" w:hAnsiTheme="minorHAnsi" w:cstheme="minorHAnsi"/>
          <w:szCs w:val="22"/>
        </w:rPr>
      </w:pPr>
      <w:r w:rsidRPr="009A58C2">
        <w:rPr>
          <w:rFonts w:asciiTheme="minorHAnsi" w:hAnsiTheme="minorHAnsi" w:cstheme="minorHAnsi"/>
          <w:szCs w:val="22"/>
        </w:rPr>
        <w:t xml:space="preserve">Φορολογική ενημερότητα </w:t>
      </w:r>
    </w:p>
    <w:p w14:paraId="246D34D4" w14:textId="77777777" w:rsidR="00A37F8D" w:rsidRPr="009A58C2" w:rsidRDefault="00A37F8D" w:rsidP="00A37F8D">
      <w:pPr>
        <w:pStyle w:val="ab"/>
        <w:numPr>
          <w:ilvl w:val="0"/>
          <w:numId w:val="24"/>
        </w:numPr>
        <w:jc w:val="both"/>
        <w:rPr>
          <w:rFonts w:asciiTheme="minorHAnsi" w:hAnsiTheme="minorHAnsi" w:cstheme="minorHAnsi"/>
          <w:szCs w:val="22"/>
        </w:rPr>
      </w:pPr>
      <w:r w:rsidRPr="009A58C2">
        <w:rPr>
          <w:rFonts w:asciiTheme="minorHAnsi" w:hAnsiTheme="minorHAnsi" w:cstheme="minorHAnsi"/>
          <w:szCs w:val="22"/>
        </w:rPr>
        <w:t xml:space="preserve">Ασφαλιστική ενημερότητα </w:t>
      </w:r>
    </w:p>
    <w:p w14:paraId="0C908016" w14:textId="77777777" w:rsidR="00A37F8D" w:rsidRPr="009A58C2" w:rsidRDefault="00A37F8D" w:rsidP="00A37F8D">
      <w:pPr>
        <w:pStyle w:val="ab"/>
        <w:numPr>
          <w:ilvl w:val="0"/>
          <w:numId w:val="24"/>
        </w:numPr>
        <w:jc w:val="both"/>
        <w:rPr>
          <w:rFonts w:asciiTheme="minorHAnsi" w:hAnsiTheme="minorHAnsi" w:cstheme="minorHAnsi"/>
          <w:szCs w:val="22"/>
        </w:rPr>
      </w:pPr>
      <w:r w:rsidRPr="009A58C2">
        <w:rPr>
          <w:rFonts w:asciiTheme="minorHAnsi" w:hAnsiTheme="minorHAnsi" w:cstheme="minorHAnsi"/>
          <w:szCs w:val="22"/>
        </w:rPr>
        <w:t>Εφόσον πρόκειται για νομικό πρόσωπο, αποδεικτικά έγγραφα νομιμοποίησης και εκπροσώπησης του νομικού προσώπου (άρθρο 93 του Ν.4412/2016).</w:t>
      </w:r>
    </w:p>
    <w:p w14:paraId="049EDB8E" w14:textId="77777777" w:rsidR="00E010C7" w:rsidRPr="009A58C2" w:rsidRDefault="00E010C7" w:rsidP="009A58C2">
      <w:pPr>
        <w:pStyle w:val="ab"/>
        <w:tabs>
          <w:tab w:val="left" w:pos="1735"/>
          <w:tab w:val="left" w:pos="1877"/>
        </w:tabs>
        <w:snapToGrid w:val="0"/>
        <w:jc w:val="both"/>
        <w:rPr>
          <w:rFonts w:asciiTheme="minorHAnsi" w:hAnsiTheme="minorHAnsi" w:cstheme="minorHAnsi"/>
          <w:szCs w:val="22"/>
        </w:rPr>
      </w:pPr>
    </w:p>
    <w:p w14:paraId="3EDE7A13" w14:textId="77777777" w:rsidR="00E010C7" w:rsidRPr="009A58C2" w:rsidRDefault="00E010C7" w:rsidP="009A58C2">
      <w:pPr>
        <w:pStyle w:val="ab"/>
        <w:tabs>
          <w:tab w:val="left" w:pos="1735"/>
          <w:tab w:val="left" w:pos="1877"/>
        </w:tabs>
        <w:snapToGrid w:val="0"/>
        <w:ind w:left="426"/>
        <w:jc w:val="both"/>
        <w:rPr>
          <w:rFonts w:asciiTheme="minorHAnsi" w:hAnsiTheme="minorHAnsi" w:cstheme="minorHAnsi"/>
          <w:szCs w:val="22"/>
        </w:rPr>
      </w:pPr>
      <w:r w:rsidRPr="009A58C2">
        <w:rPr>
          <w:rFonts w:asciiTheme="minorHAnsi" w:hAnsiTheme="minorHAnsi" w:cstheme="minorHAnsi"/>
          <w:szCs w:val="22"/>
        </w:rPr>
        <w:t xml:space="preserve">Η υπογραφή του συμφωνητικού </w:t>
      </w:r>
      <w:r w:rsidR="00B15E17" w:rsidRPr="009A58C2">
        <w:rPr>
          <w:rFonts w:asciiTheme="minorHAnsi" w:hAnsiTheme="minorHAnsi" w:cstheme="minorHAnsi"/>
          <w:szCs w:val="22"/>
        </w:rPr>
        <w:t xml:space="preserve">θα πραγματοποιηθεί, μετά από τη σχετική πρόσκληση, </w:t>
      </w:r>
      <w:r w:rsidR="00466C63" w:rsidRPr="009A58C2">
        <w:rPr>
          <w:rFonts w:asciiTheme="minorHAnsi" w:hAnsiTheme="minorHAnsi" w:cstheme="minorHAnsi"/>
          <w:szCs w:val="22"/>
        </w:rPr>
        <w:t xml:space="preserve">μέσα </w:t>
      </w:r>
      <w:r w:rsidRPr="009A58C2">
        <w:rPr>
          <w:rFonts w:asciiTheme="minorHAnsi" w:hAnsiTheme="minorHAnsi" w:cstheme="minorHAnsi"/>
          <w:szCs w:val="22"/>
        </w:rPr>
        <w:t xml:space="preserve">σε </w:t>
      </w:r>
      <w:r w:rsidR="00B15E17" w:rsidRPr="009A58C2">
        <w:rPr>
          <w:rFonts w:asciiTheme="minorHAnsi" w:hAnsiTheme="minorHAnsi" w:cstheme="minorHAnsi"/>
          <w:szCs w:val="22"/>
        </w:rPr>
        <w:t xml:space="preserve">χρονικό διάστημα </w:t>
      </w:r>
      <w:r w:rsidRPr="009A58C2">
        <w:rPr>
          <w:rFonts w:asciiTheme="minorHAnsi" w:hAnsiTheme="minorHAnsi" w:cstheme="minorHAnsi"/>
          <w:szCs w:val="22"/>
        </w:rPr>
        <w:t xml:space="preserve">δέκα (10) </w:t>
      </w:r>
      <w:r w:rsidR="00B15E17" w:rsidRPr="009A58C2">
        <w:rPr>
          <w:rFonts w:asciiTheme="minorHAnsi" w:hAnsiTheme="minorHAnsi" w:cstheme="minorHAnsi"/>
          <w:szCs w:val="22"/>
        </w:rPr>
        <w:t>ημερών</w:t>
      </w:r>
      <w:r w:rsidRPr="009A58C2">
        <w:rPr>
          <w:rFonts w:asciiTheme="minorHAnsi" w:hAnsiTheme="minorHAnsi" w:cstheme="minorHAnsi"/>
          <w:szCs w:val="22"/>
        </w:rPr>
        <w:t>.</w:t>
      </w:r>
      <w:r w:rsidR="00DF31CC" w:rsidRPr="009A58C2">
        <w:rPr>
          <w:rFonts w:asciiTheme="minorHAnsi" w:hAnsiTheme="minorHAnsi" w:cstheme="minorHAnsi"/>
          <w:szCs w:val="22"/>
        </w:rPr>
        <w:t xml:space="preserve"> </w:t>
      </w:r>
      <w:r w:rsidRPr="009A58C2">
        <w:rPr>
          <w:rFonts w:asciiTheme="minorHAnsi" w:hAnsiTheme="minorHAnsi" w:cstheme="minorHAnsi"/>
          <w:szCs w:val="22"/>
        </w:rPr>
        <w:t>Σε περίπτωση αδυναμίας προσκόμισης των ανωτέρω πιστοποιητικών εντός της ορισθείσας προθεσμίας ο υποψήφιος ανάδοχος αποκλείεται από τη διαδικασία και καλείται ο αμέσως επόμενος στην κατάταξη συμμετέχων.</w:t>
      </w:r>
    </w:p>
    <w:p w14:paraId="77FDF561" w14:textId="77777777" w:rsidR="00583603" w:rsidRPr="009A58C2" w:rsidRDefault="00583603" w:rsidP="009A58C2">
      <w:pPr>
        <w:tabs>
          <w:tab w:val="left" w:pos="1735"/>
          <w:tab w:val="left" w:pos="1877"/>
        </w:tabs>
        <w:snapToGrid w:val="0"/>
        <w:ind w:left="426"/>
        <w:jc w:val="both"/>
        <w:rPr>
          <w:rFonts w:asciiTheme="minorHAnsi" w:hAnsiTheme="minorHAnsi" w:cstheme="minorHAnsi"/>
          <w:szCs w:val="22"/>
        </w:rPr>
      </w:pPr>
    </w:p>
    <w:p w14:paraId="64BB7935" w14:textId="77777777" w:rsidR="00583603" w:rsidRPr="009A58C2" w:rsidRDefault="00583603" w:rsidP="009A58C2">
      <w:pPr>
        <w:tabs>
          <w:tab w:val="left" w:pos="1735"/>
          <w:tab w:val="left" w:pos="1877"/>
        </w:tabs>
        <w:snapToGrid w:val="0"/>
        <w:ind w:left="426"/>
        <w:jc w:val="both"/>
        <w:rPr>
          <w:rFonts w:asciiTheme="minorHAnsi" w:hAnsiTheme="minorHAnsi" w:cstheme="minorHAnsi"/>
          <w:szCs w:val="22"/>
        </w:rPr>
      </w:pPr>
      <w:r w:rsidRPr="009A58C2">
        <w:rPr>
          <w:rFonts w:asciiTheme="minorHAnsi" w:hAnsiTheme="minorHAnsi" w:cstheme="minorHAnsi"/>
          <w:szCs w:val="22"/>
        </w:rPr>
        <w:t xml:space="preserve">Το Π.Ι. διατηρεί την πλήρη και αποκλειστική ευχέρεια να ακυρώσει, αναστείλει, τροποποιήσει ή μεταθέσει χρονικά την παρούσα διαδικασία χωρίς προηγούμενη ενημέρωση, καθώς και να διακόψει διαπραγματεύσεις ή συνομιλίες σε οποιοδήποτε χρονικό σημείο, χωρίς καμία ευθύνη έναντι των συμμετεχόντων ή/και τρίτων προσώπων. </w:t>
      </w:r>
    </w:p>
    <w:p w14:paraId="0725C08C" w14:textId="77777777" w:rsidR="00583603" w:rsidRPr="009A58C2" w:rsidRDefault="00583603" w:rsidP="009A58C2">
      <w:pPr>
        <w:tabs>
          <w:tab w:val="left" w:pos="1735"/>
          <w:tab w:val="left" w:pos="1877"/>
        </w:tabs>
        <w:snapToGrid w:val="0"/>
        <w:ind w:left="426"/>
        <w:jc w:val="both"/>
        <w:rPr>
          <w:rFonts w:asciiTheme="minorHAnsi" w:hAnsiTheme="minorHAnsi" w:cstheme="minorHAnsi"/>
          <w:szCs w:val="22"/>
        </w:rPr>
      </w:pPr>
      <w:r w:rsidRPr="009A58C2">
        <w:rPr>
          <w:rFonts w:asciiTheme="minorHAnsi" w:hAnsiTheme="minorHAnsi" w:cstheme="minorHAnsi"/>
          <w:szCs w:val="22"/>
        </w:rPr>
        <w:t xml:space="preserve">Σημειώνεται ότι ο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w:t>
      </w:r>
      <w:r w:rsidR="00E029D4" w:rsidRPr="009A58C2">
        <w:rPr>
          <w:rFonts w:asciiTheme="minorHAnsi" w:hAnsiTheme="minorHAnsi" w:cstheme="minorHAnsi"/>
          <w:szCs w:val="22"/>
        </w:rPr>
        <w:t>Έ</w:t>
      </w:r>
      <w:r w:rsidRPr="009A58C2">
        <w:rPr>
          <w:rFonts w:asciiTheme="minorHAnsi" w:hAnsiTheme="minorHAnsi" w:cstheme="minorHAnsi"/>
          <w:szCs w:val="22"/>
        </w:rPr>
        <w:t xml:space="preserve">νωσης, το εθνικό δίκαιο, συλλογικές συμβάσεις ή διεθνείς διατάξεις περιβαλλοντικού, κοινωνικού και εργατικού δικαίου, όπως αυτές απαριθμούνται στο Παράρτημα Χ του Προσαρτήματος Α του Ν. 4412/2016. </w:t>
      </w:r>
    </w:p>
    <w:p w14:paraId="4E58699D" w14:textId="77777777" w:rsidR="00583603" w:rsidRPr="009A58C2" w:rsidRDefault="00583603" w:rsidP="009A58C2">
      <w:pPr>
        <w:tabs>
          <w:tab w:val="left" w:pos="1735"/>
          <w:tab w:val="left" w:pos="1877"/>
        </w:tabs>
        <w:snapToGrid w:val="0"/>
        <w:ind w:left="426"/>
        <w:jc w:val="both"/>
        <w:rPr>
          <w:rFonts w:asciiTheme="minorHAnsi" w:hAnsiTheme="minorHAnsi" w:cstheme="minorHAnsi"/>
          <w:szCs w:val="22"/>
        </w:rPr>
      </w:pPr>
      <w:r w:rsidRPr="009A58C2">
        <w:rPr>
          <w:rFonts w:asciiTheme="minorHAnsi" w:hAnsiTheme="minorHAnsi" w:cstheme="minorHAnsi"/>
          <w:szCs w:val="22"/>
        </w:rPr>
        <w:t>Τέλος, ενημερώνουμε ότι τον ανάδοχο βαρύνουν οι κρατήσεις υπέρ τρίτων και οι εισφορές που ισχύουν κατά το χρόνο υποβολής της προσφοράς, ανάλογα με το αντικείμενο της σύμβασης και την πηγή χρηματοδότησης.</w:t>
      </w:r>
    </w:p>
    <w:p w14:paraId="30D89310" w14:textId="77777777" w:rsidR="00583603" w:rsidRDefault="00583603" w:rsidP="009A58C2">
      <w:pPr>
        <w:pStyle w:val="1"/>
        <w:jc w:val="center"/>
        <w:rPr>
          <w:rFonts w:asciiTheme="minorHAnsi" w:hAnsiTheme="minorHAnsi" w:cstheme="minorHAnsi"/>
          <w:i/>
          <w:spacing w:val="0"/>
          <w:sz w:val="20"/>
        </w:rPr>
      </w:pPr>
    </w:p>
    <w:p w14:paraId="0EFC30E3" w14:textId="77777777" w:rsidR="00225A98" w:rsidRPr="00120D8C" w:rsidRDefault="00583603" w:rsidP="00225A98">
      <w:pPr>
        <w:tabs>
          <w:tab w:val="left" w:pos="8085"/>
        </w:tabs>
        <w:spacing w:line="276" w:lineRule="auto"/>
        <w:rPr>
          <w:sz w:val="20"/>
        </w:rPr>
      </w:pPr>
      <w:r>
        <w:tab/>
      </w:r>
    </w:p>
    <w:tbl>
      <w:tblPr>
        <w:tblStyle w:val="ad"/>
        <w:tblW w:w="9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5"/>
        <w:gridCol w:w="4952"/>
      </w:tblGrid>
      <w:tr w:rsidR="00225A98" w:rsidRPr="0020771E" w14:paraId="4A6514F0" w14:textId="77777777" w:rsidTr="00266EF9">
        <w:trPr>
          <w:trHeight w:val="45"/>
        </w:trPr>
        <w:tc>
          <w:tcPr>
            <w:tcW w:w="4895" w:type="dxa"/>
          </w:tcPr>
          <w:p w14:paraId="7BEC25FD" w14:textId="2A4C5552" w:rsidR="00225A98" w:rsidRPr="0020771E" w:rsidRDefault="00225A98" w:rsidP="008D710A">
            <w:pPr>
              <w:tabs>
                <w:tab w:val="left" w:pos="8085"/>
              </w:tabs>
              <w:spacing w:line="276" w:lineRule="auto"/>
              <w:ind w:left="426"/>
            </w:pPr>
          </w:p>
        </w:tc>
        <w:tc>
          <w:tcPr>
            <w:tcW w:w="4952" w:type="dxa"/>
          </w:tcPr>
          <w:p w14:paraId="2D7A5D96" w14:textId="77777777" w:rsidR="00225A98" w:rsidRPr="0020771E" w:rsidRDefault="00225A98" w:rsidP="008D710A">
            <w:pPr>
              <w:tabs>
                <w:tab w:val="left" w:pos="8085"/>
              </w:tabs>
              <w:spacing w:line="276" w:lineRule="auto"/>
              <w:jc w:val="center"/>
            </w:pPr>
            <w:r w:rsidRPr="0020771E">
              <w:rPr>
                <w:rFonts w:ascii="Calibri" w:hAnsi="Calibri" w:cs="Calibri"/>
                <w:b/>
                <w:sz w:val="20"/>
              </w:rPr>
              <w:t>Η ΠΡΥΤΑΝΗΣ</w:t>
            </w:r>
          </w:p>
        </w:tc>
      </w:tr>
      <w:tr w:rsidR="00225A98" w:rsidRPr="0020771E" w14:paraId="00BD1F8E" w14:textId="77777777" w:rsidTr="00266EF9">
        <w:trPr>
          <w:trHeight w:val="615"/>
        </w:trPr>
        <w:tc>
          <w:tcPr>
            <w:tcW w:w="4895" w:type="dxa"/>
          </w:tcPr>
          <w:p w14:paraId="22E1260A" w14:textId="3742CD87" w:rsidR="00225A98" w:rsidRPr="0020771E" w:rsidRDefault="00225A98" w:rsidP="008D710A">
            <w:pPr>
              <w:tabs>
                <w:tab w:val="left" w:pos="8085"/>
              </w:tabs>
              <w:jc w:val="center"/>
            </w:pPr>
          </w:p>
        </w:tc>
        <w:tc>
          <w:tcPr>
            <w:tcW w:w="4952" w:type="dxa"/>
          </w:tcPr>
          <w:p w14:paraId="0914BC2F" w14:textId="77777777" w:rsidR="00225A98" w:rsidRDefault="00225A98" w:rsidP="008D710A">
            <w:pPr>
              <w:tabs>
                <w:tab w:val="left" w:pos="8085"/>
              </w:tabs>
            </w:pPr>
          </w:p>
          <w:p w14:paraId="11A72B24" w14:textId="77777777" w:rsidR="00266EF9" w:rsidRPr="00266EF9" w:rsidRDefault="00266EF9" w:rsidP="00266EF9"/>
          <w:p w14:paraId="7EF67537" w14:textId="77777777" w:rsidR="00266EF9" w:rsidRDefault="00266EF9" w:rsidP="00266EF9"/>
          <w:p w14:paraId="327D01DC" w14:textId="77777777" w:rsidR="00266EF9" w:rsidRPr="00266EF9" w:rsidRDefault="00266EF9" w:rsidP="00266EF9">
            <w:pPr>
              <w:jc w:val="center"/>
            </w:pPr>
          </w:p>
        </w:tc>
      </w:tr>
      <w:tr w:rsidR="00225A98" w14:paraId="379CEFC9" w14:textId="77777777" w:rsidTr="00266EF9">
        <w:trPr>
          <w:trHeight w:val="145"/>
        </w:trPr>
        <w:tc>
          <w:tcPr>
            <w:tcW w:w="4895" w:type="dxa"/>
          </w:tcPr>
          <w:p w14:paraId="72703AC3" w14:textId="77777777" w:rsidR="00225A98" w:rsidRPr="0020771E" w:rsidRDefault="00225A98" w:rsidP="008D710A">
            <w:pPr>
              <w:tabs>
                <w:tab w:val="left" w:pos="8085"/>
              </w:tabs>
              <w:jc w:val="center"/>
            </w:pPr>
          </w:p>
        </w:tc>
        <w:tc>
          <w:tcPr>
            <w:tcW w:w="4952" w:type="dxa"/>
          </w:tcPr>
          <w:p w14:paraId="568B432D" w14:textId="77777777" w:rsidR="00225A98" w:rsidRDefault="00225A98" w:rsidP="008D710A">
            <w:pPr>
              <w:tabs>
                <w:tab w:val="left" w:pos="8085"/>
              </w:tabs>
              <w:jc w:val="center"/>
            </w:pPr>
            <w:r w:rsidRPr="0020771E">
              <w:rPr>
                <w:rFonts w:ascii="Calibri" w:hAnsi="Calibri" w:cs="Calibri"/>
                <w:b/>
                <w:sz w:val="20"/>
              </w:rPr>
              <w:t>ΑΝΝΑ Κ. ΜΠΑΤΙΣΤΑΤΟΥ</w:t>
            </w:r>
          </w:p>
        </w:tc>
      </w:tr>
    </w:tbl>
    <w:p w14:paraId="5F3730C3" w14:textId="77777777" w:rsidR="004F616F" w:rsidRPr="00C4685E" w:rsidRDefault="004F616F" w:rsidP="004F616F">
      <w:pPr>
        <w:rPr>
          <w:rFonts w:asciiTheme="minorHAnsi" w:hAnsiTheme="minorHAnsi" w:cstheme="minorHAnsi"/>
          <w:sz w:val="20"/>
          <w:u w:val="single"/>
        </w:rPr>
      </w:pPr>
      <w:r w:rsidRPr="00C4685E">
        <w:rPr>
          <w:rFonts w:asciiTheme="minorHAnsi" w:hAnsiTheme="minorHAnsi" w:cstheme="minorHAnsi"/>
          <w:sz w:val="20"/>
          <w:u w:val="single"/>
        </w:rPr>
        <w:t>Συνημμένα</w:t>
      </w:r>
    </w:p>
    <w:p w14:paraId="63569B54" w14:textId="77777777" w:rsidR="004F616F" w:rsidRDefault="004F616F" w:rsidP="004F616F">
      <w:pPr>
        <w:pStyle w:val="ab"/>
        <w:numPr>
          <w:ilvl w:val="0"/>
          <w:numId w:val="43"/>
        </w:numPr>
        <w:rPr>
          <w:rFonts w:asciiTheme="minorHAnsi" w:hAnsiTheme="minorHAnsi" w:cstheme="minorHAnsi"/>
          <w:sz w:val="20"/>
        </w:rPr>
      </w:pPr>
      <w:r>
        <w:rPr>
          <w:rFonts w:asciiTheme="minorHAnsi" w:hAnsiTheme="minorHAnsi" w:cstheme="minorHAnsi"/>
          <w:sz w:val="20"/>
        </w:rPr>
        <w:t>ΠΑΡΑΡΤΗΜΑ Ι – ΑΙΤΗΣΗ ΣΥΜΜΕΤΟΧΗΣ</w:t>
      </w:r>
    </w:p>
    <w:p w14:paraId="09372C28" w14:textId="77777777" w:rsidR="00F07051" w:rsidRDefault="004F616F" w:rsidP="004F616F">
      <w:pPr>
        <w:pStyle w:val="ab"/>
        <w:numPr>
          <w:ilvl w:val="0"/>
          <w:numId w:val="43"/>
        </w:numPr>
        <w:rPr>
          <w:rFonts w:asciiTheme="minorHAnsi" w:hAnsiTheme="minorHAnsi" w:cstheme="minorHAnsi"/>
          <w:sz w:val="20"/>
        </w:rPr>
      </w:pPr>
      <w:r w:rsidRPr="0040503D">
        <w:rPr>
          <w:rFonts w:asciiTheme="minorHAnsi" w:hAnsiTheme="minorHAnsi" w:cstheme="minorHAnsi"/>
          <w:sz w:val="20"/>
        </w:rPr>
        <w:t>ΠΑΡΑΡΤΗΜΑ ΙΙ</w:t>
      </w:r>
      <w:r>
        <w:rPr>
          <w:rFonts w:asciiTheme="minorHAnsi" w:hAnsiTheme="minorHAnsi" w:cstheme="minorHAnsi"/>
          <w:sz w:val="20"/>
        </w:rPr>
        <w:t xml:space="preserve"> – </w:t>
      </w:r>
      <w:r w:rsidR="00C104C6" w:rsidRPr="00C104C6">
        <w:rPr>
          <w:rFonts w:asciiTheme="minorHAnsi" w:hAnsiTheme="minorHAnsi" w:cstheme="minorHAnsi"/>
          <w:sz w:val="20"/>
        </w:rPr>
        <w:t>ΤΕΧΝΙΚΗ ΠΕΡΙΓΡΑΦΗ</w:t>
      </w:r>
    </w:p>
    <w:p w14:paraId="0C91D457" w14:textId="7FCE2E8E" w:rsidR="004F616F" w:rsidRDefault="00C104C6" w:rsidP="00F07051">
      <w:pPr>
        <w:pStyle w:val="ab"/>
        <w:rPr>
          <w:rFonts w:asciiTheme="minorHAnsi" w:hAnsiTheme="minorHAnsi" w:cstheme="minorHAnsi"/>
          <w:sz w:val="20"/>
        </w:rPr>
      </w:pPr>
      <w:r w:rsidRPr="00C104C6">
        <w:rPr>
          <w:rFonts w:asciiTheme="minorHAnsi" w:hAnsiTheme="minorHAnsi" w:cstheme="minorHAnsi"/>
          <w:sz w:val="20"/>
        </w:rPr>
        <w:t>ΔΗΛΩΣΗ ΣΥΜΜΟΡΦΩΣΗΣ – ΟΙΚΟΝΟΜΙΚΗ ΠΡΟΣΦΟΡΑ</w:t>
      </w:r>
    </w:p>
    <w:p w14:paraId="2B3968A0" w14:textId="77777777" w:rsidR="005C1114" w:rsidRDefault="005C1114" w:rsidP="00F84CF3">
      <w:pPr>
        <w:rPr>
          <w:b/>
        </w:rPr>
      </w:pPr>
    </w:p>
    <w:p w14:paraId="5B0702D0" w14:textId="77777777" w:rsidR="00710C74" w:rsidRDefault="00710C74" w:rsidP="00F84CF3">
      <w:pPr>
        <w:rPr>
          <w:b/>
        </w:rPr>
      </w:pPr>
    </w:p>
    <w:p w14:paraId="2908BF1B" w14:textId="77777777" w:rsidR="00710C74" w:rsidRDefault="00710C74" w:rsidP="00F84CF3">
      <w:pPr>
        <w:rPr>
          <w:b/>
        </w:rPr>
      </w:pPr>
    </w:p>
    <w:p w14:paraId="57A57113" w14:textId="77777777" w:rsidR="005C1114" w:rsidRDefault="005C1114" w:rsidP="00F84CF3">
      <w:pPr>
        <w:rPr>
          <w:b/>
        </w:rPr>
      </w:pPr>
    </w:p>
    <w:p w14:paraId="758A9E39" w14:textId="546F949F" w:rsidR="003908A6" w:rsidRPr="009D3FE5" w:rsidRDefault="009D3FE5" w:rsidP="00F84CF3">
      <w:pPr>
        <w:rPr>
          <w:b/>
        </w:rPr>
      </w:pPr>
      <w:r w:rsidRPr="009D3FE5">
        <w:rPr>
          <w:b/>
        </w:rPr>
        <w:t>ΠΑΡΑΡΤΗΜΑ Ι</w:t>
      </w:r>
    </w:p>
    <w:p w14:paraId="61E4E226" w14:textId="77777777" w:rsidR="003908A6" w:rsidRPr="00E46086" w:rsidRDefault="003908A6" w:rsidP="003908A6">
      <w:pPr>
        <w:ind w:left="-284" w:right="-341" w:firstLine="284"/>
        <w:jc w:val="both"/>
        <w:rPr>
          <w:rFonts w:asciiTheme="minorHAnsi" w:hAnsiTheme="minorHAnsi" w:cstheme="minorHAnsi"/>
        </w:rPr>
      </w:pPr>
      <w:r w:rsidRPr="00E46086">
        <w:rPr>
          <w:rFonts w:asciiTheme="minorHAnsi" w:hAnsiTheme="minorHAnsi" w:cstheme="minorHAnsi"/>
        </w:rPr>
        <w:t xml:space="preserve"> </w:t>
      </w:r>
    </w:p>
    <w:p w14:paraId="24C4A5F2" w14:textId="77777777" w:rsidR="003908A6" w:rsidRPr="00E46086" w:rsidRDefault="003908A6" w:rsidP="003908A6">
      <w:pPr>
        <w:ind w:left="-284" w:right="-341" w:firstLine="284"/>
        <w:jc w:val="both"/>
        <w:rPr>
          <w:rFonts w:asciiTheme="minorHAnsi" w:hAnsiTheme="minorHAnsi" w:cstheme="minorHAnsi"/>
        </w:rPr>
      </w:pP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4"/>
        <w:gridCol w:w="5218"/>
      </w:tblGrid>
      <w:tr w:rsidR="00165151" w:rsidRPr="00E46086" w14:paraId="6ABA13FC" w14:textId="77777777" w:rsidTr="005A1834">
        <w:trPr>
          <w:trHeight w:val="358"/>
        </w:trPr>
        <w:tc>
          <w:tcPr>
            <w:tcW w:w="10224" w:type="dxa"/>
            <w:gridSpan w:val="2"/>
          </w:tcPr>
          <w:p w14:paraId="271EFC19" w14:textId="77777777" w:rsidR="00165151" w:rsidRPr="00E46086" w:rsidRDefault="00165151" w:rsidP="00165151">
            <w:pPr>
              <w:ind w:right="-341"/>
              <w:jc w:val="center"/>
              <w:rPr>
                <w:rFonts w:asciiTheme="minorHAnsi" w:hAnsiTheme="minorHAnsi" w:cstheme="minorHAnsi"/>
                <w:b/>
              </w:rPr>
            </w:pPr>
            <w:r w:rsidRPr="00E46086">
              <w:rPr>
                <w:rFonts w:asciiTheme="minorHAnsi" w:hAnsiTheme="minorHAnsi" w:cstheme="minorHAnsi"/>
                <w:b/>
              </w:rPr>
              <w:t>ΑΙΤΗΣΗ ΣΥΜΜΕΤΟΧΗΣ</w:t>
            </w:r>
          </w:p>
        </w:tc>
      </w:tr>
      <w:tr w:rsidR="003908A6" w:rsidRPr="00E46086" w14:paraId="6DF116C1" w14:textId="77777777" w:rsidTr="00206822">
        <w:trPr>
          <w:trHeight w:val="1768"/>
        </w:trPr>
        <w:tc>
          <w:tcPr>
            <w:tcW w:w="4928" w:type="dxa"/>
          </w:tcPr>
          <w:p w14:paraId="02BE2717" w14:textId="77777777" w:rsidR="003908A6" w:rsidRDefault="003908A6" w:rsidP="003908A6">
            <w:pPr>
              <w:ind w:right="-341"/>
              <w:jc w:val="both"/>
              <w:rPr>
                <w:rFonts w:asciiTheme="minorHAnsi" w:hAnsiTheme="minorHAnsi" w:cstheme="minorHAnsi"/>
              </w:rPr>
            </w:pPr>
          </w:p>
          <w:p w14:paraId="7F9DA0A1" w14:textId="73579A0F" w:rsidR="00AB17DF" w:rsidRPr="00E46086" w:rsidRDefault="00AB17DF" w:rsidP="003908A6">
            <w:pPr>
              <w:ind w:right="-341"/>
              <w:jc w:val="both"/>
              <w:rPr>
                <w:rFonts w:asciiTheme="minorHAnsi" w:hAnsiTheme="minorHAnsi" w:cstheme="minorHAnsi"/>
              </w:rPr>
            </w:pPr>
          </w:p>
        </w:tc>
        <w:tc>
          <w:tcPr>
            <w:tcW w:w="5296" w:type="dxa"/>
          </w:tcPr>
          <w:p w14:paraId="5D284AE1" w14:textId="77777777" w:rsidR="003908A6" w:rsidRPr="00E46086" w:rsidRDefault="003908A6" w:rsidP="003908A6">
            <w:pPr>
              <w:ind w:right="-341"/>
              <w:jc w:val="both"/>
              <w:rPr>
                <w:rFonts w:asciiTheme="minorHAnsi" w:hAnsiTheme="minorHAnsi" w:cstheme="minorHAnsi"/>
                <w:b/>
              </w:rPr>
            </w:pPr>
            <w:r w:rsidRPr="00E46086">
              <w:rPr>
                <w:rFonts w:asciiTheme="minorHAnsi" w:hAnsiTheme="minorHAnsi" w:cstheme="minorHAnsi"/>
                <w:b/>
              </w:rPr>
              <w:t>ΠΡΟΣ ΤΟ</w:t>
            </w:r>
          </w:p>
          <w:p w14:paraId="6DCD8675" w14:textId="77777777" w:rsidR="003908A6" w:rsidRPr="00E46086" w:rsidRDefault="003908A6" w:rsidP="003908A6">
            <w:pPr>
              <w:ind w:right="-341"/>
              <w:jc w:val="both"/>
              <w:rPr>
                <w:rFonts w:asciiTheme="minorHAnsi" w:hAnsiTheme="minorHAnsi" w:cstheme="minorHAnsi"/>
                <w:b/>
              </w:rPr>
            </w:pPr>
            <w:r w:rsidRPr="00E46086">
              <w:rPr>
                <w:rFonts w:asciiTheme="minorHAnsi" w:hAnsiTheme="minorHAnsi" w:cstheme="minorHAnsi"/>
                <w:b/>
              </w:rPr>
              <w:t>ΠΑΝΕΠΙΣΤΗΜΙΟ ΙΩΑΝΝΙΝΩΝ</w:t>
            </w:r>
          </w:p>
          <w:p w14:paraId="00AC25DA" w14:textId="77777777" w:rsidR="003908A6" w:rsidRPr="00E46086" w:rsidRDefault="003908A6" w:rsidP="003908A6">
            <w:pPr>
              <w:ind w:right="-341"/>
              <w:jc w:val="both"/>
              <w:rPr>
                <w:rFonts w:asciiTheme="minorHAnsi" w:hAnsiTheme="minorHAnsi" w:cstheme="minorHAnsi"/>
                <w:b/>
              </w:rPr>
            </w:pPr>
            <w:r w:rsidRPr="00E46086">
              <w:rPr>
                <w:rFonts w:asciiTheme="minorHAnsi" w:hAnsiTheme="minorHAnsi" w:cstheme="minorHAnsi"/>
                <w:b/>
              </w:rPr>
              <w:t>ΔΙΕΥΘΥΝΣΗ ΟΙΚΟΝΟΜΙΚ</w:t>
            </w:r>
            <w:r w:rsidR="002755B9">
              <w:rPr>
                <w:rFonts w:asciiTheme="minorHAnsi" w:hAnsiTheme="minorHAnsi" w:cstheme="minorHAnsi"/>
                <w:b/>
              </w:rPr>
              <w:t xml:space="preserve">ΗΣ </w:t>
            </w:r>
            <w:r w:rsidRPr="00E46086">
              <w:rPr>
                <w:rFonts w:asciiTheme="minorHAnsi" w:hAnsiTheme="minorHAnsi" w:cstheme="minorHAnsi"/>
                <w:b/>
              </w:rPr>
              <w:t xml:space="preserve"> </w:t>
            </w:r>
            <w:r w:rsidR="002755B9">
              <w:rPr>
                <w:rFonts w:asciiTheme="minorHAnsi" w:hAnsiTheme="minorHAnsi" w:cstheme="minorHAnsi"/>
                <w:b/>
              </w:rPr>
              <w:t>ΔΙΑΧΕΙΡΙΣΗΣ</w:t>
            </w:r>
          </w:p>
          <w:p w14:paraId="6734CCAC" w14:textId="77777777" w:rsidR="003908A6" w:rsidRPr="00E46086" w:rsidRDefault="003908A6" w:rsidP="003908A6">
            <w:pPr>
              <w:ind w:right="-341"/>
              <w:jc w:val="both"/>
              <w:rPr>
                <w:rFonts w:asciiTheme="minorHAnsi" w:hAnsiTheme="minorHAnsi" w:cstheme="minorHAnsi"/>
                <w:b/>
              </w:rPr>
            </w:pPr>
            <w:r w:rsidRPr="00E46086">
              <w:rPr>
                <w:rFonts w:asciiTheme="minorHAnsi" w:hAnsiTheme="minorHAnsi" w:cstheme="minorHAnsi"/>
                <w:b/>
              </w:rPr>
              <w:t>ΤΜΗΜΑ ΠΡΟΜΗΘΕΙΩΝ</w:t>
            </w:r>
          </w:p>
          <w:p w14:paraId="6F9CD054" w14:textId="77777777" w:rsidR="003908A6" w:rsidRPr="00E46086" w:rsidRDefault="003908A6" w:rsidP="003908A6">
            <w:pPr>
              <w:ind w:right="-341"/>
              <w:jc w:val="both"/>
              <w:rPr>
                <w:rFonts w:asciiTheme="minorHAnsi" w:hAnsiTheme="minorHAnsi" w:cstheme="minorHAnsi"/>
              </w:rPr>
            </w:pPr>
            <w:r w:rsidRPr="00E46086">
              <w:rPr>
                <w:rFonts w:asciiTheme="minorHAnsi" w:hAnsiTheme="minorHAnsi" w:cstheme="minorHAnsi"/>
                <w:b/>
              </w:rPr>
              <w:t>ΙΩΑΝΝΙΝΑ</w:t>
            </w:r>
          </w:p>
        </w:tc>
      </w:tr>
      <w:tr w:rsidR="003908A6" w:rsidRPr="00E46086" w14:paraId="09DBB5A9" w14:textId="77777777" w:rsidTr="00206822">
        <w:trPr>
          <w:trHeight w:val="358"/>
        </w:trPr>
        <w:tc>
          <w:tcPr>
            <w:tcW w:w="4928" w:type="dxa"/>
          </w:tcPr>
          <w:p w14:paraId="5502EE36" w14:textId="77777777" w:rsidR="003908A6" w:rsidRPr="00E46086" w:rsidRDefault="003908A6" w:rsidP="003908A6">
            <w:pPr>
              <w:ind w:right="-341"/>
              <w:jc w:val="both"/>
              <w:rPr>
                <w:rFonts w:asciiTheme="minorHAnsi" w:hAnsiTheme="minorHAnsi" w:cstheme="minorHAnsi"/>
              </w:rPr>
            </w:pPr>
          </w:p>
        </w:tc>
        <w:tc>
          <w:tcPr>
            <w:tcW w:w="5296" w:type="dxa"/>
          </w:tcPr>
          <w:p w14:paraId="6C797072" w14:textId="77777777" w:rsidR="003908A6" w:rsidRPr="00E46086" w:rsidRDefault="003908A6" w:rsidP="003908A6">
            <w:pPr>
              <w:ind w:right="-341"/>
              <w:jc w:val="both"/>
              <w:rPr>
                <w:rFonts w:asciiTheme="minorHAnsi" w:hAnsiTheme="minorHAnsi" w:cstheme="minorHAnsi"/>
              </w:rPr>
            </w:pPr>
          </w:p>
        </w:tc>
      </w:tr>
      <w:tr w:rsidR="00C72F2E" w:rsidRPr="00E46086" w14:paraId="2281F3F2" w14:textId="77777777" w:rsidTr="00206822">
        <w:trPr>
          <w:trHeight w:val="693"/>
        </w:trPr>
        <w:tc>
          <w:tcPr>
            <w:tcW w:w="4928" w:type="dxa"/>
            <w:tcBorders>
              <w:right w:val="single" w:sz="4" w:space="0" w:color="auto"/>
            </w:tcBorders>
          </w:tcPr>
          <w:p w14:paraId="4CD4CBC4" w14:textId="77777777"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 xml:space="preserve">ΕΠΩΝΥΜΙΑ: </w:t>
            </w:r>
          </w:p>
          <w:p w14:paraId="1A9A00F6" w14:textId="77777777" w:rsidR="00C72F2E" w:rsidRPr="00E46086" w:rsidRDefault="00C72F2E" w:rsidP="003908A6">
            <w:pPr>
              <w:ind w:right="-341"/>
              <w:jc w:val="both"/>
              <w:rPr>
                <w:rFonts w:asciiTheme="minorHAnsi" w:hAnsiTheme="minorHAnsi" w:cstheme="minorHAnsi"/>
              </w:rPr>
            </w:pPr>
          </w:p>
        </w:tc>
        <w:tc>
          <w:tcPr>
            <w:tcW w:w="5296" w:type="dxa"/>
            <w:vMerge w:val="restart"/>
            <w:tcBorders>
              <w:left w:val="single" w:sz="4" w:space="0" w:color="auto"/>
            </w:tcBorders>
          </w:tcPr>
          <w:p w14:paraId="2123A048" w14:textId="77777777" w:rsidR="00C72F2E" w:rsidRPr="00A46DCB" w:rsidRDefault="00C72F2E" w:rsidP="00C72F2E">
            <w:pPr>
              <w:ind w:left="-284" w:right="226" w:firstLine="284"/>
              <w:rPr>
                <w:rFonts w:asciiTheme="minorHAnsi" w:hAnsiTheme="minorHAnsi" w:cstheme="minorHAnsi"/>
                <w:sz w:val="20"/>
              </w:rPr>
            </w:pPr>
          </w:p>
          <w:p w14:paraId="6EC8A57F" w14:textId="45AAEB05" w:rsidR="00C72F2E" w:rsidRPr="002E49BD" w:rsidRDefault="00C72F2E" w:rsidP="002362B5">
            <w:pPr>
              <w:ind w:right="226"/>
              <w:jc w:val="both"/>
              <w:rPr>
                <w:rFonts w:asciiTheme="minorHAnsi" w:hAnsiTheme="minorHAnsi" w:cstheme="minorHAnsi"/>
                <w:sz w:val="24"/>
                <w:szCs w:val="24"/>
              </w:rPr>
            </w:pPr>
            <w:r w:rsidRPr="002E49BD">
              <w:rPr>
                <w:rFonts w:asciiTheme="minorHAnsi" w:hAnsiTheme="minorHAnsi" w:cstheme="minorHAnsi"/>
                <w:sz w:val="24"/>
                <w:szCs w:val="24"/>
              </w:rPr>
              <w:t>Παρακαλούμε να κάνετ</w:t>
            </w:r>
            <w:r w:rsidR="00031E89" w:rsidRPr="002E49BD">
              <w:rPr>
                <w:rFonts w:asciiTheme="minorHAnsi" w:hAnsiTheme="minorHAnsi" w:cstheme="minorHAnsi"/>
                <w:sz w:val="24"/>
                <w:szCs w:val="24"/>
              </w:rPr>
              <w:t xml:space="preserve">ε δεκτή τη συμμετοχή μας </w:t>
            </w:r>
            <w:r w:rsidR="002755B9" w:rsidRPr="002E49BD">
              <w:rPr>
                <w:rFonts w:asciiTheme="minorHAnsi" w:hAnsiTheme="minorHAnsi" w:cstheme="minorHAnsi"/>
                <w:sz w:val="24"/>
                <w:szCs w:val="24"/>
              </w:rPr>
              <w:t>στην πρόσκληση</w:t>
            </w:r>
            <w:r w:rsidRPr="002E49BD">
              <w:rPr>
                <w:rFonts w:asciiTheme="minorHAnsi" w:hAnsiTheme="minorHAnsi" w:cstheme="minorHAnsi"/>
                <w:sz w:val="24"/>
                <w:szCs w:val="24"/>
              </w:rPr>
              <w:t xml:space="preserve"> </w:t>
            </w:r>
            <w:r w:rsidR="00B45996">
              <w:rPr>
                <w:rFonts w:asciiTheme="minorHAnsi" w:hAnsiTheme="minorHAnsi" w:cstheme="minorHAnsi"/>
                <w:sz w:val="24"/>
                <w:szCs w:val="24"/>
              </w:rPr>
              <w:t>για «</w:t>
            </w:r>
            <w:r w:rsidR="00B45996" w:rsidRPr="00B45996">
              <w:rPr>
                <w:rFonts w:ascii="Calibri" w:hAnsi="Calibri" w:cs="Calibri"/>
                <w:sz w:val="24"/>
                <w:szCs w:val="24"/>
              </w:rPr>
              <w:t>Τον περιοδικό έλεγχο των ανελκυστήρων της Παν/πολης Ιωαννίνων</w:t>
            </w:r>
            <w:r w:rsidR="0033557A">
              <w:rPr>
                <w:rFonts w:asciiTheme="minorHAnsi" w:hAnsiTheme="minorHAnsi" w:cstheme="minorHAnsi"/>
                <w:b/>
                <w:szCs w:val="22"/>
              </w:rPr>
              <w:t xml:space="preserve"> </w:t>
            </w:r>
            <w:r w:rsidR="0033557A" w:rsidRPr="001549D5">
              <w:rPr>
                <w:rFonts w:ascii="Calibri" w:hAnsi="Calibri" w:cs="Calibri"/>
                <w:sz w:val="24"/>
                <w:szCs w:val="24"/>
              </w:rPr>
              <w:t>για την έκδοση πιστοποιητικού 2024-2025</w:t>
            </w:r>
            <w:r w:rsidR="00B45996" w:rsidRPr="00B45996">
              <w:rPr>
                <w:rFonts w:ascii="Calibri" w:hAnsi="Calibri" w:cs="Calibri"/>
                <w:sz w:val="24"/>
                <w:szCs w:val="24"/>
              </w:rPr>
              <w:t>», CPV:50750000-7, συνολικού  προϋπολογισμού δέκα τεσσάρων χιλιάδων εξακοσίων ογδόντα ενός ευρώ και εξήντα λεπτών  (14.681,60€) με ΦΠΑ 24%.</w:t>
            </w:r>
          </w:p>
        </w:tc>
      </w:tr>
      <w:tr w:rsidR="00C72F2E" w:rsidRPr="00E46086" w14:paraId="3C385D1A" w14:textId="77777777" w:rsidTr="00206822">
        <w:trPr>
          <w:trHeight w:val="693"/>
        </w:trPr>
        <w:tc>
          <w:tcPr>
            <w:tcW w:w="4928" w:type="dxa"/>
            <w:tcBorders>
              <w:right w:val="single" w:sz="4" w:space="0" w:color="auto"/>
            </w:tcBorders>
          </w:tcPr>
          <w:p w14:paraId="6E7859A9" w14:textId="77777777"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 xml:space="preserve">ΔΙΕΥΘΥΝΣΗ: </w:t>
            </w:r>
          </w:p>
          <w:p w14:paraId="4437564A" w14:textId="77777777" w:rsidR="00C72F2E" w:rsidRDefault="00C72F2E" w:rsidP="003908A6">
            <w:pPr>
              <w:ind w:left="-284" w:right="-341" w:firstLine="284"/>
              <w:jc w:val="both"/>
              <w:rPr>
                <w:rFonts w:asciiTheme="minorHAnsi" w:hAnsiTheme="minorHAnsi" w:cstheme="minorHAnsi"/>
              </w:rPr>
            </w:pPr>
          </w:p>
          <w:p w14:paraId="34A195B5" w14:textId="77777777" w:rsidR="00276830" w:rsidRDefault="00276830" w:rsidP="003908A6">
            <w:pPr>
              <w:ind w:left="-284" w:right="-341" w:firstLine="284"/>
              <w:jc w:val="both"/>
              <w:rPr>
                <w:rFonts w:asciiTheme="minorHAnsi" w:hAnsiTheme="minorHAnsi" w:cstheme="minorHAnsi"/>
              </w:rPr>
            </w:pPr>
            <w:r>
              <w:rPr>
                <w:rFonts w:asciiTheme="minorHAnsi" w:hAnsiTheme="minorHAnsi" w:cstheme="minorHAnsi"/>
              </w:rPr>
              <w:t>ΑΦΜ</w:t>
            </w:r>
            <w:r>
              <w:rPr>
                <w:rFonts w:asciiTheme="minorHAnsi" w:hAnsiTheme="minorHAnsi" w:cstheme="minorHAnsi"/>
                <w:lang w:val="en-US"/>
              </w:rPr>
              <w:t>:</w:t>
            </w:r>
          </w:p>
          <w:p w14:paraId="1A14A4EE" w14:textId="50F7270A" w:rsidR="00276830" w:rsidRPr="00276830" w:rsidRDefault="00276830" w:rsidP="003908A6">
            <w:pPr>
              <w:ind w:left="-284" w:right="-341" w:firstLine="284"/>
              <w:jc w:val="both"/>
              <w:rPr>
                <w:rFonts w:asciiTheme="minorHAnsi" w:hAnsiTheme="minorHAnsi" w:cstheme="minorHAnsi"/>
              </w:rPr>
            </w:pPr>
          </w:p>
        </w:tc>
        <w:tc>
          <w:tcPr>
            <w:tcW w:w="5296" w:type="dxa"/>
            <w:vMerge/>
            <w:tcBorders>
              <w:left w:val="single" w:sz="4" w:space="0" w:color="auto"/>
            </w:tcBorders>
          </w:tcPr>
          <w:p w14:paraId="2507EDBE" w14:textId="77777777" w:rsidR="00C72F2E" w:rsidRPr="00E46086" w:rsidRDefault="00C72F2E" w:rsidP="003908A6">
            <w:pPr>
              <w:ind w:right="-341"/>
              <w:jc w:val="both"/>
              <w:rPr>
                <w:rFonts w:asciiTheme="minorHAnsi" w:hAnsiTheme="minorHAnsi" w:cstheme="minorHAnsi"/>
              </w:rPr>
            </w:pPr>
          </w:p>
        </w:tc>
      </w:tr>
      <w:tr w:rsidR="00C72F2E" w:rsidRPr="00E46086" w14:paraId="06248D6F" w14:textId="77777777" w:rsidTr="00206822">
        <w:trPr>
          <w:trHeight w:val="716"/>
        </w:trPr>
        <w:tc>
          <w:tcPr>
            <w:tcW w:w="4928" w:type="dxa"/>
            <w:tcBorders>
              <w:right w:val="single" w:sz="4" w:space="0" w:color="auto"/>
            </w:tcBorders>
          </w:tcPr>
          <w:p w14:paraId="5958886F" w14:textId="77777777"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 xml:space="preserve">ΤΗΛΕΦΩΝΟ: </w:t>
            </w:r>
          </w:p>
          <w:p w14:paraId="3476E9EF" w14:textId="77777777" w:rsidR="00C72F2E" w:rsidRPr="00E46086" w:rsidRDefault="00C72F2E" w:rsidP="003908A6">
            <w:pPr>
              <w:ind w:left="-284" w:right="-341" w:firstLine="284"/>
              <w:jc w:val="both"/>
              <w:rPr>
                <w:rFonts w:asciiTheme="minorHAnsi" w:hAnsiTheme="minorHAnsi" w:cstheme="minorHAnsi"/>
              </w:rPr>
            </w:pPr>
          </w:p>
        </w:tc>
        <w:tc>
          <w:tcPr>
            <w:tcW w:w="5296" w:type="dxa"/>
            <w:vMerge/>
            <w:tcBorders>
              <w:left w:val="single" w:sz="4" w:space="0" w:color="auto"/>
            </w:tcBorders>
          </w:tcPr>
          <w:p w14:paraId="50F946F9" w14:textId="77777777" w:rsidR="00C72F2E" w:rsidRPr="00E46086" w:rsidRDefault="00C72F2E" w:rsidP="003908A6">
            <w:pPr>
              <w:ind w:right="-341"/>
              <w:jc w:val="both"/>
              <w:rPr>
                <w:rFonts w:asciiTheme="minorHAnsi" w:hAnsiTheme="minorHAnsi" w:cstheme="minorHAnsi"/>
              </w:rPr>
            </w:pPr>
          </w:p>
        </w:tc>
      </w:tr>
      <w:tr w:rsidR="00C72F2E" w:rsidRPr="00E46086" w14:paraId="6BE13C3D" w14:textId="77777777" w:rsidTr="00206822">
        <w:trPr>
          <w:trHeight w:val="693"/>
        </w:trPr>
        <w:tc>
          <w:tcPr>
            <w:tcW w:w="4928" w:type="dxa"/>
            <w:tcBorders>
              <w:right w:val="single" w:sz="4" w:space="0" w:color="auto"/>
            </w:tcBorders>
          </w:tcPr>
          <w:p w14:paraId="4352A009" w14:textId="77777777"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 xml:space="preserve">FAX: </w:t>
            </w:r>
          </w:p>
          <w:p w14:paraId="53D24266" w14:textId="77777777" w:rsidR="00C72F2E" w:rsidRPr="00E46086" w:rsidRDefault="00C72F2E" w:rsidP="003908A6">
            <w:pPr>
              <w:ind w:left="-284" w:right="-341" w:firstLine="284"/>
              <w:jc w:val="both"/>
              <w:rPr>
                <w:rFonts w:asciiTheme="minorHAnsi" w:hAnsiTheme="minorHAnsi" w:cstheme="minorHAnsi"/>
              </w:rPr>
            </w:pPr>
          </w:p>
        </w:tc>
        <w:tc>
          <w:tcPr>
            <w:tcW w:w="5296" w:type="dxa"/>
            <w:vMerge/>
            <w:tcBorders>
              <w:left w:val="single" w:sz="4" w:space="0" w:color="auto"/>
            </w:tcBorders>
          </w:tcPr>
          <w:p w14:paraId="444A27AF" w14:textId="77777777" w:rsidR="00C72F2E" w:rsidRPr="00E46086" w:rsidRDefault="00C72F2E" w:rsidP="003908A6">
            <w:pPr>
              <w:ind w:right="-341"/>
              <w:jc w:val="both"/>
              <w:rPr>
                <w:rFonts w:asciiTheme="minorHAnsi" w:hAnsiTheme="minorHAnsi" w:cstheme="minorHAnsi"/>
              </w:rPr>
            </w:pPr>
          </w:p>
        </w:tc>
      </w:tr>
      <w:tr w:rsidR="00C72F2E" w:rsidRPr="00E46086" w14:paraId="73A2ED6D" w14:textId="77777777" w:rsidTr="00206822">
        <w:trPr>
          <w:trHeight w:val="716"/>
        </w:trPr>
        <w:tc>
          <w:tcPr>
            <w:tcW w:w="4928" w:type="dxa"/>
            <w:tcBorders>
              <w:right w:val="single" w:sz="4" w:space="0" w:color="auto"/>
            </w:tcBorders>
          </w:tcPr>
          <w:p w14:paraId="3AD0DDEE" w14:textId="77777777"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 xml:space="preserve">e-mail: </w:t>
            </w:r>
          </w:p>
          <w:p w14:paraId="79DED158" w14:textId="77777777" w:rsidR="00C72F2E" w:rsidRPr="00E46086" w:rsidRDefault="00C72F2E" w:rsidP="003908A6">
            <w:pPr>
              <w:ind w:left="-284" w:right="-341" w:firstLine="284"/>
              <w:jc w:val="both"/>
              <w:rPr>
                <w:rFonts w:asciiTheme="minorHAnsi" w:hAnsiTheme="minorHAnsi" w:cstheme="minorHAnsi"/>
              </w:rPr>
            </w:pPr>
          </w:p>
        </w:tc>
        <w:tc>
          <w:tcPr>
            <w:tcW w:w="5296" w:type="dxa"/>
            <w:vMerge/>
            <w:tcBorders>
              <w:left w:val="single" w:sz="4" w:space="0" w:color="auto"/>
            </w:tcBorders>
          </w:tcPr>
          <w:p w14:paraId="74120DA8" w14:textId="77777777" w:rsidR="00C72F2E" w:rsidRPr="00E46086" w:rsidRDefault="00C72F2E" w:rsidP="003908A6">
            <w:pPr>
              <w:ind w:right="-341"/>
              <w:jc w:val="both"/>
              <w:rPr>
                <w:rFonts w:asciiTheme="minorHAnsi" w:hAnsiTheme="minorHAnsi" w:cstheme="minorHAnsi"/>
              </w:rPr>
            </w:pPr>
          </w:p>
        </w:tc>
      </w:tr>
      <w:tr w:rsidR="00C72F2E" w:rsidRPr="00E46086" w14:paraId="1A95F800" w14:textId="77777777" w:rsidTr="00206822">
        <w:trPr>
          <w:trHeight w:val="358"/>
        </w:trPr>
        <w:tc>
          <w:tcPr>
            <w:tcW w:w="4928" w:type="dxa"/>
            <w:tcBorders>
              <w:right w:val="single" w:sz="4" w:space="0" w:color="auto"/>
            </w:tcBorders>
          </w:tcPr>
          <w:p w14:paraId="4C7B5121" w14:textId="77777777" w:rsidR="00C72F2E" w:rsidRPr="00E46086" w:rsidRDefault="00C72F2E" w:rsidP="003908A6">
            <w:pPr>
              <w:ind w:left="-284" w:right="-341" w:firstLine="284"/>
              <w:jc w:val="both"/>
              <w:rPr>
                <w:rFonts w:asciiTheme="minorHAnsi" w:hAnsiTheme="minorHAnsi" w:cstheme="minorHAnsi"/>
              </w:rPr>
            </w:pPr>
          </w:p>
        </w:tc>
        <w:tc>
          <w:tcPr>
            <w:tcW w:w="5296" w:type="dxa"/>
            <w:vMerge/>
            <w:tcBorders>
              <w:left w:val="single" w:sz="4" w:space="0" w:color="auto"/>
            </w:tcBorders>
          </w:tcPr>
          <w:p w14:paraId="31E4336F" w14:textId="77777777" w:rsidR="00C72F2E" w:rsidRPr="00E46086" w:rsidRDefault="00C72F2E" w:rsidP="003908A6">
            <w:pPr>
              <w:ind w:right="-341"/>
              <w:jc w:val="both"/>
              <w:rPr>
                <w:rFonts w:asciiTheme="minorHAnsi" w:hAnsiTheme="minorHAnsi" w:cstheme="minorHAnsi"/>
              </w:rPr>
            </w:pPr>
          </w:p>
        </w:tc>
      </w:tr>
      <w:tr w:rsidR="00C72F2E" w:rsidRPr="00E46086" w14:paraId="35C76D36" w14:textId="77777777" w:rsidTr="00206822">
        <w:trPr>
          <w:trHeight w:val="334"/>
        </w:trPr>
        <w:tc>
          <w:tcPr>
            <w:tcW w:w="4928" w:type="dxa"/>
            <w:tcBorders>
              <w:right w:val="single" w:sz="4" w:space="0" w:color="auto"/>
            </w:tcBorders>
          </w:tcPr>
          <w:p w14:paraId="0657E734" w14:textId="77777777" w:rsidR="00C72F2E" w:rsidRPr="00E46086" w:rsidRDefault="00C72F2E" w:rsidP="003908A6">
            <w:pPr>
              <w:ind w:left="-284" w:right="-341" w:firstLine="284"/>
              <w:jc w:val="both"/>
              <w:rPr>
                <w:rFonts w:asciiTheme="minorHAnsi" w:hAnsiTheme="minorHAnsi" w:cstheme="minorHAnsi"/>
              </w:rPr>
            </w:pPr>
          </w:p>
        </w:tc>
        <w:tc>
          <w:tcPr>
            <w:tcW w:w="5296" w:type="dxa"/>
            <w:vMerge/>
            <w:tcBorders>
              <w:left w:val="single" w:sz="4" w:space="0" w:color="auto"/>
            </w:tcBorders>
          </w:tcPr>
          <w:p w14:paraId="754D6923" w14:textId="77777777" w:rsidR="00C72F2E" w:rsidRPr="00E46086" w:rsidRDefault="00C72F2E" w:rsidP="003908A6">
            <w:pPr>
              <w:ind w:right="-341"/>
              <w:jc w:val="both"/>
              <w:rPr>
                <w:rFonts w:asciiTheme="minorHAnsi" w:hAnsiTheme="minorHAnsi" w:cstheme="minorHAnsi"/>
              </w:rPr>
            </w:pPr>
          </w:p>
        </w:tc>
      </w:tr>
      <w:tr w:rsidR="00C72F2E" w:rsidRPr="00E46086" w14:paraId="0F100A3A" w14:textId="77777777" w:rsidTr="00206822">
        <w:trPr>
          <w:trHeight w:val="334"/>
        </w:trPr>
        <w:tc>
          <w:tcPr>
            <w:tcW w:w="4928" w:type="dxa"/>
          </w:tcPr>
          <w:p w14:paraId="3EB57015" w14:textId="77777777" w:rsidR="00C72F2E" w:rsidRPr="00E46086" w:rsidRDefault="00C72F2E" w:rsidP="003908A6">
            <w:pPr>
              <w:ind w:left="-284" w:right="-341" w:firstLine="284"/>
              <w:jc w:val="both"/>
              <w:rPr>
                <w:rFonts w:asciiTheme="minorHAnsi" w:hAnsiTheme="minorHAnsi" w:cstheme="minorHAnsi"/>
              </w:rPr>
            </w:pPr>
          </w:p>
        </w:tc>
        <w:tc>
          <w:tcPr>
            <w:tcW w:w="5296" w:type="dxa"/>
          </w:tcPr>
          <w:p w14:paraId="5199A9B3" w14:textId="77777777" w:rsidR="00C72F2E" w:rsidRPr="00E46086" w:rsidRDefault="00C72F2E" w:rsidP="003908A6">
            <w:pPr>
              <w:ind w:right="-341"/>
              <w:jc w:val="both"/>
              <w:rPr>
                <w:rFonts w:asciiTheme="minorHAnsi" w:hAnsiTheme="minorHAnsi" w:cstheme="minorHAnsi"/>
              </w:rPr>
            </w:pPr>
          </w:p>
        </w:tc>
      </w:tr>
      <w:tr w:rsidR="00C72F2E" w:rsidRPr="00E46086" w14:paraId="01051055" w14:textId="77777777" w:rsidTr="00206822">
        <w:trPr>
          <w:trHeight w:val="334"/>
        </w:trPr>
        <w:tc>
          <w:tcPr>
            <w:tcW w:w="4928" w:type="dxa"/>
          </w:tcPr>
          <w:p w14:paraId="75651082" w14:textId="77777777" w:rsidR="00C72F2E" w:rsidRPr="00E46086" w:rsidRDefault="00C72F2E" w:rsidP="003908A6">
            <w:pPr>
              <w:ind w:left="-284" w:right="-341" w:firstLine="284"/>
              <w:jc w:val="both"/>
              <w:rPr>
                <w:rFonts w:asciiTheme="minorHAnsi" w:hAnsiTheme="minorHAnsi" w:cstheme="minorHAnsi"/>
              </w:rPr>
            </w:pPr>
          </w:p>
        </w:tc>
        <w:tc>
          <w:tcPr>
            <w:tcW w:w="5296" w:type="dxa"/>
          </w:tcPr>
          <w:p w14:paraId="41374955" w14:textId="77777777" w:rsidR="00C72F2E" w:rsidRPr="00E46086" w:rsidRDefault="00C72F2E" w:rsidP="003908A6">
            <w:pPr>
              <w:ind w:right="-341"/>
              <w:jc w:val="both"/>
              <w:rPr>
                <w:rFonts w:asciiTheme="minorHAnsi" w:hAnsiTheme="minorHAnsi" w:cstheme="minorHAnsi"/>
              </w:rPr>
            </w:pPr>
          </w:p>
        </w:tc>
      </w:tr>
      <w:tr w:rsidR="00C72F2E" w:rsidRPr="00E46086" w14:paraId="28DEE40B" w14:textId="77777777" w:rsidTr="00206822">
        <w:trPr>
          <w:trHeight w:val="334"/>
        </w:trPr>
        <w:tc>
          <w:tcPr>
            <w:tcW w:w="4928" w:type="dxa"/>
          </w:tcPr>
          <w:p w14:paraId="3A50472C" w14:textId="77777777" w:rsidR="00C72F2E" w:rsidRPr="00E46086" w:rsidRDefault="00C72F2E" w:rsidP="003908A6">
            <w:pPr>
              <w:ind w:left="-284" w:right="-341" w:firstLine="284"/>
              <w:jc w:val="both"/>
              <w:rPr>
                <w:rFonts w:asciiTheme="minorHAnsi" w:hAnsiTheme="minorHAnsi" w:cstheme="minorHAnsi"/>
              </w:rPr>
            </w:pPr>
          </w:p>
        </w:tc>
        <w:tc>
          <w:tcPr>
            <w:tcW w:w="5296" w:type="dxa"/>
          </w:tcPr>
          <w:p w14:paraId="34C748F7" w14:textId="77777777" w:rsidR="00C72F2E" w:rsidRPr="00E46086" w:rsidRDefault="00C72F2E" w:rsidP="00C72F2E">
            <w:pPr>
              <w:ind w:left="-284" w:right="-341" w:firstLine="284"/>
              <w:jc w:val="center"/>
              <w:rPr>
                <w:rFonts w:asciiTheme="minorHAnsi" w:hAnsiTheme="minorHAnsi" w:cstheme="minorHAnsi"/>
              </w:rPr>
            </w:pPr>
            <w:r w:rsidRPr="00E46086">
              <w:rPr>
                <w:rFonts w:asciiTheme="minorHAnsi" w:hAnsiTheme="minorHAnsi" w:cstheme="minorHAnsi"/>
              </w:rPr>
              <w:t>Ο ΑΙΤΩΝ</w:t>
            </w:r>
          </w:p>
          <w:p w14:paraId="5C46F2D6" w14:textId="77777777" w:rsidR="00C72F2E" w:rsidRPr="00E46086" w:rsidRDefault="00C72F2E" w:rsidP="003908A6">
            <w:pPr>
              <w:ind w:right="-341"/>
              <w:jc w:val="both"/>
              <w:rPr>
                <w:rFonts w:asciiTheme="minorHAnsi" w:hAnsiTheme="minorHAnsi" w:cstheme="minorHAnsi"/>
              </w:rPr>
            </w:pPr>
          </w:p>
        </w:tc>
      </w:tr>
      <w:tr w:rsidR="00C72F2E" w:rsidRPr="00E46086" w14:paraId="6DDF8CE3" w14:textId="77777777" w:rsidTr="00206822">
        <w:trPr>
          <w:trHeight w:val="334"/>
        </w:trPr>
        <w:tc>
          <w:tcPr>
            <w:tcW w:w="4928" w:type="dxa"/>
          </w:tcPr>
          <w:p w14:paraId="09DF4DD8" w14:textId="77777777" w:rsidR="00C72F2E" w:rsidRPr="00E46086" w:rsidRDefault="00C72F2E" w:rsidP="003908A6">
            <w:pPr>
              <w:ind w:left="-284" w:right="-341" w:firstLine="284"/>
              <w:jc w:val="both"/>
              <w:rPr>
                <w:rFonts w:asciiTheme="minorHAnsi" w:hAnsiTheme="minorHAnsi" w:cstheme="minorHAnsi"/>
              </w:rPr>
            </w:pPr>
          </w:p>
        </w:tc>
        <w:tc>
          <w:tcPr>
            <w:tcW w:w="5296" w:type="dxa"/>
          </w:tcPr>
          <w:p w14:paraId="56BA14C2" w14:textId="77777777" w:rsidR="00C72F2E" w:rsidRPr="00E46086" w:rsidRDefault="00C72F2E" w:rsidP="00C72F2E">
            <w:pPr>
              <w:ind w:left="-284" w:right="-341" w:firstLine="284"/>
              <w:jc w:val="both"/>
              <w:rPr>
                <w:rFonts w:asciiTheme="minorHAnsi" w:hAnsiTheme="minorHAnsi" w:cstheme="minorHAnsi"/>
              </w:rPr>
            </w:pPr>
          </w:p>
          <w:p w14:paraId="3BBB46A5" w14:textId="77777777" w:rsidR="00C72F2E" w:rsidRPr="00E46086" w:rsidRDefault="00C72F2E" w:rsidP="00C72F2E">
            <w:pPr>
              <w:ind w:left="-284" w:right="-341" w:firstLine="284"/>
              <w:jc w:val="both"/>
              <w:rPr>
                <w:rFonts w:asciiTheme="minorHAnsi" w:hAnsiTheme="minorHAnsi" w:cstheme="minorHAnsi"/>
              </w:rPr>
            </w:pPr>
          </w:p>
          <w:p w14:paraId="1A91FE90" w14:textId="77777777" w:rsidR="00C72F2E" w:rsidRPr="00E46086" w:rsidRDefault="00C72F2E" w:rsidP="00C72F2E">
            <w:pPr>
              <w:ind w:left="-284" w:right="-341" w:firstLine="284"/>
              <w:jc w:val="both"/>
              <w:rPr>
                <w:rFonts w:asciiTheme="minorHAnsi" w:hAnsiTheme="minorHAnsi" w:cstheme="minorHAnsi"/>
              </w:rPr>
            </w:pPr>
          </w:p>
        </w:tc>
      </w:tr>
      <w:tr w:rsidR="00C72F2E" w:rsidRPr="00C72F2E" w14:paraId="612611F7" w14:textId="77777777" w:rsidTr="00206822">
        <w:trPr>
          <w:trHeight w:val="334"/>
        </w:trPr>
        <w:tc>
          <w:tcPr>
            <w:tcW w:w="4928" w:type="dxa"/>
          </w:tcPr>
          <w:p w14:paraId="342CD19C" w14:textId="77777777" w:rsidR="00C72F2E" w:rsidRPr="00E46086" w:rsidRDefault="00C72F2E" w:rsidP="003908A6">
            <w:pPr>
              <w:ind w:left="-284" w:right="-341" w:firstLine="284"/>
              <w:jc w:val="both"/>
              <w:rPr>
                <w:rFonts w:asciiTheme="minorHAnsi" w:hAnsiTheme="minorHAnsi" w:cstheme="minorHAnsi"/>
              </w:rPr>
            </w:pPr>
          </w:p>
        </w:tc>
        <w:tc>
          <w:tcPr>
            <w:tcW w:w="5296" w:type="dxa"/>
          </w:tcPr>
          <w:p w14:paraId="36720BF0" w14:textId="77777777" w:rsidR="00C72F2E" w:rsidRPr="00C72F2E" w:rsidRDefault="00C72F2E" w:rsidP="00C72F2E">
            <w:pPr>
              <w:ind w:left="-284" w:right="-341" w:firstLine="284"/>
              <w:jc w:val="center"/>
              <w:rPr>
                <w:rFonts w:asciiTheme="minorHAnsi" w:hAnsiTheme="minorHAnsi" w:cstheme="minorHAnsi"/>
              </w:rPr>
            </w:pPr>
            <w:r w:rsidRPr="00E46086">
              <w:rPr>
                <w:rFonts w:asciiTheme="minorHAnsi" w:hAnsiTheme="minorHAnsi" w:cstheme="minorHAnsi"/>
              </w:rPr>
              <w:t>(Σφραγίδα – υπογραφή) (Νόμιμος εκπρόσωπος)</w:t>
            </w:r>
          </w:p>
          <w:p w14:paraId="5040CDDA" w14:textId="77777777" w:rsidR="00C72F2E" w:rsidRPr="00C72F2E" w:rsidRDefault="00C72F2E" w:rsidP="00C72F2E">
            <w:pPr>
              <w:ind w:left="-284" w:right="-341" w:firstLine="284"/>
              <w:jc w:val="both"/>
              <w:rPr>
                <w:rFonts w:asciiTheme="minorHAnsi" w:hAnsiTheme="minorHAnsi" w:cstheme="minorHAnsi"/>
              </w:rPr>
            </w:pPr>
          </w:p>
        </w:tc>
      </w:tr>
    </w:tbl>
    <w:p w14:paraId="0C8C0E8B" w14:textId="77777777" w:rsidR="003908A6" w:rsidRPr="00C72F2E" w:rsidRDefault="003908A6" w:rsidP="003908A6">
      <w:pPr>
        <w:ind w:left="-284" w:right="-341" w:firstLine="284"/>
        <w:jc w:val="both"/>
        <w:rPr>
          <w:rFonts w:asciiTheme="minorHAnsi" w:hAnsiTheme="minorHAnsi" w:cstheme="minorHAnsi"/>
        </w:rPr>
      </w:pPr>
    </w:p>
    <w:p w14:paraId="7416ADDB" w14:textId="77777777" w:rsidR="003908A6" w:rsidRDefault="003908A6" w:rsidP="003908A6">
      <w:pPr>
        <w:ind w:left="-284" w:right="-341" w:firstLine="284"/>
        <w:jc w:val="both"/>
      </w:pPr>
    </w:p>
    <w:p w14:paraId="25188FB7" w14:textId="77777777" w:rsidR="003908A6" w:rsidRDefault="003908A6" w:rsidP="003908A6">
      <w:pPr>
        <w:ind w:left="-284" w:right="-341" w:firstLine="284"/>
        <w:jc w:val="both"/>
      </w:pPr>
      <w:r>
        <w:t xml:space="preserve"> </w:t>
      </w:r>
    </w:p>
    <w:p w14:paraId="3A4E1B59" w14:textId="77777777" w:rsidR="003908A6" w:rsidRDefault="003908A6" w:rsidP="003908A6">
      <w:pPr>
        <w:ind w:left="-284" w:right="-341" w:firstLine="284"/>
        <w:jc w:val="both"/>
      </w:pPr>
    </w:p>
    <w:p w14:paraId="617C0431" w14:textId="77777777" w:rsidR="003908A6" w:rsidRDefault="003908A6" w:rsidP="003908A6">
      <w:pPr>
        <w:ind w:left="-284" w:right="-341" w:firstLine="284"/>
        <w:jc w:val="both"/>
      </w:pPr>
      <w:r>
        <w:t xml:space="preserve"> </w:t>
      </w:r>
    </w:p>
    <w:p w14:paraId="6DB9A3FD" w14:textId="77777777" w:rsidR="003908A6" w:rsidRDefault="003908A6" w:rsidP="003908A6">
      <w:pPr>
        <w:ind w:left="-284" w:right="-341" w:firstLine="284"/>
        <w:jc w:val="both"/>
      </w:pPr>
    </w:p>
    <w:p w14:paraId="05D51919" w14:textId="77777777" w:rsidR="00585E8B" w:rsidRDefault="00585E8B">
      <w:pPr>
        <w:spacing w:after="200" w:line="276" w:lineRule="auto"/>
      </w:pPr>
      <w:r>
        <w:br w:type="page"/>
      </w:r>
    </w:p>
    <w:p w14:paraId="31485951" w14:textId="77777777" w:rsidR="005C1114" w:rsidRPr="00CD4FE6" w:rsidRDefault="005C1114" w:rsidP="005C1114">
      <w:pPr>
        <w:pStyle w:val="1"/>
        <w:rPr>
          <w:rFonts w:ascii="Palatino Linotype" w:hAnsi="Palatino Linotype"/>
        </w:rPr>
        <w:sectPr w:rsidR="005C1114" w:rsidRPr="00CD4FE6" w:rsidSect="00266EF9">
          <w:headerReference w:type="even" r:id="rId11"/>
          <w:headerReference w:type="default" r:id="rId12"/>
          <w:footerReference w:type="even" r:id="rId13"/>
          <w:footerReference w:type="default" r:id="rId14"/>
          <w:headerReference w:type="first" r:id="rId15"/>
          <w:footerReference w:type="first" r:id="rId16"/>
          <w:pgSz w:w="11906" w:h="16838" w:code="9"/>
          <w:pgMar w:top="426" w:right="1287" w:bottom="1440" w:left="1077" w:header="709" w:footer="851" w:gutter="0"/>
          <w:pgNumType w:start="1"/>
          <w:cols w:space="708"/>
          <w:titlePg/>
          <w:docGrid w:linePitch="360"/>
        </w:sectPr>
      </w:pPr>
    </w:p>
    <w:sdt>
      <w:sdtPr>
        <w:rPr>
          <w:rFonts w:ascii="Times New Roman" w:eastAsia="Times New Roman" w:hAnsi="Times New Roman" w:cs="Times New Roman"/>
          <w:color w:val="auto"/>
          <w:sz w:val="24"/>
          <w:szCs w:val="24"/>
        </w:rPr>
        <w:id w:val="-1885784376"/>
        <w:docPartObj>
          <w:docPartGallery w:val="Table of Contents"/>
          <w:docPartUnique/>
        </w:docPartObj>
      </w:sdtPr>
      <w:sdtEndPr>
        <w:rPr>
          <w:rFonts w:ascii="Arial" w:hAnsi="Arial"/>
          <w:b/>
          <w:bCs/>
          <w:sz w:val="22"/>
          <w:szCs w:val="20"/>
        </w:rPr>
      </w:sdtEndPr>
      <w:sdtContent>
        <w:p w14:paraId="1BEF0A9B" w14:textId="4348F73A" w:rsidR="00710C74" w:rsidRPr="00C104C6" w:rsidRDefault="00710C74" w:rsidP="005C1114">
          <w:pPr>
            <w:pStyle w:val="af5"/>
            <w:rPr>
              <w:rFonts w:ascii="Times New Roman" w:eastAsia="Times New Roman" w:hAnsi="Times New Roman" w:cs="Times New Roman"/>
              <w:b/>
              <w:bCs/>
              <w:color w:val="auto"/>
              <w:sz w:val="24"/>
              <w:szCs w:val="24"/>
            </w:rPr>
          </w:pPr>
          <w:r w:rsidRPr="00C104C6">
            <w:rPr>
              <w:rFonts w:ascii="Times New Roman" w:eastAsia="Times New Roman" w:hAnsi="Times New Roman" w:cs="Times New Roman"/>
              <w:b/>
              <w:bCs/>
              <w:color w:val="auto"/>
              <w:sz w:val="24"/>
              <w:szCs w:val="24"/>
            </w:rPr>
            <w:t>ΠΑΡΑΡΤΗΜΑ ΙΙ</w:t>
          </w:r>
        </w:p>
        <w:p w14:paraId="0BD6E545" w14:textId="4F982C79" w:rsidR="00864FF5" w:rsidRDefault="00864FF5" w:rsidP="005C1114">
          <w:pPr>
            <w:pStyle w:val="af5"/>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ΤΕΧΝΙΚΗ ΠΕΡΙΓΡΑΦΗ – ΔΗΛΩΣΗ ΣΥΜΜΟΡΦΩΣΗΣ – ΟΙΚΟΝΟΜΙΚΗ ΠΡΟΣΦΟΡΑ</w:t>
          </w:r>
        </w:p>
        <w:p w14:paraId="3F97393D" w14:textId="6FEDAB70" w:rsidR="005C1114" w:rsidRDefault="005C1114" w:rsidP="005C1114">
          <w:pPr>
            <w:pStyle w:val="af5"/>
          </w:pPr>
          <w:r>
            <w:t>Περιεχόμενα</w:t>
          </w:r>
        </w:p>
        <w:p w14:paraId="277BB792" w14:textId="3DCB56FC" w:rsidR="005C1114" w:rsidRPr="0039509A" w:rsidRDefault="005C1114" w:rsidP="005C1114">
          <w:pPr>
            <w:pStyle w:val="10"/>
            <w:tabs>
              <w:tab w:val="left" w:pos="440"/>
              <w:tab w:val="right" w:leader="dot" w:pos="9532"/>
            </w:tabs>
            <w:rPr>
              <w:rFonts w:asciiTheme="minorHAnsi" w:eastAsiaTheme="minorEastAsia" w:hAnsiTheme="minorHAnsi" w:cstheme="minorBidi"/>
              <w:noProof/>
              <w:kern w:val="2"/>
              <w:sz w:val="22"/>
              <w:szCs w:val="22"/>
            </w:rPr>
          </w:pPr>
          <w:r>
            <w:fldChar w:fldCharType="begin"/>
          </w:r>
          <w:r>
            <w:instrText xml:space="preserve"> TOC \o "1-3" \h \z \u </w:instrText>
          </w:r>
          <w:r>
            <w:fldChar w:fldCharType="separate"/>
          </w:r>
          <w:hyperlink w:anchor="_Toc144802261" w:history="1">
            <w:r w:rsidRPr="006F62C0">
              <w:rPr>
                <w:rStyle w:val="-"/>
                <w:rFonts w:ascii="Palatino Linotype" w:hAnsi="Palatino Linotype"/>
                <w:noProof/>
              </w:rPr>
              <w:t>1.</w:t>
            </w:r>
            <w:r w:rsidRPr="0039509A">
              <w:rPr>
                <w:rFonts w:asciiTheme="minorHAnsi" w:eastAsiaTheme="minorEastAsia" w:hAnsiTheme="minorHAnsi" w:cstheme="minorBidi"/>
                <w:noProof/>
                <w:kern w:val="2"/>
                <w:sz w:val="22"/>
                <w:szCs w:val="22"/>
              </w:rPr>
              <w:tab/>
            </w:r>
            <w:r w:rsidRPr="006F62C0">
              <w:rPr>
                <w:rStyle w:val="-"/>
                <w:rFonts w:ascii="Palatino Linotype" w:hAnsi="Palatino Linotype"/>
                <w:noProof/>
              </w:rPr>
              <w:t xml:space="preserve">ΟΡΟΛΟΓΙΑ-ΕΡΜΗΝΕΙΑ </w:t>
            </w:r>
            <w:r w:rsidRPr="006F62C0">
              <w:rPr>
                <w:rStyle w:val="-"/>
                <w:rFonts w:ascii="Palatino Linotype" w:hAnsi="Palatino Linotype"/>
                <w:noProof/>
                <w:lang w:val="fr-FR"/>
              </w:rPr>
              <w:t>OP</w:t>
            </w:r>
            <w:r w:rsidRPr="006F62C0">
              <w:rPr>
                <w:rStyle w:val="-"/>
                <w:rFonts w:ascii="Palatino Linotype" w:hAnsi="Palatino Linotype"/>
                <w:noProof/>
              </w:rPr>
              <w:t>Ω</w:t>
            </w:r>
            <w:r w:rsidRPr="006F62C0">
              <w:rPr>
                <w:rStyle w:val="-"/>
                <w:rFonts w:ascii="Palatino Linotype" w:hAnsi="Palatino Linotype"/>
                <w:noProof/>
                <w:lang w:val="fr-FR"/>
              </w:rPr>
              <w:t>N</w:t>
            </w:r>
            <w:r>
              <w:rPr>
                <w:noProof/>
                <w:webHidden/>
              </w:rPr>
              <w:tab/>
            </w:r>
            <w:r>
              <w:rPr>
                <w:noProof/>
                <w:webHidden/>
              </w:rPr>
              <w:fldChar w:fldCharType="begin"/>
            </w:r>
            <w:r>
              <w:rPr>
                <w:noProof/>
                <w:webHidden/>
              </w:rPr>
              <w:instrText xml:space="preserve"> PAGEREF _Toc144802261 \h </w:instrText>
            </w:r>
            <w:r>
              <w:rPr>
                <w:noProof/>
                <w:webHidden/>
              </w:rPr>
            </w:r>
            <w:r>
              <w:rPr>
                <w:noProof/>
                <w:webHidden/>
              </w:rPr>
              <w:fldChar w:fldCharType="separate"/>
            </w:r>
            <w:r w:rsidR="00864FF5">
              <w:rPr>
                <w:noProof/>
                <w:webHidden/>
              </w:rPr>
              <w:t>3</w:t>
            </w:r>
            <w:r>
              <w:rPr>
                <w:noProof/>
                <w:webHidden/>
              </w:rPr>
              <w:fldChar w:fldCharType="end"/>
            </w:r>
          </w:hyperlink>
        </w:p>
        <w:p w14:paraId="503E30C8" w14:textId="4286ACB3" w:rsidR="005C1114" w:rsidRPr="0039509A" w:rsidRDefault="00831C40" w:rsidP="005C1114">
          <w:pPr>
            <w:pStyle w:val="22"/>
            <w:rPr>
              <w:rFonts w:asciiTheme="minorHAnsi" w:eastAsiaTheme="minorEastAsia" w:hAnsiTheme="minorHAnsi" w:cstheme="minorBidi"/>
              <w:noProof/>
              <w:kern w:val="2"/>
              <w:sz w:val="22"/>
              <w:szCs w:val="22"/>
            </w:rPr>
          </w:pPr>
          <w:hyperlink w:anchor="_Toc144802262" w:history="1">
            <w:r w:rsidR="005C1114" w:rsidRPr="006F62C0">
              <w:rPr>
                <w:rStyle w:val="-"/>
                <w:rFonts w:ascii="Palatino Linotype" w:hAnsi="Palatino Linotype"/>
                <w:noProof/>
              </w:rPr>
              <w:t>1.1</w:t>
            </w:r>
            <w:r w:rsidR="005C1114" w:rsidRPr="0039509A">
              <w:rPr>
                <w:rFonts w:asciiTheme="minorHAnsi" w:eastAsiaTheme="minorEastAsia" w:hAnsiTheme="minorHAnsi" w:cstheme="minorBidi"/>
                <w:noProof/>
                <w:kern w:val="2"/>
                <w:sz w:val="22"/>
                <w:szCs w:val="22"/>
              </w:rPr>
              <w:tab/>
            </w:r>
            <w:r w:rsidR="005C1114" w:rsidRPr="006F62C0">
              <w:rPr>
                <w:rStyle w:val="-"/>
                <w:rFonts w:ascii="Palatino Linotype" w:hAnsi="Palatino Linotype"/>
                <w:noProof/>
              </w:rPr>
              <w:t>ANAΔOXOΣ</w:t>
            </w:r>
            <w:r w:rsidR="005C1114">
              <w:rPr>
                <w:noProof/>
                <w:webHidden/>
              </w:rPr>
              <w:tab/>
            </w:r>
            <w:r w:rsidR="005C1114">
              <w:rPr>
                <w:noProof/>
                <w:webHidden/>
              </w:rPr>
              <w:fldChar w:fldCharType="begin"/>
            </w:r>
            <w:r w:rsidR="005C1114">
              <w:rPr>
                <w:noProof/>
                <w:webHidden/>
              </w:rPr>
              <w:instrText xml:space="preserve"> PAGEREF _Toc144802262 \h </w:instrText>
            </w:r>
            <w:r w:rsidR="005C1114">
              <w:rPr>
                <w:noProof/>
                <w:webHidden/>
              </w:rPr>
            </w:r>
            <w:r w:rsidR="005C1114">
              <w:rPr>
                <w:noProof/>
                <w:webHidden/>
              </w:rPr>
              <w:fldChar w:fldCharType="separate"/>
            </w:r>
            <w:r w:rsidR="00864FF5">
              <w:rPr>
                <w:noProof/>
                <w:webHidden/>
              </w:rPr>
              <w:t>3</w:t>
            </w:r>
            <w:r w:rsidR="005C1114">
              <w:rPr>
                <w:noProof/>
                <w:webHidden/>
              </w:rPr>
              <w:fldChar w:fldCharType="end"/>
            </w:r>
          </w:hyperlink>
        </w:p>
        <w:p w14:paraId="7CE25333" w14:textId="0AFCAC9A" w:rsidR="005C1114" w:rsidRPr="0039509A" w:rsidRDefault="00831C40" w:rsidP="005C1114">
          <w:pPr>
            <w:pStyle w:val="22"/>
            <w:rPr>
              <w:rFonts w:asciiTheme="minorHAnsi" w:eastAsiaTheme="minorEastAsia" w:hAnsiTheme="minorHAnsi" w:cstheme="minorBidi"/>
              <w:noProof/>
              <w:kern w:val="2"/>
              <w:sz w:val="22"/>
              <w:szCs w:val="22"/>
            </w:rPr>
          </w:pPr>
          <w:hyperlink w:anchor="_Toc144802263" w:history="1">
            <w:r w:rsidR="005C1114" w:rsidRPr="006F62C0">
              <w:rPr>
                <w:rStyle w:val="-"/>
                <w:rFonts w:ascii="Palatino Linotype" w:hAnsi="Palatino Linotype"/>
                <w:noProof/>
              </w:rPr>
              <w:t>1.2</w:t>
            </w:r>
            <w:r w:rsidR="005C1114" w:rsidRPr="0039509A">
              <w:rPr>
                <w:rFonts w:asciiTheme="minorHAnsi" w:eastAsiaTheme="minorEastAsia" w:hAnsiTheme="minorHAnsi" w:cstheme="minorBidi"/>
                <w:noProof/>
                <w:kern w:val="2"/>
                <w:sz w:val="22"/>
                <w:szCs w:val="22"/>
              </w:rPr>
              <w:tab/>
            </w:r>
            <w:r w:rsidR="005C1114" w:rsidRPr="006F62C0">
              <w:rPr>
                <w:rStyle w:val="-"/>
                <w:rFonts w:ascii="Palatino Linotype" w:hAnsi="Palatino Linotype"/>
                <w:noProof/>
              </w:rPr>
              <w:t>ΥΠΗΡΕΣΙΑ</w:t>
            </w:r>
            <w:r w:rsidR="005C1114">
              <w:rPr>
                <w:noProof/>
                <w:webHidden/>
              </w:rPr>
              <w:tab/>
            </w:r>
            <w:r w:rsidR="005C1114">
              <w:rPr>
                <w:noProof/>
                <w:webHidden/>
              </w:rPr>
              <w:fldChar w:fldCharType="begin"/>
            </w:r>
            <w:r w:rsidR="005C1114">
              <w:rPr>
                <w:noProof/>
                <w:webHidden/>
              </w:rPr>
              <w:instrText xml:space="preserve"> PAGEREF _Toc144802263 \h </w:instrText>
            </w:r>
            <w:r w:rsidR="005C1114">
              <w:rPr>
                <w:noProof/>
                <w:webHidden/>
              </w:rPr>
            </w:r>
            <w:r w:rsidR="005C1114">
              <w:rPr>
                <w:noProof/>
                <w:webHidden/>
              </w:rPr>
              <w:fldChar w:fldCharType="separate"/>
            </w:r>
            <w:r w:rsidR="00864FF5">
              <w:rPr>
                <w:noProof/>
                <w:webHidden/>
              </w:rPr>
              <w:t>3</w:t>
            </w:r>
            <w:r w:rsidR="005C1114">
              <w:rPr>
                <w:noProof/>
                <w:webHidden/>
              </w:rPr>
              <w:fldChar w:fldCharType="end"/>
            </w:r>
          </w:hyperlink>
        </w:p>
        <w:p w14:paraId="119ED6F9" w14:textId="5510E30D" w:rsidR="005C1114" w:rsidRPr="0039509A" w:rsidRDefault="00831C40" w:rsidP="005C1114">
          <w:pPr>
            <w:pStyle w:val="22"/>
            <w:rPr>
              <w:rFonts w:asciiTheme="minorHAnsi" w:eastAsiaTheme="minorEastAsia" w:hAnsiTheme="minorHAnsi" w:cstheme="minorBidi"/>
              <w:noProof/>
              <w:kern w:val="2"/>
              <w:sz w:val="22"/>
              <w:szCs w:val="22"/>
            </w:rPr>
          </w:pPr>
          <w:hyperlink w:anchor="_Toc144802264" w:history="1">
            <w:r w:rsidR="005C1114" w:rsidRPr="006F62C0">
              <w:rPr>
                <w:rStyle w:val="-"/>
                <w:rFonts w:ascii="Palatino Linotype" w:hAnsi="Palatino Linotype"/>
                <w:noProof/>
              </w:rPr>
              <w:t>1.3</w:t>
            </w:r>
            <w:r w:rsidR="005C1114" w:rsidRPr="0039509A">
              <w:rPr>
                <w:rFonts w:asciiTheme="minorHAnsi" w:eastAsiaTheme="minorEastAsia" w:hAnsiTheme="minorHAnsi" w:cstheme="minorBidi"/>
                <w:noProof/>
                <w:kern w:val="2"/>
                <w:sz w:val="22"/>
                <w:szCs w:val="22"/>
              </w:rPr>
              <w:tab/>
            </w:r>
            <w:r w:rsidR="005C1114" w:rsidRPr="006F62C0">
              <w:rPr>
                <w:rStyle w:val="-"/>
                <w:rFonts w:ascii="Palatino Linotype" w:hAnsi="Palatino Linotype"/>
                <w:noProof/>
              </w:rPr>
              <w:t>EΠΟΠΤΗΣ</w:t>
            </w:r>
            <w:r w:rsidR="005C1114">
              <w:rPr>
                <w:noProof/>
                <w:webHidden/>
              </w:rPr>
              <w:tab/>
            </w:r>
            <w:r w:rsidR="005C1114">
              <w:rPr>
                <w:noProof/>
                <w:webHidden/>
              </w:rPr>
              <w:fldChar w:fldCharType="begin"/>
            </w:r>
            <w:r w:rsidR="005C1114">
              <w:rPr>
                <w:noProof/>
                <w:webHidden/>
              </w:rPr>
              <w:instrText xml:space="preserve"> PAGEREF _Toc144802264 \h </w:instrText>
            </w:r>
            <w:r w:rsidR="005C1114">
              <w:rPr>
                <w:noProof/>
                <w:webHidden/>
              </w:rPr>
            </w:r>
            <w:r w:rsidR="005C1114">
              <w:rPr>
                <w:noProof/>
                <w:webHidden/>
              </w:rPr>
              <w:fldChar w:fldCharType="separate"/>
            </w:r>
            <w:r w:rsidR="00864FF5">
              <w:rPr>
                <w:noProof/>
                <w:webHidden/>
              </w:rPr>
              <w:t>3</w:t>
            </w:r>
            <w:r w:rsidR="005C1114">
              <w:rPr>
                <w:noProof/>
                <w:webHidden/>
              </w:rPr>
              <w:fldChar w:fldCharType="end"/>
            </w:r>
          </w:hyperlink>
        </w:p>
        <w:p w14:paraId="15A9C349" w14:textId="1ADB10A9" w:rsidR="005C1114" w:rsidRPr="0039509A" w:rsidRDefault="00831C40" w:rsidP="005C1114">
          <w:pPr>
            <w:pStyle w:val="22"/>
            <w:rPr>
              <w:rFonts w:asciiTheme="minorHAnsi" w:eastAsiaTheme="minorEastAsia" w:hAnsiTheme="minorHAnsi" w:cstheme="minorBidi"/>
              <w:noProof/>
              <w:kern w:val="2"/>
              <w:sz w:val="22"/>
              <w:szCs w:val="22"/>
            </w:rPr>
          </w:pPr>
          <w:hyperlink w:anchor="_Toc144802265" w:history="1">
            <w:r w:rsidR="005C1114" w:rsidRPr="006F62C0">
              <w:rPr>
                <w:rStyle w:val="-"/>
                <w:rFonts w:ascii="Palatino Linotype" w:hAnsi="Palatino Linotype"/>
                <w:noProof/>
              </w:rPr>
              <w:t>1.4</w:t>
            </w:r>
            <w:r w:rsidR="005C1114" w:rsidRPr="0039509A">
              <w:rPr>
                <w:rFonts w:asciiTheme="minorHAnsi" w:eastAsiaTheme="minorEastAsia" w:hAnsiTheme="minorHAnsi" w:cstheme="minorBidi"/>
                <w:noProof/>
                <w:kern w:val="2"/>
                <w:sz w:val="22"/>
                <w:szCs w:val="22"/>
              </w:rPr>
              <w:tab/>
            </w:r>
            <w:r w:rsidR="005C1114" w:rsidRPr="006F62C0">
              <w:rPr>
                <w:rStyle w:val="-"/>
                <w:rFonts w:ascii="Palatino Linotype" w:hAnsi="Palatino Linotype"/>
                <w:noProof/>
              </w:rPr>
              <w:t>ΠΑΡΟΧΗ ΥΠΗΡΕΣΙΩΝ</w:t>
            </w:r>
            <w:r w:rsidR="005C1114">
              <w:rPr>
                <w:noProof/>
                <w:webHidden/>
              </w:rPr>
              <w:tab/>
            </w:r>
            <w:r w:rsidR="005C1114">
              <w:rPr>
                <w:noProof/>
                <w:webHidden/>
              </w:rPr>
              <w:fldChar w:fldCharType="begin"/>
            </w:r>
            <w:r w:rsidR="005C1114">
              <w:rPr>
                <w:noProof/>
                <w:webHidden/>
              </w:rPr>
              <w:instrText xml:space="preserve"> PAGEREF _Toc144802265 \h </w:instrText>
            </w:r>
            <w:r w:rsidR="005C1114">
              <w:rPr>
                <w:noProof/>
                <w:webHidden/>
              </w:rPr>
            </w:r>
            <w:r w:rsidR="005C1114">
              <w:rPr>
                <w:noProof/>
                <w:webHidden/>
              </w:rPr>
              <w:fldChar w:fldCharType="separate"/>
            </w:r>
            <w:r w:rsidR="00864FF5">
              <w:rPr>
                <w:noProof/>
                <w:webHidden/>
              </w:rPr>
              <w:t>3</w:t>
            </w:r>
            <w:r w:rsidR="005C1114">
              <w:rPr>
                <w:noProof/>
                <w:webHidden/>
              </w:rPr>
              <w:fldChar w:fldCharType="end"/>
            </w:r>
          </w:hyperlink>
        </w:p>
        <w:p w14:paraId="2CB57D2B" w14:textId="5668F6FD" w:rsidR="005C1114" w:rsidRPr="0039509A" w:rsidRDefault="00831C40" w:rsidP="005C1114">
          <w:pPr>
            <w:pStyle w:val="10"/>
            <w:tabs>
              <w:tab w:val="left" w:pos="440"/>
              <w:tab w:val="right" w:leader="dot" w:pos="9532"/>
            </w:tabs>
            <w:rPr>
              <w:rFonts w:asciiTheme="minorHAnsi" w:eastAsiaTheme="minorEastAsia" w:hAnsiTheme="minorHAnsi" w:cstheme="minorBidi"/>
              <w:noProof/>
              <w:kern w:val="2"/>
              <w:sz w:val="22"/>
              <w:szCs w:val="22"/>
            </w:rPr>
          </w:pPr>
          <w:hyperlink w:anchor="_Toc144802266" w:history="1">
            <w:r w:rsidR="005C1114" w:rsidRPr="006F62C0">
              <w:rPr>
                <w:rStyle w:val="-"/>
                <w:rFonts w:ascii="Palatino Linotype" w:hAnsi="Palatino Linotype"/>
                <w:noProof/>
              </w:rPr>
              <w:t>2.</w:t>
            </w:r>
            <w:r w:rsidR="005C1114" w:rsidRPr="0039509A">
              <w:rPr>
                <w:rFonts w:asciiTheme="minorHAnsi" w:eastAsiaTheme="minorEastAsia" w:hAnsiTheme="minorHAnsi" w:cstheme="minorBidi"/>
                <w:noProof/>
                <w:kern w:val="2"/>
                <w:sz w:val="22"/>
                <w:szCs w:val="22"/>
              </w:rPr>
              <w:tab/>
            </w:r>
            <w:r w:rsidR="005C1114" w:rsidRPr="006F62C0">
              <w:rPr>
                <w:rStyle w:val="-"/>
                <w:rFonts w:ascii="Palatino Linotype" w:hAnsi="Palatino Linotype"/>
                <w:noProof/>
              </w:rPr>
              <w:t>ΔΙΑΡΚΕΙΑ ΠΑΡΟΧΗΣ ΥΠΗΡΕΣΙΩΝ</w:t>
            </w:r>
            <w:r w:rsidR="005C1114">
              <w:rPr>
                <w:noProof/>
                <w:webHidden/>
              </w:rPr>
              <w:tab/>
            </w:r>
            <w:r w:rsidR="005C1114">
              <w:rPr>
                <w:noProof/>
                <w:webHidden/>
              </w:rPr>
              <w:fldChar w:fldCharType="begin"/>
            </w:r>
            <w:r w:rsidR="005C1114">
              <w:rPr>
                <w:noProof/>
                <w:webHidden/>
              </w:rPr>
              <w:instrText xml:space="preserve"> PAGEREF _Toc144802266 \h </w:instrText>
            </w:r>
            <w:r w:rsidR="005C1114">
              <w:rPr>
                <w:noProof/>
                <w:webHidden/>
              </w:rPr>
            </w:r>
            <w:r w:rsidR="005C1114">
              <w:rPr>
                <w:noProof/>
                <w:webHidden/>
              </w:rPr>
              <w:fldChar w:fldCharType="separate"/>
            </w:r>
            <w:r w:rsidR="00864FF5">
              <w:rPr>
                <w:noProof/>
                <w:webHidden/>
              </w:rPr>
              <w:t>3</w:t>
            </w:r>
            <w:r w:rsidR="005C1114">
              <w:rPr>
                <w:noProof/>
                <w:webHidden/>
              </w:rPr>
              <w:fldChar w:fldCharType="end"/>
            </w:r>
          </w:hyperlink>
        </w:p>
        <w:p w14:paraId="498FB68F" w14:textId="61175C3D" w:rsidR="005C1114" w:rsidRPr="0039509A" w:rsidRDefault="00831C40" w:rsidP="005C1114">
          <w:pPr>
            <w:pStyle w:val="10"/>
            <w:tabs>
              <w:tab w:val="left" w:pos="440"/>
              <w:tab w:val="right" w:leader="dot" w:pos="9532"/>
            </w:tabs>
            <w:rPr>
              <w:rFonts w:asciiTheme="minorHAnsi" w:eastAsiaTheme="minorEastAsia" w:hAnsiTheme="minorHAnsi" w:cstheme="minorBidi"/>
              <w:noProof/>
              <w:kern w:val="2"/>
              <w:sz w:val="22"/>
              <w:szCs w:val="22"/>
            </w:rPr>
          </w:pPr>
          <w:hyperlink w:anchor="_Toc144802267" w:history="1">
            <w:r w:rsidR="005C1114" w:rsidRPr="006F62C0">
              <w:rPr>
                <w:rStyle w:val="-"/>
                <w:rFonts w:ascii="Palatino Linotype" w:hAnsi="Palatino Linotype"/>
                <w:noProof/>
              </w:rPr>
              <w:t>3.</w:t>
            </w:r>
            <w:r w:rsidR="005C1114" w:rsidRPr="0039509A">
              <w:rPr>
                <w:rFonts w:asciiTheme="minorHAnsi" w:eastAsiaTheme="minorEastAsia" w:hAnsiTheme="minorHAnsi" w:cstheme="minorBidi"/>
                <w:noProof/>
                <w:kern w:val="2"/>
                <w:sz w:val="22"/>
                <w:szCs w:val="22"/>
              </w:rPr>
              <w:tab/>
            </w:r>
            <w:r w:rsidR="005C1114" w:rsidRPr="006F62C0">
              <w:rPr>
                <w:rStyle w:val="-"/>
                <w:rFonts w:ascii="Palatino Linotype" w:hAnsi="Palatino Linotype"/>
                <w:noProof/>
              </w:rPr>
              <w:t>ΔΙΑΤΑΞΕΙΣ ΠΟΥ ΔΙΕΠΟΥΝ ΤΗΝ ΕΚΠΛΗΡΩΣΗ ΤΗΣ ΠΑΡΟΧΗΣ ΥΠΗΡΕΣΙΩΝ.</w:t>
            </w:r>
            <w:r w:rsidR="005C1114">
              <w:rPr>
                <w:noProof/>
                <w:webHidden/>
              </w:rPr>
              <w:tab/>
            </w:r>
            <w:r w:rsidR="005C1114">
              <w:rPr>
                <w:noProof/>
                <w:webHidden/>
              </w:rPr>
              <w:fldChar w:fldCharType="begin"/>
            </w:r>
            <w:r w:rsidR="005C1114">
              <w:rPr>
                <w:noProof/>
                <w:webHidden/>
              </w:rPr>
              <w:instrText xml:space="preserve"> PAGEREF _Toc144802267 \h </w:instrText>
            </w:r>
            <w:r w:rsidR="005C1114">
              <w:rPr>
                <w:noProof/>
                <w:webHidden/>
              </w:rPr>
            </w:r>
            <w:r w:rsidR="005C1114">
              <w:rPr>
                <w:noProof/>
                <w:webHidden/>
              </w:rPr>
              <w:fldChar w:fldCharType="separate"/>
            </w:r>
            <w:r w:rsidR="00864FF5">
              <w:rPr>
                <w:noProof/>
                <w:webHidden/>
              </w:rPr>
              <w:t>3</w:t>
            </w:r>
            <w:r w:rsidR="005C1114">
              <w:rPr>
                <w:noProof/>
                <w:webHidden/>
              </w:rPr>
              <w:fldChar w:fldCharType="end"/>
            </w:r>
          </w:hyperlink>
        </w:p>
        <w:p w14:paraId="295B60EB" w14:textId="12A22D3C" w:rsidR="005C1114" w:rsidRPr="0039509A" w:rsidRDefault="00831C40" w:rsidP="005C1114">
          <w:pPr>
            <w:pStyle w:val="10"/>
            <w:tabs>
              <w:tab w:val="left" w:pos="440"/>
              <w:tab w:val="right" w:leader="dot" w:pos="9532"/>
            </w:tabs>
            <w:rPr>
              <w:rFonts w:asciiTheme="minorHAnsi" w:eastAsiaTheme="minorEastAsia" w:hAnsiTheme="minorHAnsi" w:cstheme="minorBidi"/>
              <w:noProof/>
              <w:kern w:val="2"/>
              <w:sz w:val="22"/>
              <w:szCs w:val="22"/>
            </w:rPr>
          </w:pPr>
          <w:hyperlink w:anchor="_Toc144802268" w:history="1">
            <w:r w:rsidR="005C1114" w:rsidRPr="006F62C0">
              <w:rPr>
                <w:rStyle w:val="-"/>
                <w:rFonts w:ascii="Palatino Linotype" w:hAnsi="Palatino Linotype"/>
                <w:noProof/>
              </w:rPr>
              <w:t>4.</w:t>
            </w:r>
            <w:r w:rsidR="005C1114" w:rsidRPr="0039509A">
              <w:rPr>
                <w:rFonts w:asciiTheme="minorHAnsi" w:eastAsiaTheme="minorEastAsia" w:hAnsiTheme="minorHAnsi" w:cstheme="minorBidi"/>
                <w:noProof/>
                <w:kern w:val="2"/>
                <w:sz w:val="22"/>
                <w:szCs w:val="22"/>
              </w:rPr>
              <w:tab/>
            </w:r>
            <w:r w:rsidR="005C1114" w:rsidRPr="006F62C0">
              <w:rPr>
                <w:rStyle w:val="-"/>
                <w:rFonts w:ascii="Palatino Linotype" w:hAnsi="Palatino Linotype"/>
                <w:noProof/>
              </w:rPr>
              <w:t>ΜΕΛΕΤΗ ΤΩΝ ΣΥΝΘΗΚΩΝ ΤΗΣ ΠΑΡΟΧΗΣ ΥΠΗΡΕΣΙΩΝ.</w:t>
            </w:r>
            <w:r w:rsidR="005C1114">
              <w:rPr>
                <w:noProof/>
                <w:webHidden/>
              </w:rPr>
              <w:tab/>
            </w:r>
            <w:r w:rsidR="005C1114">
              <w:rPr>
                <w:noProof/>
                <w:webHidden/>
              </w:rPr>
              <w:fldChar w:fldCharType="begin"/>
            </w:r>
            <w:r w:rsidR="005C1114">
              <w:rPr>
                <w:noProof/>
                <w:webHidden/>
              </w:rPr>
              <w:instrText xml:space="preserve"> PAGEREF _Toc144802268 \h </w:instrText>
            </w:r>
            <w:r w:rsidR="005C1114">
              <w:rPr>
                <w:noProof/>
                <w:webHidden/>
              </w:rPr>
            </w:r>
            <w:r w:rsidR="005C1114">
              <w:rPr>
                <w:noProof/>
                <w:webHidden/>
              </w:rPr>
              <w:fldChar w:fldCharType="separate"/>
            </w:r>
            <w:r w:rsidR="00864FF5">
              <w:rPr>
                <w:noProof/>
                <w:webHidden/>
              </w:rPr>
              <w:t>4</w:t>
            </w:r>
            <w:r w:rsidR="005C1114">
              <w:rPr>
                <w:noProof/>
                <w:webHidden/>
              </w:rPr>
              <w:fldChar w:fldCharType="end"/>
            </w:r>
          </w:hyperlink>
        </w:p>
        <w:p w14:paraId="31A1F076" w14:textId="5B03FF26" w:rsidR="005C1114" w:rsidRPr="0039509A" w:rsidRDefault="00831C40" w:rsidP="005C1114">
          <w:pPr>
            <w:pStyle w:val="10"/>
            <w:tabs>
              <w:tab w:val="left" w:pos="440"/>
              <w:tab w:val="right" w:leader="dot" w:pos="9532"/>
            </w:tabs>
            <w:rPr>
              <w:rFonts w:asciiTheme="minorHAnsi" w:eastAsiaTheme="minorEastAsia" w:hAnsiTheme="minorHAnsi" w:cstheme="minorBidi"/>
              <w:noProof/>
              <w:kern w:val="2"/>
              <w:sz w:val="22"/>
              <w:szCs w:val="22"/>
            </w:rPr>
          </w:pPr>
          <w:hyperlink w:anchor="_Toc144802269" w:history="1">
            <w:r w:rsidR="005C1114" w:rsidRPr="006F62C0">
              <w:rPr>
                <w:rStyle w:val="-"/>
                <w:rFonts w:ascii="Palatino Linotype" w:hAnsi="Palatino Linotype"/>
                <w:noProof/>
              </w:rPr>
              <w:t>5.</w:t>
            </w:r>
            <w:r w:rsidR="005C1114" w:rsidRPr="0039509A">
              <w:rPr>
                <w:rFonts w:asciiTheme="minorHAnsi" w:eastAsiaTheme="minorEastAsia" w:hAnsiTheme="minorHAnsi" w:cstheme="minorBidi"/>
                <w:noProof/>
                <w:kern w:val="2"/>
                <w:sz w:val="22"/>
                <w:szCs w:val="22"/>
              </w:rPr>
              <w:tab/>
            </w:r>
            <w:r w:rsidR="005C1114" w:rsidRPr="006F62C0">
              <w:rPr>
                <w:rStyle w:val="-"/>
                <w:rFonts w:ascii="Palatino Linotype" w:hAnsi="Palatino Linotype"/>
                <w:noProof/>
              </w:rPr>
              <w:t>ΔΙΑΔΙΚΑΣΙΑ ΠΕΡΙΟΔΙΚΟΥ ΕΛΕΓΧΟΥ ΑΝΕΛΚΥΣΤΗΡΩΝ.</w:t>
            </w:r>
            <w:r w:rsidR="005C1114">
              <w:rPr>
                <w:noProof/>
                <w:webHidden/>
              </w:rPr>
              <w:tab/>
            </w:r>
            <w:r w:rsidR="005C1114">
              <w:rPr>
                <w:noProof/>
                <w:webHidden/>
              </w:rPr>
              <w:fldChar w:fldCharType="begin"/>
            </w:r>
            <w:r w:rsidR="005C1114">
              <w:rPr>
                <w:noProof/>
                <w:webHidden/>
              </w:rPr>
              <w:instrText xml:space="preserve"> PAGEREF _Toc144802269 \h </w:instrText>
            </w:r>
            <w:r w:rsidR="005C1114">
              <w:rPr>
                <w:noProof/>
                <w:webHidden/>
              </w:rPr>
            </w:r>
            <w:r w:rsidR="005C1114">
              <w:rPr>
                <w:noProof/>
                <w:webHidden/>
              </w:rPr>
              <w:fldChar w:fldCharType="separate"/>
            </w:r>
            <w:r w:rsidR="00864FF5">
              <w:rPr>
                <w:noProof/>
                <w:webHidden/>
              </w:rPr>
              <w:t>4</w:t>
            </w:r>
            <w:r w:rsidR="005C1114">
              <w:rPr>
                <w:noProof/>
                <w:webHidden/>
              </w:rPr>
              <w:fldChar w:fldCharType="end"/>
            </w:r>
          </w:hyperlink>
        </w:p>
        <w:p w14:paraId="2C92B795" w14:textId="4AFB38A8" w:rsidR="005C1114" w:rsidRPr="0039509A" w:rsidRDefault="00831C40" w:rsidP="005C1114">
          <w:pPr>
            <w:pStyle w:val="10"/>
            <w:tabs>
              <w:tab w:val="left" w:pos="440"/>
              <w:tab w:val="right" w:leader="dot" w:pos="9532"/>
            </w:tabs>
            <w:rPr>
              <w:rFonts w:asciiTheme="minorHAnsi" w:eastAsiaTheme="minorEastAsia" w:hAnsiTheme="minorHAnsi" w:cstheme="minorBidi"/>
              <w:noProof/>
              <w:kern w:val="2"/>
              <w:sz w:val="22"/>
              <w:szCs w:val="22"/>
            </w:rPr>
          </w:pPr>
          <w:hyperlink w:anchor="_Toc144802270" w:history="1">
            <w:r w:rsidR="005C1114" w:rsidRPr="006F62C0">
              <w:rPr>
                <w:rStyle w:val="-"/>
                <w:rFonts w:ascii="Palatino Linotype" w:hAnsi="Palatino Linotype"/>
                <w:noProof/>
              </w:rPr>
              <w:t>6.</w:t>
            </w:r>
            <w:r w:rsidR="005C1114" w:rsidRPr="0039509A">
              <w:rPr>
                <w:rFonts w:asciiTheme="minorHAnsi" w:eastAsiaTheme="minorEastAsia" w:hAnsiTheme="minorHAnsi" w:cstheme="minorBidi"/>
                <w:noProof/>
                <w:kern w:val="2"/>
                <w:sz w:val="22"/>
                <w:szCs w:val="22"/>
              </w:rPr>
              <w:tab/>
            </w:r>
            <w:r w:rsidR="005C1114" w:rsidRPr="006F62C0">
              <w:rPr>
                <w:rStyle w:val="-"/>
                <w:rFonts w:ascii="Palatino Linotype" w:hAnsi="Palatino Linotype"/>
                <w:noProof/>
              </w:rPr>
              <w:t>ΑΣΦΑΛΕΙΑ ΕΡΓΑΖΟΜΕΝΩΝ - ΧΡΗΣΤΩΝ.</w:t>
            </w:r>
            <w:r w:rsidR="005C1114">
              <w:rPr>
                <w:noProof/>
                <w:webHidden/>
              </w:rPr>
              <w:tab/>
            </w:r>
            <w:r w:rsidR="005C1114">
              <w:rPr>
                <w:noProof/>
                <w:webHidden/>
              </w:rPr>
              <w:fldChar w:fldCharType="begin"/>
            </w:r>
            <w:r w:rsidR="005C1114">
              <w:rPr>
                <w:noProof/>
                <w:webHidden/>
              </w:rPr>
              <w:instrText xml:space="preserve"> PAGEREF _Toc144802270 \h </w:instrText>
            </w:r>
            <w:r w:rsidR="005C1114">
              <w:rPr>
                <w:noProof/>
                <w:webHidden/>
              </w:rPr>
            </w:r>
            <w:r w:rsidR="005C1114">
              <w:rPr>
                <w:noProof/>
                <w:webHidden/>
              </w:rPr>
              <w:fldChar w:fldCharType="separate"/>
            </w:r>
            <w:r w:rsidR="00864FF5">
              <w:rPr>
                <w:noProof/>
                <w:webHidden/>
              </w:rPr>
              <w:t>5</w:t>
            </w:r>
            <w:r w:rsidR="005C1114">
              <w:rPr>
                <w:noProof/>
                <w:webHidden/>
              </w:rPr>
              <w:fldChar w:fldCharType="end"/>
            </w:r>
          </w:hyperlink>
        </w:p>
        <w:p w14:paraId="1399AB5E" w14:textId="779F8D2E" w:rsidR="005C1114" w:rsidRPr="0039509A" w:rsidRDefault="00831C40" w:rsidP="005C1114">
          <w:pPr>
            <w:pStyle w:val="10"/>
            <w:tabs>
              <w:tab w:val="left" w:pos="440"/>
              <w:tab w:val="right" w:leader="dot" w:pos="9532"/>
            </w:tabs>
            <w:rPr>
              <w:rFonts w:asciiTheme="minorHAnsi" w:eastAsiaTheme="minorEastAsia" w:hAnsiTheme="minorHAnsi" w:cstheme="minorBidi"/>
              <w:noProof/>
              <w:kern w:val="2"/>
              <w:sz w:val="22"/>
              <w:szCs w:val="22"/>
            </w:rPr>
          </w:pPr>
          <w:hyperlink w:anchor="_Toc144802271" w:history="1">
            <w:r w:rsidR="005C1114" w:rsidRPr="006F62C0">
              <w:rPr>
                <w:rStyle w:val="-"/>
                <w:rFonts w:ascii="Palatino Linotype" w:hAnsi="Palatino Linotype"/>
                <w:noProof/>
              </w:rPr>
              <w:t>7.</w:t>
            </w:r>
            <w:r w:rsidR="005C1114" w:rsidRPr="0039509A">
              <w:rPr>
                <w:rFonts w:asciiTheme="minorHAnsi" w:eastAsiaTheme="minorEastAsia" w:hAnsiTheme="minorHAnsi" w:cstheme="minorBidi"/>
                <w:noProof/>
                <w:kern w:val="2"/>
                <w:sz w:val="22"/>
                <w:szCs w:val="22"/>
              </w:rPr>
              <w:tab/>
            </w:r>
            <w:r w:rsidR="005C1114" w:rsidRPr="006F62C0">
              <w:rPr>
                <w:rStyle w:val="-"/>
                <w:rFonts w:ascii="Palatino Linotype" w:hAnsi="Palatino Linotype"/>
                <w:noProof/>
              </w:rPr>
              <w:t>ΠΑΡΑΡΤΗΜΑ: ΑΝΕΛΚΥΣΤΗΡΕΣ- ΑΝΥΨΩΤΙΚΟΙ ΜΗΧΑΝΙΣΜΟΙ ΦΟΡΤΙΩΝ- ΥΔΡΑΥΛΙΚΟΥ ΑΝΑΒΑΤΟΡΙΟΥ ΑΜΕΑ ΤΗΣ ΠΑΝΕΠΙΣΤΗΜΙΟΥΠΟΛΗΣ ΙΩΑΝΝΙΝΩΝ ΓΙΑ ΠΕΡΙΟΔΙΚΟ ΕΛΕΓΧΟ</w:t>
            </w:r>
            <w:r w:rsidR="005C1114">
              <w:rPr>
                <w:noProof/>
                <w:webHidden/>
              </w:rPr>
              <w:tab/>
            </w:r>
            <w:r w:rsidR="005C1114">
              <w:rPr>
                <w:noProof/>
                <w:webHidden/>
              </w:rPr>
              <w:fldChar w:fldCharType="begin"/>
            </w:r>
            <w:r w:rsidR="005C1114">
              <w:rPr>
                <w:noProof/>
                <w:webHidden/>
              </w:rPr>
              <w:instrText xml:space="preserve"> PAGEREF _Toc144802271 \h </w:instrText>
            </w:r>
            <w:r w:rsidR="005C1114">
              <w:rPr>
                <w:noProof/>
                <w:webHidden/>
              </w:rPr>
            </w:r>
            <w:r w:rsidR="005C1114">
              <w:rPr>
                <w:noProof/>
                <w:webHidden/>
              </w:rPr>
              <w:fldChar w:fldCharType="separate"/>
            </w:r>
            <w:r w:rsidR="00864FF5">
              <w:rPr>
                <w:noProof/>
                <w:webHidden/>
              </w:rPr>
              <w:t>6</w:t>
            </w:r>
            <w:r w:rsidR="005C1114">
              <w:rPr>
                <w:noProof/>
                <w:webHidden/>
              </w:rPr>
              <w:fldChar w:fldCharType="end"/>
            </w:r>
          </w:hyperlink>
        </w:p>
        <w:p w14:paraId="094FFFA1" w14:textId="77777777" w:rsidR="005C1114" w:rsidRDefault="005C1114" w:rsidP="005C1114">
          <w:r>
            <w:rPr>
              <w:b/>
              <w:bCs/>
            </w:rPr>
            <w:fldChar w:fldCharType="end"/>
          </w:r>
        </w:p>
      </w:sdtContent>
    </w:sdt>
    <w:p w14:paraId="5D0E8C18" w14:textId="77777777" w:rsidR="005C1114" w:rsidRPr="00CD4FE6" w:rsidRDefault="005C1114" w:rsidP="005C1114">
      <w:pPr>
        <w:rPr>
          <w:rFonts w:ascii="Palatino Linotype" w:hAnsi="Palatino Linotype"/>
        </w:rPr>
      </w:pPr>
    </w:p>
    <w:p w14:paraId="12214EEF" w14:textId="77777777" w:rsidR="005C1114" w:rsidRPr="00CD4FE6" w:rsidRDefault="005C1114" w:rsidP="005C1114">
      <w:pPr>
        <w:pStyle w:val="1"/>
        <w:rPr>
          <w:rFonts w:ascii="Palatino Linotype" w:hAnsi="Palatino Linotype"/>
        </w:rPr>
      </w:pPr>
      <w:r w:rsidRPr="00CD4FE6">
        <w:rPr>
          <w:rFonts w:ascii="Palatino Linotype" w:hAnsi="Palatino Linotype"/>
        </w:rPr>
        <w:br w:type="page"/>
      </w:r>
      <w:bookmarkStart w:id="0" w:name="_Toc472677388"/>
      <w:bookmarkStart w:id="1" w:name="_Toc144802261"/>
      <w:r w:rsidRPr="00CD4FE6">
        <w:rPr>
          <w:rFonts w:ascii="Palatino Linotype" w:hAnsi="Palatino Linotype"/>
        </w:rPr>
        <w:lastRenderedPageBreak/>
        <w:t xml:space="preserve">ΟΡΟΛΟΓΙΑ-ΕΡΜΗΝΕΙΑ </w:t>
      </w:r>
      <w:r w:rsidRPr="00CD4FE6">
        <w:rPr>
          <w:rFonts w:ascii="Palatino Linotype" w:hAnsi="Palatino Linotype"/>
          <w:lang w:val="fr-FR"/>
        </w:rPr>
        <w:t>OP</w:t>
      </w:r>
      <w:r w:rsidRPr="00CD4FE6">
        <w:rPr>
          <w:rFonts w:ascii="Palatino Linotype" w:hAnsi="Palatino Linotype"/>
        </w:rPr>
        <w:t>Ω</w:t>
      </w:r>
      <w:r w:rsidRPr="00CD4FE6">
        <w:rPr>
          <w:rFonts w:ascii="Palatino Linotype" w:hAnsi="Palatino Linotype"/>
          <w:lang w:val="fr-FR"/>
        </w:rPr>
        <w:t>N</w:t>
      </w:r>
      <w:bookmarkEnd w:id="0"/>
      <w:bookmarkEnd w:id="1"/>
    </w:p>
    <w:p w14:paraId="22DDF4FA" w14:textId="77777777" w:rsidR="005C1114" w:rsidRPr="00CD4FE6" w:rsidRDefault="005C1114" w:rsidP="005C1114">
      <w:pPr>
        <w:pStyle w:val="a4"/>
        <w:rPr>
          <w:rFonts w:ascii="Palatino Linotype" w:hAnsi="Palatino Linotype" w:cs="Arial"/>
          <w:szCs w:val="24"/>
        </w:rPr>
      </w:pPr>
      <w:r w:rsidRPr="00CD4FE6">
        <w:rPr>
          <w:rFonts w:ascii="Palatino Linotype" w:hAnsi="Palatino Linotype" w:cs="Arial"/>
          <w:szCs w:val="24"/>
        </w:rPr>
        <w:t>Όπου στα κείμενα του παρόντος τεύχους και της διακήρυξης γίνεται χρήση των παρακάτω όρων, η έννοια αυτών θα είναι η εξής:</w:t>
      </w:r>
    </w:p>
    <w:p w14:paraId="380BDF9B" w14:textId="77777777" w:rsidR="005C1114" w:rsidRPr="00CD4FE6" w:rsidRDefault="005C1114" w:rsidP="005C1114">
      <w:pPr>
        <w:pStyle w:val="2"/>
        <w:rPr>
          <w:rFonts w:ascii="Palatino Linotype" w:hAnsi="Palatino Linotype"/>
        </w:rPr>
      </w:pPr>
      <w:bookmarkStart w:id="2" w:name="_Toc472677389"/>
      <w:bookmarkStart w:id="3" w:name="_Toc144802262"/>
      <w:r w:rsidRPr="00CD4FE6">
        <w:rPr>
          <w:rFonts w:ascii="Palatino Linotype" w:hAnsi="Palatino Linotype"/>
        </w:rPr>
        <w:t>ANAΔOXOΣ</w:t>
      </w:r>
      <w:bookmarkEnd w:id="2"/>
      <w:bookmarkEnd w:id="3"/>
    </w:p>
    <w:p w14:paraId="3A8E0D68" w14:textId="77777777" w:rsidR="005C1114" w:rsidRPr="00CD4FE6" w:rsidRDefault="005C1114" w:rsidP="005C1114">
      <w:pPr>
        <w:pStyle w:val="a4"/>
        <w:rPr>
          <w:rFonts w:ascii="Palatino Linotype" w:hAnsi="Palatino Linotype"/>
        </w:rPr>
      </w:pPr>
      <w:r w:rsidRPr="00CD4FE6">
        <w:rPr>
          <w:rFonts w:ascii="Palatino Linotype" w:hAnsi="Palatino Linotype"/>
        </w:rPr>
        <w:t>Ο μειοδότης που θα αναλάβει την παροχή υπηρεσιών μετά από σχετικό διαγωνισμό.</w:t>
      </w:r>
    </w:p>
    <w:p w14:paraId="76A52F49" w14:textId="77777777" w:rsidR="005C1114" w:rsidRPr="00CD4FE6" w:rsidRDefault="005C1114" w:rsidP="005C1114">
      <w:pPr>
        <w:pStyle w:val="2"/>
        <w:rPr>
          <w:rFonts w:ascii="Palatino Linotype" w:hAnsi="Palatino Linotype"/>
        </w:rPr>
      </w:pPr>
      <w:bookmarkStart w:id="4" w:name="_Toc472677390"/>
      <w:bookmarkStart w:id="5" w:name="_Toc144802263"/>
      <w:r w:rsidRPr="00CD4FE6">
        <w:rPr>
          <w:rFonts w:ascii="Palatino Linotype" w:hAnsi="Palatino Linotype"/>
        </w:rPr>
        <w:t>ΥΠΗΡΕΣΙΑ</w:t>
      </w:r>
      <w:bookmarkEnd w:id="4"/>
      <w:bookmarkEnd w:id="5"/>
    </w:p>
    <w:p w14:paraId="3A1401ED" w14:textId="77777777" w:rsidR="005C1114" w:rsidRPr="00CD4FE6" w:rsidRDefault="005C1114" w:rsidP="005C1114">
      <w:pPr>
        <w:pStyle w:val="a4"/>
        <w:rPr>
          <w:rFonts w:ascii="Palatino Linotype" w:hAnsi="Palatino Linotype"/>
        </w:rPr>
      </w:pPr>
      <w:r w:rsidRPr="00CD4FE6">
        <w:rPr>
          <w:rFonts w:ascii="Palatino Linotype" w:hAnsi="Palatino Linotype"/>
        </w:rPr>
        <w:t>Η Δ/νση Τεχνικών Υπηρεσιών του Παν/μίου Ιωαννίνων.</w:t>
      </w:r>
    </w:p>
    <w:p w14:paraId="2C9AA50F" w14:textId="77777777" w:rsidR="005C1114" w:rsidRPr="00CD4FE6" w:rsidRDefault="005C1114" w:rsidP="005C1114">
      <w:pPr>
        <w:pStyle w:val="2"/>
        <w:rPr>
          <w:rFonts w:ascii="Palatino Linotype" w:hAnsi="Palatino Linotype"/>
        </w:rPr>
      </w:pPr>
      <w:bookmarkStart w:id="6" w:name="_Toc472677391"/>
      <w:bookmarkStart w:id="7" w:name="_Toc144802264"/>
      <w:r w:rsidRPr="00CD4FE6">
        <w:rPr>
          <w:rFonts w:ascii="Palatino Linotype" w:hAnsi="Palatino Linotype"/>
        </w:rPr>
        <w:t>EΠ</w:t>
      </w:r>
      <w:bookmarkEnd w:id="6"/>
      <w:r>
        <w:rPr>
          <w:rFonts w:ascii="Palatino Linotype" w:hAnsi="Palatino Linotype"/>
        </w:rPr>
        <w:t>ΟΠΤΗΣ</w:t>
      </w:r>
      <w:bookmarkEnd w:id="7"/>
    </w:p>
    <w:p w14:paraId="43BB009F" w14:textId="77777777" w:rsidR="005C1114" w:rsidRPr="00CD4FE6" w:rsidRDefault="005C1114" w:rsidP="005C1114">
      <w:pPr>
        <w:pStyle w:val="a4"/>
        <w:rPr>
          <w:rFonts w:ascii="Palatino Linotype" w:hAnsi="Palatino Linotype"/>
        </w:rPr>
      </w:pPr>
      <w:r w:rsidRPr="00CD4FE6">
        <w:rPr>
          <w:rFonts w:ascii="Palatino Linotype" w:hAnsi="Palatino Linotype"/>
        </w:rPr>
        <w:t>Ο οριζόμενος από την υπηρεσία μηχανικός, ως αρμόδιος για την παρακολούθηση της εκτέλεσης της σύμβασης και οι τυχόν αναπληρωτές του.</w:t>
      </w:r>
    </w:p>
    <w:p w14:paraId="7813BB3C" w14:textId="77777777" w:rsidR="005C1114" w:rsidRPr="00CD4FE6" w:rsidRDefault="005C1114" w:rsidP="005C1114">
      <w:pPr>
        <w:pStyle w:val="2"/>
        <w:rPr>
          <w:rFonts w:ascii="Palatino Linotype" w:hAnsi="Palatino Linotype"/>
        </w:rPr>
      </w:pPr>
      <w:bookmarkStart w:id="8" w:name="_Toc472677392"/>
      <w:bookmarkStart w:id="9" w:name="_Toc144802265"/>
      <w:r w:rsidRPr="00CD4FE6">
        <w:rPr>
          <w:rFonts w:ascii="Palatino Linotype" w:hAnsi="Palatino Linotype"/>
        </w:rPr>
        <w:t>ΠΑΡΟΧΗ ΥΠΗΡΕΣΙΩΝ</w:t>
      </w:r>
      <w:bookmarkEnd w:id="8"/>
      <w:bookmarkEnd w:id="9"/>
    </w:p>
    <w:p w14:paraId="2802E715" w14:textId="77777777" w:rsidR="005C1114" w:rsidRPr="00CD4FE6" w:rsidRDefault="005C1114" w:rsidP="005C1114">
      <w:pPr>
        <w:pStyle w:val="a4"/>
        <w:rPr>
          <w:rFonts w:ascii="Palatino Linotype" w:hAnsi="Palatino Linotype"/>
        </w:rPr>
      </w:pPr>
      <w:r w:rsidRPr="00CD4FE6">
        <w:rPr>
          <w:rFonts w:ascii="Palatino Linotype" w:hAnsi="Palatino Linotype"/>
        </w:rPr>
        <w:t>Όλες οι απαραίτητες εργασίες για:</w:t>
      </w:r>
    </w:p>
    <w:p w14:paraId="1267D4E4" w14:textId="77777777" w:rsidR="005C1114" w:rsidRPr="00CD4FE6" w:rsidRDefault="005C1114" w:rsidP="005C1114">
      <w:pPr>
        <w:pStyle w:val="a4"/>
        <w:numPr>
          <w:ilvl w:val="0"/>
          <w:numId w:val="45"/>
        </w:numPr>
        <w:tabs>
          <w:tab w:val="clear" w:pos="-720"/>
          <w:tab w:val="left" w:pos="576"/>
          <w:tab w:val="left" w:pos="6480"/>
          <w:tab w:val="left" w:pos="8927"/>
        </w:tabs>
        <w:suppressAutoHyphens w:val="0"/>
        <w:rPr>
          <w:rFonts w:ascii="Palatino Linotype" w:hAnsi="Palatino Linotype"/>
        </w:rPr>
      </w:pPr>
      <w:r w:rsidRPr="00CD4FE6">
        <w:rPr>
          <w:rFonts w:ascii="Palatino Linotype" w:hAnsi="Palatino Linotype"/>
        </w:rPr>
        <w:t>τον περιοδικό έλεγχο,</w:t>
      </w:r>
    </w:p>
    <w:p w14:paraId="345EF483" w14:textId="77777777" w:rsidR="005C1114" w:rsidRPr="00BD4561" w:rsidRDefault="005C1114" w:rsidP="005C1114">
      <w:pPr>
        <w:pStyle w:val="a4"/>
        <w:numPr>
          <w:ilvl w:val="0"/>
          <w:numId w:val="48"/>
        </w:numPr>
        <w:tabs>
          <w:tab w:val="clear" w:pos="-720"/>
          <w:tab w:val="left" w:pos="576"/>
          <w:tab w:val="left" w:pos="6480"/>
          <w:tab w:val="left" w:pos="8927"/>
        </w:tabs>
        <w:suppressAutoHyphens w:val="0"/>
        <w:rPr>
          <w:rFonts w:ascii="Palatino Linotype" w:hAnsi="Palatino Linotype"/>
        </w:rPr>
      </w:pPr>
      <w:r w:rsidRPr="00CD4FE6">
        <w:rPr>
          <w:rFonts w:ascii="Palatino Linotype" w:hAnsi="Palatino Linotype"/>
        </w:rPr>
        <w:t>την έκδοση πιστοποιητικού περιοδικού ελέγχου των 71 ανελκυστήρων της Παν/πολης και του ΔΙΚΕΠΠΕΕ που καταγράφονται στο παράρτημ</w:t>
      </w:r>
      <w:r>
        <w:rPr>
          <w:rFonts w:ascii="Palatino Linotype" w:hAnsi="Palatino Linotype"/>
        </w:rPr>
        <w:t>α,</w:t>
      </w:r>
      <w:r w:rsidRPr="00FE7D68">
        <w:rPr>
          <w:rFonts w:ascii="Palatino Linotype" w:hAnsi="Palatino Linotype"/>
        </w:rPr>
        <w:t xml:space="preserve"> </w:t>
      </w:r>
      <w:r w:rsidRPr="00CD4FE6">
        <w:rPr>
          <w:rFonts w:ascii="Palatino Linotype" w:hAnsi="Palatino Linotype"/>
        </w:rPr>
        <w:t>των 2</w:t>
      </w:r>
      <w:r>
        <w:rPr>
          <w:rFonts w:ascii="Palatino Linotype" w:hAnsi="Palatino Linotype"/>
        </w:rPr>
        <w:t xml:space="preserve"> </w:t>
      </w:r>
      <w:r w:rsidRPr="00CD4FE6">
        <w:rPr>
          <w:rFonts w:ascii="Palatino Linotype" w:hAnsi="Palatino Linotype"/>
        </w:rPr>
        <w:t xml:space="preserve"> ανυψωτικών μηχανισμών φορτίων της βιβλιοθήκη</w:t>
      </w:r>
      <w:r w:rsidRPr="00BD4561">
        <w:rPr>
          <w:rFonts w:ascii="Palatino Linotype" w:hAnsi="Palatino Linotype"/>
        </w:rPr>
        <w:t xml:space="preserve"> </w:t>
      </w:r>
      <w:bookmarkStart w:id="10" w:name="_Hlk144800875"/>
      <w:r>
        <w:rPr>
          <w:rFonts w:ascii="Palatino Linotype" w:hAnsi="Palatino Linotype"/>
        </w:rPr>
        <w:t xml:space="preserve">και ενός υδραυλικού αναβατορίου ΑμεΑ </w:t>
      </w:r>
      <w:bookmarkEnd w:id="10"/>
      <w:r>
        <w:rPr>
          <w:rFonts w:ascii="Palatino Linotype" w:hAnsi="Palatino Linotype"/>
        </w:rPr>
        <w:t>στο Συνεδριακό Κέντρο.</w:t>
      </w:r>
    </w:p>
    <w:p w14:paraId="39D71C95" w14:textId="77777777" w:rsidR="005C1114" w:rsidRPr="00CD4FE6" w:rsidRDefault="005C1114" w:rsidP="005C1114">
      <w:pPr>
        <w:pStyle w:val="1"/>
        <w:rPr>
          <w:rFonts w:ascii="Palatino Linotype" w:hAnsi="Palatino Linotype"/>
        </w:rPr>
      </w:pPr>
      <w:bookmarkStart w:id="11" w:name="_Toc472677393"/>
      <w:bookmarkStart w:id="12" w:name="_Toc144802266"/>
      <w:r w:rsidRPr="00CD4FE6">
        <w:rPr>
          <w:rFonts w:ascii="Palatino Linotype" w:hAnsi="Palatino Linotype"/>
        </w:rPr>
        <w:t>ΔΙΑΡΚΕΙΑ ΠΑΡΟΧΗΣ ΥΠΗΡΕΣΙΩΝ</w:t>
      </w:r>
      <w:bookmarkEnd w:id="11"/>
      <w:bookmarkEnd w:id="12"/>
    </w:p>
    <w:p w14:paraId="0C70558D" w14:textId="77777777" w:rsidR="005C1114" w:rsidRPr="00CD4FE6" w:rsidRDefault="005C1114" w:rsidP="005C1114"/>
    <w:p w14:paraId="4C8EB865" w14:textId="77777777" w:rsidR="005C1114" w:rsidRPr="00CD4FE6" w:rsidRDefault="005C1114" w:rsidP="005C1114">
      <w:pPr>
        <w:pStyle w:val="a4"/>
        <w:rPr>
          <w:rFonts w:ascii="Palatino Linotype" w:hAnsi="Palatino Linotype"/>
        </w:rPr>
      </w:pPr>
      <w:r w:rsidRPr="00CD4FE6">
        <w:rPr>
          <w:rFonts w:ascii="Palatino Linotype" w:hAnsi="Palatino Linotype"/>
        </w:rPr>
        <w:t xml:space="preserve">Η διάρκεια της παροχής υπηρεσιών ορίζεται σε </w:t>
      </w:r>
      <w:r>
        <w:rPr>
          <w:rFonts w:ascii="Palatino Linotype" w:hAnsi="Palatino Linotype"/>
        </w:rPr>
        <w:t>24</w:t>
      </w:r>
      <w:r w:rsidRPr="00CD4FE6">
        <w:rPr>
          <w:rFonts w:ascii="Palatino Linotype" w:hAnsi="Palatino Linotype"/>
        </w:rPr>
        <w:t xml:space="preserve"> μήνες από την υπογραφή της σύμβασης του Παν/μίου με τον ανάδοχο.</w:t>
      </w:r>
    </w:p>
    <w:p w14:paraId="1A44E10C" w14:textId="77777777" w:rsidR="005C1114" w:rsidRPr="00CD4FE6" w:rsidRDefault="005C1114" w:rsidP="005C1114">
      <w:pPr>
        <w:pStyle w:val="1"/>
        <w:rPr>
          <w:rFonts w:ascii="Palatino Linotype" w:hAnsi="Palatino Linotype"/>
        </w:rPr>
      </w:pPr>
      <w:bookmarkStart w:id="13" w:name="_Toc472677394"/>
      <w:bookmarkStart w:id="14" w:name="_Toc144802267"/>
      <w:r w:rsidRPr="00CD4FE6">
        <w:rPr>
          <w:rFonts w:ascii="Palatino Linotype" w:hAnsi="Palatino Linotype"/>
        </w:rPr>
        <w:t>ΔΙΑΤΑΞΕΙΣ ΠΟΥ ΔΙΕΠΟΥΝ ΤΗΝ ΕΚΠΛΗΡΩΣΗ ΤΗΣ ΠΑΡΟΧΗΣ ΥΠΗΡΕΣΙΩΝ.</w:t>
      </w:r>
      <w:bookmarkEnd w:id="13"/>
      <w:bookmarkEnd w:id="14"/>
    </w:p>
    <w:p w14:paraId="5F7A417B" w14:textId="77777777" w:rsidR="005C1114" w:rsidRPr="00B44322" w:rsidRDefault="005C1114" w:rsidP="005C1114">
      <w:pPr>
        <w:pStyle w:val="a4"/>
        <w:rPr>
          <w:rFonts w:ascii="Palatino Linotype" w:hAnsi="Palatino Linotype"/>
          <w:color w:val="000000" w:themeColor="text1"/>
        </w:rPr>
      </w:pPr>
      <w:r w:rsidRPr="00B44322">
        <w:rPr>
          <w:rFonts w:ascii="Palatino Linotype" w:hAnsi="Palatino Linotype"/>
          <w:color w:val="000000" w:themeColor="text1"/>
        </w:rPr>
        <w:t>Για την εκπλήρωση της παροχής υπηρεσιών ο ανάδοχος πρέπει να συμμορφώνεται με την ισχύουσα νομοθεσία και πρότυπα περί εγκατάστασης, λειτουργίας, συντήρησης και ασφάλειας ανελκυστήρων και ιδιαίτερα με:</w:t>
      </w:r>
    </w:p>
    <w:p w14:paraId="702EE765" w14:textId="77777777" w:rsidR="005C1114" w:rsidRPr="00B44322" w:rsidRDefault="005C1114" w:rsidP="005C1114">
      <w:pPr>
        <w:pStyle w:val="a4"/>
        <w:rPr>
          <w:rFonts w:ascii="Palatino Linotype" w:hAnsi="Palatino Linotype"/>
          <w:color w:val="000000" w:themeColor="text1"/>
        </w:rPr>
      </w:pPr>
    </w:p>
    <w:p w14:paraId="526FF41E" w14:textId="77777777" w:rsidR="005C1114" w:rsidRPr="00F03AF4" w:rsidRDefault="005C1114" w:rsidP="005C1114">
      <w:pPr>
        <w:pStyle w:val="a"/>
        <w:numPr>
          <w:ilvl w:val="0"/>
          <w:numId w:val="47"/>
        </w:numPr>
        <w:snapToGrid w:val="0"/>
        <w:rPr>
          <w:color w:val="FF0000"/>
        </w:rPr>
      </w:pPr>
      <w:r w:rsidRPr="00F03AF4">
        <w:rPr>
          <w:rFonts w:ascii="Palatino Linotype" w:hAnsi="Palatino Linotype"/>
          <w:color w:val="FF0000"/>
        </w:rPr>
        <w:t>Αποφ_ΦΑ/9.2/28425/1245/2008 (ΦΕΚ 2604/β/22-12-08) όπως διορθώθηκε στο ΦΕΚ 424 Β/10-3-09 τροποποιήθηκε και ισχύει.</w:t>
      </w:r>
    </w:p>
    <w:p w14:paraId="2BF5086E" w14:textId="77777777" w:rsidR="005C1114" w:rsidRPr="00F03AF4" w:rsidRDefault="005C1114" w:rsidP="005C1114">
      <w:pPr>
        <w:pStyle w:val="a"/>
        <w:numPr>
          <w:ilvl w:val="0"/>
          <w:numId w:val="47"/>
        </w:numPr>
        <w:snapToGrid w:val="0"/>
        <w:rPr>
          <w:rFonts w:ascii="Palatino Linotype" w:hAnsi="Palatino Linotype"/>
          <w:color w:val="FF0000"/>
        </w:rPr>
      </w:pPr>
      <w:bookmarkStart w:id="15" w:name="_Hlk109898746"/>
      <w:r w:rsidRPr="00F03AF4">
        <w:rPr>
          <w:rFonts w:ascii="Palatino Linotype" w:hAnsi="Palatino Linotype"/>
          <w:color w:val="FF0000"/>
        </w:rPr>
        <w:t xml:space="preserve">Την </w:t>
      </w:r>
      <w:r w:rsidRPr="00F03AF4">
        <w:rPr>
          <w:rFonts w:ascii="Palatino Linotype" w:hAnsi="Palatino Linotype"/>
          <w:color w:val="FF0000"/>
          <w:sz w:val="22"/>
          <w:szCs w:val="22"/>
          <w:bdr w:val="none" w:sz="0" w:space="0" w:color="auto" w:frame="1"/>
        </w:rPr>
        <w:t xml:space="preserve">Κοινή Υπουργική Απόφαση </w:t>
      </w:r>
      <w:bookmarkEnd w:id="15"/>
      <w:r w:rsidRPr="00F03AF4">
        <w:rPr>
          <w:rFonts w:ascii="Palatino Linotype" w:hAnsi="Palatino Linotype"/>
          <w:color w:val="FF0000"/>
          <w:sz w:val="22"/>
          <w:szCs w:val="22"/>
          <w:bdr w:val="none" w:sz="0" w:space="0" w:color="auto" w:frame="1"/>
        </w:rPr>
        <w:t>39507/167/Φ.9.2/2016 – (ΦΕΚ 1047/Β/13-4-2016).</w:t>
      </w:r>
    </w:p>
    <w:p w14:paraId="72511C28" w14:textId="77777777" w:rsidR="005C1114" w:rsidRPr="00F03AF4" w:rsidRDefault="005C1114" w:rsidP="005C1114">
      <w:pPr>
        <w:pStyle w:val="a"/>
        <w:numPr>
          <w:ilvl w:val="0"/>
          <w:numId w:val="47"/>
        </w:numPr>
        <w:snapToGrid w:val="0"/>
        <w:rPr>
          <w:rFonts w:ascii="Palatino Linotype" w:hAnsi="Palatino Linotype"/>
          <w:color w:val="FF0000"/>
        </w:rPr>
      </w:pPr>
      <w:r w:rsidRPr="00F03AF4">
        <w:rPr>
          <w:rFonts w:ascii="Palatino Linotype" w:hAnsi="Palatino Linotype"/>
          <w:color w:val="FF0000"/>
        </w:rPr>
        <w:t>τα πρότυπα ΕΛΟΤ ΕΝ 81-1, ΕΛΟΤ ΕΝ 81-2, ΕΛΟΤ ΕΝ 81-80.</w:t>
      </w:r>
    </w:p>
    <w:p w14:paraId="2CB20D37" w14:textId="77777777" w:rsidR="005C1114" w:rsidRPr="00DE2FAA" w:rsidRDefault="005C1114" w:rsidP="005C1114">
      <w:pPr>
        <w:pStyle w:val="a"/>
        <w:numPr>
          <w:ilvl w:val="0"/>
          <w:numId w:val="47"/>
        </w:numPr>
        <w:snapToGrid w:val="0"/>
        <w:rPr>
          <w:rFonts w:ascii="Palatino Linotype" w:hAnsi="Palatino Linotype"/>
          <w:color w:val="00B0F0"/>
          <w:sz w:val="22"/>
          <w:szCs w:val="22"/>
        </w:rPr>
      </w:pPr>
      <w:r w:rsidRPr="00DE2FAA">
        <w:rPr>
          <w:rFonts w:ascii="Palatino Linotype" w:hAnsi="Palatino Linotype"/>
          <w:color w:val="00B0F0"/>
        </w:rPr>
        <w:t>Την</w:t>
      </w:r>
      <w:r w:rsidRPr="00DE2FAA">
        <w:rPr>
          <w:rFonts w:ascii="Palatino Linotype" w:hAnsi="Palatino Linotype"/>
          <w:color w:val="00B0F0"/>
          <w:sz w:val="22"/>
          <w:szCs w:val="22"/>
          <w:bdr w:val="none" w:sz="0" w:space="0" w:color="auto" w:frame="1"/>
        </w:rPr>
        <w:t xml:space="preserve"> Υπουργική Απόφαση</w:t>
      </w:r>
      <w:r w:rsidRPr="00DE2FAA">
        <w:rPr>
          <w:rFonts w:ascii="Palatino Linotype" w:hAnsi="Palatino Linotype"/>
          <w:color w:val="00B0F0"/>
          <w:sz w:val="22"/>
          <w:szCs w:val="22"/>
        </w:rPr>
        <w:t xml:space="preserve"> 101195/21 (ΦΕΚ 4654 Β/8-10-2021): Γενικές και ειδικές απαιτήσεις για τις ηλεκτρικές εγκαταστάσεις.</w:t>
      </w:r>
    </w:p>
    <w:p w14:paraId="45B1B2FF" w14:textId="77777777" w:rsidR="005C1114" w:rsidRPr="00DE2FAA" w:rsidRDefault="005C1114" w:rsidP="005C1114">
      <w:pPr>
        <w:pStyle w:val="a"/>
        <w:numPr>
          <w:ilvl w:val="0"/>
          <w:numId w:val="47"/>
        </w:numPr>
        <w:snapToGrid w:val="0"/>
        <w:rPr>
          <w:rFonts w:ascii="Palatino Linotype" w:hAnsi="Palatino Linotype"/>
          <w:color w:val="00B0F0"/>
        </w:rPr>
      </w:pPr>
      <w:r w:rsidRPr="00DE2FAA">
        <w:rPr>
          <w:rFonts w:ascii="Palatino Linotype" w:hAnsi="Palatino Linotype"/>
          <w:color w:val="00B0F0"/>
        </w:rPr>
        <w:t>Τον κτιριοδομικό κανονισμό, Ν.1577/85(ΦΕΚ210Α’)Γοκ’85, Ν2831/2000(ΦΕΚ140Α΄) τροποποίηση Γοκ’85, NOMOΣ ΥΠ’ΑΡΙΘ. 4067/94-2012 Νέος Οικοδομικός Κανονισμός.</w:t>
      </w:r>
    </w:p>
    <w:p w14:paraId="4D2CCD6F" w14:textId="77777777" w:rsidR="005C1114" w:rsidRPr="00DE2FAA" w:rsidRDefault="005C1114" w:rsidP="005C1114">
      <w:pPr>
        <w:pStyle w:val="a"/>
        <w:numPr>
          <w:ilvl w:val="0"/>
          <w:numId w:val="47"/>
        </w:numPr>
        <w:snapToGrid w:val="0"/>
        <w:rPr>
          <w:rFonts w:ascii="Palatino Linotype" w:hAnsi="Palatino Linotype"/>
          <w:color w:val="00B0F0"/>
        </w:rPr>
      </w:pPr>
      <w:r w:rsidRPr="00DE2FAA">
        <w:rPr>
          <w:rFonts w:ascii="Palatino Linotype" w:hAnsi="Palatino Linotype"/>
          <w:color w:val="00B0F0"/>
        </w:rPr>
        <w:t>το άρθρο 94 του Ν. 3852/2010 (ΦΕΚ 87/Α/2010),</w:t>
      </w:r>
      <w:r w:rsidRPr="00DE2FAA">
        <w:rPr>
          <w:color w:val="00B0F0"/>
        </w:rPr>
        <w:t xml:space="preserve"> </w:t>
      </w:r>
      <w:r w:rsidRPr="00DE2FAA">
        <w:rPr>
          <w:rFonts w:ascii="Palatino Linotype" w:hAnsi="Palatino Linotype"/>
          <w:color w:val="00B0F0"/>
        </w:rPr>
        <w:t>την ισχύουσα νομοθεσία περί επαγγελματικών δικαιωμάτων εγκατάστασης, συντήρησης, εκπόνησης και υπογραφής μελέτης ηλεκτρομηχανολογικών εγκαταστάσεων.</w:t>
      </w:r>
    </w:p>
    <w:p w14:paraId="4AD1EB46" w14:textId="77777777" w:rsidR="005C1114" w:rsidRDefault="005C1114" w:rsidP="005C1114">
      <w:pPr>
        <w:pStyle w:val="a"/>
        <w:numPr>
          <w:ilvl w:val="0"/>
          <w:numId w:val="47"/>
        </w:numPr>
        <w:snapToGrid w:val="0"/>
        <w:rPr>
          <w:rFonts w:ascii="Palatino Linotype" w:hAnsi="Palatino Linotype"/>
          <w:color w:val="FF0000"/>
        </w:rPr>
      </w:pPr>
      <w:r w:rsidRPr="00F03AF4">
        <w:rPr>
          <w:rFonts w:ascii="Palatino Linotype" w:hAnsi="Palatino Linotype"/>
          <w:color w:val="FF0000"/>
        </w:rPr>
        <w:t xml:space="preserve">Το Άρθρο 4 του ΠΔ. 78/2006 (ΦΕΚ 80/Α/13.4.2006) και των σχετικών ΚΥΑ. </w:t>
      </w:r>
    </w:p>
    <w:p w14:paraId="723BAEFF" w14:textId="77777777" w:rsidR="005C1114" w:rsidRDefault="005C1114" w:rsidP="005C1114">
      <w:pPr>
        <w:pStyle w:val="a"/>
        <w:numPr>
          <w:ilvl w:val="0"/>
          <w:numId w:val="47"/>
        </w:numPr>
        <w:snapToGrid w:val="0"/>
        <w:rPr>
          <w:rFonts w:ascii="Palatino Linotype" w:hAnsi="Palatino Linotype"/>
          <w:color w:val="FF0000"/>
        </w:rPr>
      </w:pPr>
      <w:r w:rsidRPr="00E63014">
        <w:rPr>
          <w:rFonts w:ascii="Palatino Linotype" w:hAnsi="Palatino Linotype"/>
          <w:color w:val="FF0000"/>
        </w:rPr>
        <w:t>το ΠΔ 57/2010 (ΦΕΚ 97/Α’/25.06.2010)</w:t>
      </w:r>
      <w:r>
        <w:rPr>
          <w:rFonts w:ascii="Palatino Linotype" w:hAnsi="Palatino Linotype"/>
          <w:color w:val="FF0000"/>
        </w:rPr>
        <w:t>.</w:t>
      </w:r>
      <w:r w:rsidRPr="00E63014">
        <w:rPr>
          <w:rFonts w:ascii="Palatino Linotype" w:hAnsi="Palatino Linotype"/>
          <w:color w:val="FF0000"/>
        </w:rPr>
        <w:t xml:space="preserve"> </w:t>
      </w:r>
    </w:p>
    <w:p w14:paraId="76B57348" w14:textId="77777777" w:rsidR="005C1114" w:rsidRPr="00D672EB" w:rsidRDefault="005C1114" w:rsidP="005C1114">
      <w:pPr>
        <w:pStyle w:val="a"/>
        <w:numPr>
          <w:ilvl w:val="0"/>
          <w:numId w:val="47"/>
        </w:numPr>
        <w:snapToGrid w:val="0"/>
        <w:rPr>
          <w:rFonts w:ascii="Palatino Linotype" w:hAnsi="Palatino Linotype"/>
          <w:color w:val="FF0000"/>
        </w:rPr>
      </w:pPr>
      <w:r w:rsidRPr="00D672EB">
        <w:rPr>
          <w:rFonts w:ascii="Palatino Linotype" w:hAnsi="Palatino Linotype"/>
          <w:color w:val="FF0000"/>
        </w:rPr>
        <w:t>την ΚΥΑ υπ.αρ. Οικ 15085/593/25.08.2003 (ΦΕΚ 1186/Β/2003) για τον αρχικό έλεγχο και τον περιοδικό επανέλεγχο των ανυψωτικών μηχανημάτων,</w:t>
      </w:r>
    </w:p>
    <w:p w14:paraId="2A147ABB" w14:textId="77777777" w:rsidR="005C1114" w:rsidRDefault="005C1114" w:rsidP="005C1114">
      <w:pPr>
        <w:pStyle w:val="a"/>
        <w:rPr>
          <w:sz w:val="18"/>
        </w:rPr>
      </w:pPr>
      <w:r>
        <w:t>την ΚΥΑ Φ.9.2/οικ.32803/1308/1997(ΦΕΚ 815/Β/11-9-1997),</w:t>
      </w:r>
    </w:p>
    <w:p w14:paraId="6EB52F39" w14:textId="77777777" w:rsidR="005C1114" w:rsidRPr="00DE2FAA" w:rsidRDefault="005C1114" w:rsidP="005C1114">
      <w:pPr>
        <w:pStyle w:val="a"/>
        <w:rPr>
          <w:rFonts w:ascii="Palatino Linotype" w:hAnsi="Palatino Linotype"/>
          <w:color w:val="7030A0"/>
        </w:rPr>
      </w:pPr>
      <w:r w:rsidRPr="00DE2FAA">
        <w:rPr>
          <w:rFonts w:ascii="Palatino Linotype" w:hAnsi="Palatino Linotype"/>
          <w:color w:val="7030A0"/>
        </w:rPr>
        <w:t>την ΚΥΑ Φ.9.2/29362/1957/05 (</w:t>
      </w:r>
      <w:hyperlink r:id="rId17" w:history="1">
        <w:r w:rsidRPr="00DE2FAA">
          <w:rPr>
            <w:rStyle w:val="-"/>
            <w:rFonts w:ascii="Palatino Linotype" w:hAnsi="Palatino Linotype"/>
            <w:color w:val="7030A0"/>
          </w:rPr>
          <w:t>ΦΕΚ 1797/Β΄/21.12.2005</w:t>
        </w:r>
      </w:hyperlink>
      <w:r w:rsidRPr="00DE2FAA">
        <w:rPr>
          <w:rFonts w:ascii="Palatino Linotype" w:hAnsi="Palatino Linotype"/>
          <w:color w:val="7030A0"/>
        </w:rPr>
        <w:t>),</w:t>
      </w:r>
    </w:p>
    <w:p w14:paraId="37E18F00" w14:textId="77777777" w:rsidR="005C1114" w:rsidRDefault="005C1114" w:rsidP="005C1114">
      <w:pPr>
        <w:pStyle w:val="a"/>
      </w:pPr>
      <w:r>
        <w:t xml:space="preserve">το πρότυπο ΕΛΟΤ </w:t>
      </w:r>
      <w:r>
        <w:rPr>
          <w:lang w:val="en-US"/>
        </w:rPr>
        <w:t>HD</w:t>
      </w:r>
      <w:r>
        <w:t xml:space="preserve"> 384 2ή έκδοση/4-3-04 Αποφ-Φ7.5/1816/88 ΦΕΚ-470/Β/04,</w:t>
      </w:r>
    </w:p>
    <w:p w14:paraId="6337BF0D" w14:textId="77777777" w:rsidR="005C1114" w:rsidRPr="00B44322" w:rsidRDefault="005C1114" w:rsidP="005C1114">
      <w:pPr>
        <w:pStyle w:val="a"/>
        <w:numPr>
          <w:ilvl w:val="0"/>
          <w:numId w:val="0"/>
        </w:numPr>
        <w:rPr>
          <w:rFonts w:ascii="Palatino Linotype" w:hAnsi="Palatino Linotype"/>
          <w:color w:val="000000" w:themeColor="text1"/>
        </w:rPr>
      </w:pPr>
    </w:p>
    <w:p w14:paraId="6CA93D92" w14:textId="77777777" w:rsidR="005C1114" w:rsidRDefault="005C1114" w:rsidP="005C1114">
      <w:pPr>
        <w:pStyle w:val="a"/>
        <w:numPr>
          <w:ilvl w:val="0"/>
          <w:numId w:val="0"/>
        </w:numPr>
        <w:rPr>
          <w:rFonts w:ascii="Palatino Linotype" w:hAnsi="Palatino Linotype"/>
        </w:rPr>
      </w:pPr>
      <w:r w:rsidRPr="00B44322">
        <w:rPr>
          <w:rFonts w:ascii="Palatino Linotype" w:hAnsi="Palatino Linotype"/>
          <w:color w:val="000000" w:themeColor="text1"/>
        </w:rPr>
        <w:lastRenderedPageBreak/>
        <w:t xml:space="preserve">     Επίσης πρέπει να εφαρμόζει τους</w:t>
      </w:r>
      <w:r>
        <w:rPr>
          <w:rFonts w:ascii="Palatino Linotype" w:hAnsi="Palatino Linotype"/>
        </w:rPr>
        <w:t xml:space="preserve"> κανόνες της τέχνης και τις υποδείξεις των κατασκευαστών για τα εξαρτήματα  και των διατάξεων των ανελκυστήρων.</w:t>
      </w:r>
    </w:p>
    <w:p w14:paraId="33AC00CD" w14:textId="77777777" w:rsidR="005C1114" w:rsidRDefault="005C1114" w:rsidP="005C1114">
      <w:pPr>
        <w:pStyle w:val="a"/>
        <w:numPr>
          <w:ilvl w:val="0"/>
          <w:numId w:val="0"/>
        </w:numPr>
        <w:rPr>
          <w:rFonts w:ascii="Palatino Linotype" w:hAnsi="Palatino Linotype"/>
        </w:rPr>
      </w:pPr>
    </w:p>
    <w:p w14:paraId="68A78E90" w14:textId="77777777" w:rsidR="005C1114" w:rsidRPr="00CD4FE6" w:rsidRDefault="005C1114" w:rsidP="005C1114">
      <w:pPr>
        <w:pStyle w:val="a"/>
        <w:numPr>
          <w:ilvl w:val="0"/>
          <w:numId w:val="0"/>
        </w:numPr>
        <w:rPr>
          <w:rFonts w:ascii="Palatino Linotype" w:hAnsi="Palatino Linotype"/>
        </w:rPr>
      </w:pPr>
    </w:p>
    <w:p w14:paraId="7F151F32" w14:textId="77777777" w:rsidR="005C1114" w:rsidRPr="00CD4FE6" w:rsidRDefault="005C1114" w:rsidP="005C1114">
      <w:pPr>
        <w:pStyle w:val="1"/>
        <w:rPr>
          <w:rFonts w:ascii="Palatino Linotype" w:hAnsi="Palatino Linotype"/>
        </w:rPr>
      </w:pPr>
      <w:bookmarkStart w:id="16" w:name="_Toc472677395"/>
      <w:bookmarkStart w:id="17" w:name="_Toc144802268"/>
      <w:r w:rsidRPr="00CD4FE6">
        <w:rPr>
          <w:rFonts w:ascii="Palatino Linotype" w:hAnsi="Palatino Linotype"/>
        </w:rPr>
        <w:t>ΜΕΛΕΤΗ ΤΩΝ ΣΥΝΘΗΚΩΝ ΤΗΣ ΠΑΡΟΧΗΣ ΥΠΗΡΕΣΙΩΝ.</w:t>
      </w:r>
      <w:bookmarkEnd w:id="16"/>
      <w:bookmarkEnd w:id="17"/>
    </w:p>
    <w:p w14:paraId="685ACF27" w14:textId="77777777" w:rsidR="005C1114" w:rsidRPr="00CD4FE6" w:rsidRDefault="005C1114" w:rsidP="005C1114"/>
    <w:p w14:paraId="7EC9ED19" w14:textId="77777777" w:rsidR="005C1114" w:rsidRPr="00CD4FE6" w:rsidRDefault="005C1114" w:rsidP="005C1114">
      <w:pPr>
        <w:pStyle w:val="a4"/>
        <w:rPr>
          <w:rFonts w:ascii="Palatino Linotype" w:hAnsi="Palatino Linotype"/>
        </w:rPr>
      </w:pPr>
      <w:r w:rsidRPr="00CD4FE6">
        <w:rPr>
          <w:rFonts w:ascii="Palatino Linotype" w:hAnsi="Palatino Linotype"/>
        </w:rPr>
        <w:t>Η συμμετοχή του αναδόχου στο διαγωνισμό αποτελεί τεκμήριο ότι έχει επισκεφθεί και ελέγξει πλήρως την κατάσταση και τις συνθήκες λειτουργίας των ανελκυστήρων της Παν/πολης και ότι αποδέχεται ανεπιφύλακτα να εκτελέσει την παροχή υπηρεσιών σύμφωνα με την παρούσα συγγραφή υποχρεώσεων.</w:t>
      </w:r>
    </w:p>
    <w:p w14:paraId="2399C16F" w14:textId="77777777" w:rsidR="005C1114" w:rsidRPr="00CD4FE6" w:rsidRDefault="005C1114" w:rsidP="005C1114">
      <w:pPr>
        <w:pStyle w:val="a4"/>
        <w:rPr>
          <w:rFonts w:ascii="Palatino Linotype" w:hAnsi="Palatino Linotype"/>
        </w:rPr>
      </w:pPr>
    </w:p>
    <w:p w14:paraId="5C9E81C9" w14:textId="77777777" w:rsidR="005C1114" w:rsidRPr="00CD4FE6" w:rsidRDefault="005C1114" w:rsidP="005C1114">
      <w:pPr>
        <w:pStyle w:val="1"/>
        <w:rPr>
          <w:rFonts w:ascii="Palatino Linotype" w:hAnsi="Palatino Linotype"/>
        </w:rPr>
      </w:pPr>
      <w:bookmarkStart w:id="18" w:name="_Toc472677396"/>
      <w:bookmarkStart w:id="19" w:name="_Toc144802269"/>
      <w:r w:rsidRPr="00CD4FE6">
        <w:rPr>
          <w:rFonts w:ascii="Palatino Linotype" w:hAnsi="Palatino Linotype"/>
        </w:rPr>
        <w:t>ΔΙΑΔΙΚΑΣΙΑ ΠΕΡΙΟΔΙΚΟΥ ΕΛΕΓΧΟΥ ΑΝΕΛΚΥΣΤΗΡΩΝ.</w:t>
      </w:r>
      <w:bookmarkEnd w:id="18"/>
      <w:bookmarkEnd w:id="19"/>
    </w:p>
    <w:p w14:paraId="47E5DA47" w14:textId="77777777" w:rsidR="005C1114" w:rsidRPr="00CD4FE6" w:rsidRDefault="005C1114" w:rsidP="005C1114"/>
    <w:p w14:paraId="57F3C2F6" w14:textId="77777777" w:rsidR="005C1114" w:rsidRPr="00845F24" w:rsidRDefault="005C1114" w:rsidP="005C1114">
      <w:pPr>
        <w:pStyle w:val="a4"/>
        <w:numPr>
          <w:ilvl w:val="0"/>
          <w:numId w:val="48"/>
        </w:numPr>
        <w:tabs>
          <w:tab w:val="clear" w:pos="-720"/>
          <w:tab w:val="left" w:pos="576"/>
          <w:tab w:val="left" w:pos="6480"/>
          <w:tab w:val="left" w:pos="8927"/>
        </w:tabs>
        <w:suppressAutoHyphens w:val="0"/>
        <w:rPr>
          <w:rFonts w:ascii="Palatino Linotype" w:hAnsi="Palatino Linotype"/>
        </w:rPr>
      </w:pPr>
      <w:r w:rsidRPr="00CD4FE6">
        <w:rPr>
          <w:rFonts w:ascii="Palatino Linotype" w:hAnsi="Palatino Linotype"/>
        </w:rPr>
        <w:t>Ο ανάδοχος θα προβεί σε όλες τις απαραίτητες ενέργειες για τον/τους περιοδικούς έλεγχους που θα απαιτηθούν προκειμένου να εκδώσει το προβλεπόμενο πιστοποιητικό περιοδικού ελέγχου για τον κάθε ένα από τους 71 συνολικά ανελκυστήρες του Πανεπιστημίου Ιωαννίνων καθώς</w:t>
      </w:r>
      <w:r>
        <w:rPr>
          <w:rFonts w:ascii="Palatino Linotype" w:hAnsi="Palatino Linotype"/>
        </w:rPr>
        <w:t xml:space="preserve"> </w:t>
      </w:r>
      <w:r w:rsidRPr="00CD4FE6">
        <w:rPr>
          <w:rFonts w:ascii="Palatino Linotype" w:hAnsi="Palatino Linotype"/>
        </w:rPr>
        <w:t>για τους 2 ανυψωτικούς μηχανισμούς φορτίων</w:t>
      </w:r>
      <w:r>
        <w:rPr>
          <w:rFonts w:ascii="Palatino Linotype" w:hAnsi="Palatino Linotype"/>
        </w:rPr>
        <w:t xml:space="preserve"> και</w:t>
      </w:r>
      <w:r w:rsidRPr="00BD4561">
        <w:rPr>
          <w:rFonts w:ascii="Palatino Linotype" w:hAnsi="Palatino Linotype"/>
        </w:rPr>
        <w:t xml:space="preserve"> </w:t>
      </w:r>
      <w:r>
        <w:rPr>
          <w:rFonts w:ascii="Palatino Linotype" w:hAnsi="Palatino Linotype"/>
        </w:rPr>
        <w:t>ενός υδραυλικού αναβατορίου ΑμεΑ στο Συνεδριακό Κέντρο.</w:t>
      </w:r>
    </w:p>
    <w:p w14:paraId="3D8B4A28" w14:textId="77777777" w:rsidR="005C1114" w:rsidRPr="00CD4FE6" w:rsidRDefault="005C1114" w:rsidP="005C1114">
      <w:pPr>
        <w:pStyle w:val="a4"/>
        <w:rPr>
          <w:rFonts w:ascii="Palatino Linotype" w:hAnsi="Palatino Linotype"/>
        </w:rPr>
      </w:pPr>
      <w:r>
        <w:rPr>
          <w:rFonts w:ascii="Palatino Linotype" w:hAnsi="Palatino Linotype"/>
        </w:rPr>
        <w:t xml:space="preserve"> </w:t>
      </w:r>
      <w:r w:rsidRPr="00CD4FE6">
        <w:rPr>
          <w:rFonts w:ascii="Palatino Linotype" w:hAnsi="Palatino Linotype"/>
        </w:rPr>
        <w:t>Η διαδικασία που θα ακολουθείται θα είναι σύμφωνη με τα παρακάτω:</w:t>
      </w:r>
    </w:p>
    <w:p w14:paraId="23A8C4DD" w14:textId="77777777" w:rsidR="005C1114" w:rsidRPr="00CD4FE6" w:rsidRDefault="005C1114" w:rsidP="005C1114">
      <w:pPr>
        <w:pStyle w:val="a4"/>
        <w:numPr>
          <w:ilvl w:val="0"/>
          <w:numId w:val="46"/>
        </w:numPr>
        <w:tabs>
          <w:tab w:val="clear" w:pos="-720"/>
          <w:tab w:val="left" w:pos="576"/>
          <w:tab w:val="left" w:pos="6480"/>
          <w:tab w:val="left" w:pos="8927"/>
        </w:tabs>
        <w:suppressAutoHyphens w:val="0"/>
        <w:rPr>
          <w:rFonts w:ascii="Palatino Linotype" w:hAnsi="Palatino Linotype"/>
        </w:rPr>
      </w:pPr>
      <w:r w:rsidRPr="00CD4FE6">
        <w:rPr>
          <w:rFonts w:ascii="Palatino Linotype" w:hAnsi="Palatino Linotype"/>
        </w:rPr>
        <w:t xml:space="preserve">Η υπηρεσία είναι η αρμόδια να αποφασίσει τον χρόνο διεξαγωγής  του περιοδικού ελέγχου κάθε ανελκυστήρα </w:t>
      </w:r>
      <w:bookmarkStart w:id="20" w:name="_Hlk144801005"/>
      <w:r w:rsidRPr="00CD4FE6">
        <w:rPr>
          <w:rFonts w:ascii="Palatino Linotype" w:hAnsi="Palatino Linotype"/>
        </w:rPr>
        <w:t xml:space="preserve">ή </w:t>
      </w:r>
      <w:r w:rsidRPr="008D6BFF">
        <w:rPr>
          <w:rFonts w:ascii="Palatino Linotype" w:hAnsi="Palatino Linotype"/>
        </w:rPr>
        <w:t>ανυψωτικ</w:t>
      </w:r>
      <w:r>
        <w:rPr>
          <w:rFonts w:ascii="Palatino Linotype" w:hAnsi="Palatino Linotype"/>
        </w:rPr>
        <w:t>ού</w:t>
      </w:r>
      <w:r w:rsidRPr="008D6BFF">
        <w:rPr>
          <w:rFonts w:ascii="Palatino Linotype" w:hAnsi="Palatino Linotype"/>
        </w:rPr>
        <w:t xml:space="preserve"> μηχανισμ</w:t>
      </w:r>
      <w:r>
        <w:rPr>
          <w:rFonts w:ascii="Palatino Linotype" w:hAnsi="Palatino Linotype"/>
        </w:rPr>
        <w:t>ού</w:t>
      </w:r>
      <w:r w:rsidRPr="008D6BFF">
        <w:rPr>
          <w:rFonts w:ascii="Palatino Linotype" w:hAnsi="Palatino Linotype"/>
        </w:rPr>
        <w:t xml:space="preserve"> φορτίων</w:t>
      </w:r>
      <w:r w:rsidRPr="00CD4FE6">
        <w:rPr>
          <w:rFonts w:ascii="Palatino Linotype" w:hAnsi="Palatino Linotype"/>
        </w:rPr>
        <w:t xml:space="preserve"> </w:t>
      </w:r>
      <w:r>
        <w:rPr>
          <w:rFonts w:ascii="Palatino Linotype" w:hAnsi="Palatino Linotype"/>
        </w:rPr>
        <w:t>ή ενός υδραυλικού αναβατορίου ΑμεΑ</w:t>
      </w:r>
      <w:bookmarkEnd w:id="20"/>
      <w:r>
        <w:rPr>
          <w:rFonts w:ascii="Palatino Linotype" w:hAnsi="Palatino Linotype"/>
        </w:rPr>
        <w:t xml:space="preserve"> </w:t>
      </w:r>
      <w:r w:rsidRPr="00CD4FE6">
        <w:rPr>
          <w:rFonts w:ascii="Palatino Linotype" w:hAnsi="Palatino Linotype"/>
        </w:rPr>
        <w:t>μέσα στο χρονικό διάστημα ολοκλήρωσης της παροχής υπηρεσιών.</w:t>
      </w:r>
    </w:p>
    <w:p w14:paraId="1C950E15" w14:textId="77777777" w:rsidR="005C1114" w:rsidRPr="00CD4FE6" w:rsidRDefault="005C1114" w:rsidP="005C1114">
      <w:pPr>
        <w:pStyle w:val="a4"/>
        <w:numPr>
          <w:ilvl w:val="0"/>
          <w:numId w:val="46"/>
        </w:numPr>
        <w:tabs>
          <w:tab w:val="clear" w:pos="-720"/>
          <w:tab w:val="left" w:pos="576"/>
          <w:tab w:val="left" w:pos="6480"/>
          <w:tab w:val="left" w:pos="8927"/>
        </w:tabs>
        <w:suppressAutoHyphens w:val="0"/>
        <w:rPr>
          <w:rFonts w:ascii="Palatino Linotype" w:hAnsi="Palatino Linotype"/>
        </w:rPr>
      </w:pPr>
      <w:r w:rsidRPr="00CD4FE6">
        <w:rPr>
          <w:rFonts w:ascii="Palatino Linotype" w:hAnsi="Palatino Linotype"/>
        </w:rPr>
        <w:t>Η υπηρεσία θα ενημερώνει τον ανάδοχο τουλάχιστον 5 εργάσιμες ημέρες πριν την ημερομηνία διενέργειας ενός ελέγχου σε ανελκυστήρα</w:t>
      </w:r>
      <w:r w:rsidRPr="00AA210A">
        <w:rPr>
          <w:rFonts w:ascii="Palatino Linotype" w:hAnsi="Palatino Linotype"/>
        </w:rPr>
        <w:t xml:space="preserve"> </w:t>
      </w:r>
      <w:r w:rsidRPr="00CD4FE6">
        <w:rPr>
          <w:rFonts w:ascii="Palatino Linotype" w:hAnsi="Palatino Linotype"/>
        </w:rPr>
        <w:t xml:space="preserve">ή </w:t>
      </w:r>
      <w:r w:rsidRPr="008D6BFF">
        <w:rPr>
          <w:rFonts w:ascii="Palatino Linotype" w:hAnsi="Palatino Linotype"/>
        </w:rPr>
        <w:t>ανυψωτικ</w:t>
      </w:r>
      <w:r>
        <w:rPr>
          <w:rFonts w:ascii="Palatino Linotype" w:hAnsi="Palatino Linotype"/>
        </w:rPr>
        <w:t>ού</w:t>
      </w:r>
      <w:r w:rsidRPr="008D6BFF">
        <w:rPr>
          <w:rFonts w:ascii="Palatino Linotype" w:hAnsi="Palatino Linotype"/>
        </w:rPr>
        <w:t xml:space="preserve"> μηχανισμ</w:t>
      </w:r>
      <w:r>
        <w:rPr>
          <w:rFonts w:ascii="Palatino Linotype" w:hAnsi="Palatino Linotype"/>
        </w:rPr>
        <w:t>ού</w:t>
      </w:r>
      <w:r w:rsidRPr="008D6BFF">
        <w:rPr>
          <w:rFonts w:ascii="Palatino Linotype" w:hAnsi="Palatino Linotype"/>
        </w:rPr>
        <w:t xml:space="preserve"> φορτίων</w:t>
      </w:r>
      <w:r w:rsidRPr="00CD4FE6">
        <w:rPr>
          <w:rFonts w:ascii="Palatino Linotype" w:hAnsi="Palatino Linotype"/>
        </w:rPr>
        <w:t xml:space="preserve"> </w:t>
      </w:r>
      <w:r>
        <w:rPr>
          <w:rFonts w:ascii="Palatino Linotype" w:hAnsi="Palatino Linotype"/>
        </w:rPr>
        <w:t>ή ενός υδραυλικού αναβατορίου ΑμεΑ</w:t>
      </w:r>
      <w:r w:rsidRPr="00CD4FE6">
        <w:rPr>
          <w:rFonts w:ascii="Palatino Linotype" w:hAnsi="Palatino Linotype"/>
        </w:rPr>
        <w:t>.</w:t>
      </w:r>
    </w:p>
    <w:p w14:paraId="1D49ED29" w14:textId="77777777" w:rsidR="005C1114" w:rsidRPr="00CD4FE6" w:rsidRDefault="005C1114" w:rsidP="005C1114">
      <w:pPr>
        <w:pStyle w:val="a4"/>
        <w:numPr>
          <w:ilvl w:val="0"/>
          <w:numId w:val="46"/>
        </w:numPr>
        <w:tabs>
          <w:tab w:val="clear" w:pos="-720"/>
          <w:tab w:val="left" w:pos="576"/>
          <w:tab w:val="left" w:pos="6480"/>
          <w:tab w:val="left" w:pos="8927"/>
        </w:tabs>
        <w:suppressAutoHyphens w:val="0"/>
        <w:rPr>
          <w:rFonts w:ascii="Palatino Linotype" w:hAnsi="Palatino Linotype"/>
        </w:rPr>
      </w:pPr>
      <w:r w:rsidRPr="00CD4FE6">
        <w:rPr>
          <w:rFonts w:ascii="Palatino Linotype" w:hAnsi="Palatino Linotype"/>
        </w:rPr>
        <w:t xml:space="preserve">Αν από τον έλεγχο προκύπτει ότι στον ανελκυστήρα ή </w:t>
      </w:r>
      <w:r w:rsidRPr="008D6BFF">
        <w:rPr>
          <w:rFonts w:ascii="Palatino Linotype" w:hAnsi="Palatino Linotype"/>
        </w:rPr>
        <w:t>ανυψωτικό μηχανισμό φορτίων</w:t>
      </w:r>
      <w:r w:rsidRPr="0066122A">
        <w:rPr>
          <w:rFonts w:ascii="Palatino Linotype" w:hAnsi="Palatino Linotype"/>
        </w:rPr>
        <w:t xml:space="preserve"> </w:t>
      </w:r>
      <w:r>
        <w:rPr>
          <w:rFonts w:ascii="Palatino Linotype" w:hAnsi="Palatino Linotype"/>
        </w:rPr>
        <w:t>ή ενός υδραυλικού αναβατορίου ΑμεΑ</w:t>
      </w:r>
      <w:r w:rsidRPr="00CD4FE6">
        <w:rPr>
          <w:rFonts w:ascii="Palatino Linotype" w:hAnsi="Palatino Linotype"/>
        </w:rPr>
        <w:t xml:space="preserve"> μπορεί να χορηγηθεί πιστοποιητικό περιοδικού ελέγχου, αυτό θα υποβάλλεται από τον ανάδοχο εντός 10 εργάσιμων ημερών από την ημερομηνία διεξαγωγής του ελέγχου.</w:t>
      </w:r>
    </w:p>
    <w:p w14:paraId="381BF3D8" w14:textId="77777777" w:rsidR="005C1114" w:rsidRPr="00CB6AFA" w:rsidRDefault="005C1114" w:rsidP="005C1114">
      <w:pPr>
        <w:pStyle w:val="a4"/>
        <w:numPr>
          <w:ilvl w:val="0"/>
          <w:numId w:val="46"/>
        </w:numPr>
        <w:tabs>
          <w:tab w:val="clear" w:pos="-720"/>
          <w:tab w:val="left" w:pos="576"/>
          <w:tab w:val="left" w:pos="6480"/>
          <w:tab w:val="left" w:pos="8927"/>
        </w:tabs>
        <w:suppressAutoHyphens w:val="0"/>
        <w:rPr>
          <w:rFonts w:ascii="Palatino Linotype" w:hAnsi="Palatino Linotype"/>
          <w:i/>
        </w:rPr>
      </w:pPr>
      <w:r w:rsidRPr="00CD4FE6">
        <w:rPr>
          <w:rFonts w:ascii="Palatino Linotype" w:hAnsi="Palatino Linotype"/>
        </w:rPr>
        <w:t xml:space="preserve">Αν από τον έλεγχο προκύπτουν παρατηρήσεις για τον ανελκυστήρα ή </w:t>
      </w:r>
      <w:r w:rsidRPr="008D6BFF">
        <w:rPr>
          <w:rFonts w:ascii="Palatino Linotype" w:hAnsi="Palatino Linotype"/>
        </w:rPr>
        <w:t>ανυψωτικό μηχανισμό φορτίων</w:t>
      </w:r>
      <w:r w:rsidRPr="008434A3">
        <w:rPr>
          <w:rFonts w:ascii="Palatino Linotype" w:hAnsi="Palatino Linotype"/>
        </w:rPr>
        <w:t xml:space="preserve"> </w:t>
      </w:r>
      <w:r>
        <w:rPr>
          <w:rFonts w:ascii="Palatino Linotype" w:hAnsi="Palatino Linotype"/>
        </w:rPr>
        <w:t>ή ενός υδραυλικού αναβατορίου ΑμεΑ</w:t>
      </w:r>
      <w:r w:rsidRPr="00CD4FE6">
        <w:rPr>
          <w:rFonts w:ascii="Palatino Linotype" w:hAnsi="Palatino Linotype"/>
        </w:rPr>
        <w:t xml:space="preserve"> που δεν επιτρέπουν την έκδοση πιστοποιητικού, αυτές θα υποβάλλονται στην υπηρεσία εντός 5 εργάσιμων ημερών από την ημερομηνία διεξαγωγής του ελέγχου. Η υπηρεσία θα ενεργεί για την αίρεση των παρατηρήσεων. Όταν ο ανελκυστήρας ή </w:t>
      </w:r>
      <w:r w:rsidRPr="008D6BFF">
        <w:rPr>
          <w:rFonts w:ascii="Palatino Linotype" w:hAnsi="Palatino Linotype"/>
        </w:rPr>
        <w:t>ανυψωτικός μηχανισμός φορτίων</w:t>
      </w:r>
      <w:r w:rsidRPr="00A35709">
        <w:rPr>
          <w:rFonts w:ascii="Palatino Linotype" w:hAnsi="Palatino Linotype"/>
        </w:rPr>
        <w:t xml:space="preserve"> </w:t>
      </w:r>
      <w:r>
        <w:rPr>
          <w:rFonts w:ascii="Palatino Linotype" w:hAnsi="Palatino Linotype"/>
        </w:rPr>
        <w:t>ή ενός υδραυλικού αναβατορίου ΑμεΑ</w:t>
      </w:r>
      <w:r w:rsidRPr="00CD4FE6">
        <w:rPr>
          <w:rFonts w:ascii="Palatino Linotype" w:hAnsi="Palatino Linotype"/>
        </w:rPr>
        <w:t xml:space="preserve"> θα είναι έτοιμος για περιοδικό έλεγχο, θα επαναλαμβάνονται τα βήματα 1-4, μέχρι να χορηγηθεί το πιστοποιητικό περιοδικού ελέγχου.</w:t>
      </w:r>
      <w:r>
        <w:rPr>
          <w:rFonts w:ascii="Palatino Linotype" w:hAnsi="Palatino Linotype"/>
        </w:rPr>
        <w:t xml:space="preserve"> Αν δεν αρθούν οι  παρατηρήσεις μέχρι τη λήξη της σύμβασης, ο ανάδοχος θεωρείται ότι έχει επιτελέσει ολοκληρωμένα την υπηρεσία και θα πληρωθεί ωσάν να έχει εκδώσει το πιστοποιητικό του ανελκυστήρα αυτού</w:t>
      </w:r>
      <w:r w:rsidRPr="00A35709">
        <w:rPr>
          <w:rFonts w:ascii="Palatino Linotype" w:hAnsi="Palatino Linotype"/>
        </w:rPr>
        <w:t xml:space="preserve"> </w:t>
      </w:r>
      <w:r w:rsidRPr="00CD4FE6">
        <w:rPr>
          <w:rFonts w:ascii="Palatino Linotype" w:hAnsi="Palatino Linotype"/>
        </w:rPr>
        <w:t xml:space="preserve">ή </w:t>
      </w:r>
      <w:r w:rsidRPr="008D6BFF">
        <w:rPr>
          <w:rFonts w:ascii="Palatino Linotype" w:hAnsi="Palatino Linotype"/>
        </w:rPr>
        <w:t>ανυψωτικ</w:t>
      </w:r>
      <w:r>
        <w:rPr>
          <w:rFonts w:ascii="Palatino Linotype" w:hAnsi="Palatino Linotype"/>
        </w:rPr>
        <w:t>ού</w:t>
      </w:r>
      <w:r w:rsidRPr="008D6BFF">
        <w:rPr>
          <w:rFonts w:ascii="Palatino Linotype" w:hAnsi="Palatino Linotype"/>
        </w:rPr>
        <w:t xml:space="preserve"> μηχανισμ</w:t>
      </w:r>
      <w:r>
        <w:rPr>
          <w:rFonts w:ascii="Palatino Linotype" w:hAnsi="Palatino Linotype"/>
        </w:rPr>
        <w:t>ού</w:t>
      </w:r>
      <w:r w:rsidRPr="008D6BFF">
        <w:rPr>
          <w:rFonts w:ascii="Palatino Linotype" w:hAnsi="Palatino Linotype"/>
        </w:rPr>
        <w:t xml:space="preserve"> φορτίων</w:t>
      </w:r>
      <w:r w:rsidRPr="00CD4FE6">
        <w:rPr>
          <w:rFonts w:ascii="Palatino Linotype" w:hAnsi="Palatino Linotype"/>
        </w:rPr>
        <w:t xml:space="preserve"> </w:t>
      </w:r>
      <w:r>
        <w:rPr>
          <w:rFonts w:ascii="Palatino Linotype" w:hAnsi="Palatino Linotype"/>
        </w:rPr>
        <w:t>ή ενός υδραυλικού αναβατορίου ΑμεΑ.</w:t>
      </w:r>
      <w:r w:rsidRPr="00CB6AFA">
        <w:rPr>
          <w:rFonts w:ascii="Palatino Linotype" w:hAnsi="Palatino Linotype"/>
          <w:i/>
        </w:rPr>
        <w:t xml:space="preserve"> </w:t>
      </w:r>
    </w:p>
    <w:p w14:paraId="236676EB" w14:textId="77777777" w:rsidR="005C1114" w:rsidRPr="00CD4FE6" w:rsidRDefault="005C1114" w:rsidP="005C1114">
      <w:pPr>
        <w:pStyle w:val="a4"/>
        <w:numPr>
          <w:ilvl w:val="0"/>
          <w:numId w:val="46"/>
        </w:numPr>
        <w:tabs>
          <w:tab w:val="clear" w:pos="-720"/>
          <w:tab w:val="left" w:pos="576"/>
          <w:tab w:val="left" w:pos="6480"/>
          <w:tab w:val="left" w:pos="8927"/>
        </w:tabs>
        <w:suppressAutoHyphens w:val="0"/>
        <w:rPr>
          <w:rFonts w:ascii="Palatino Linotype" w:hAnsi="Palatino Linotype"/>
        </w:rPr>
      </w:pPr>
      <w:r w:rsidRPr="008C0C6A">
        <w:rPr>
          <w:rFonts w:ascii="Palatino Linotype" w:hAnsi="Palatino Linotype"/>
        </w:rPr>
        <w:lastRenderedPageBreak/>
        <w:t>Επισημαίνεται ότι η παροχή υπηρεσίας αφορά την έκδοση των πιστοποιητικών περιοδικού ελέγχου και την χορήγησή τους στην Τεχνική Υπηρεσία  - ανεξάρτητα από τον αριθμό των τυχόν απαιτούμενων ελέγχων – για κάθε ένα ανελκυστήρα ή ανυψωτικό μηχανισμό φορτίων</w:t>
      </w:r>
      <w:r w:rsidRPr="00A35709">
        <w:rPr>
          <w:rFonts w:ascii="Palatino Linotype" w:hAnsi="Palatino Linotype"/>
        </w:rPr>
        <w:t xml:space="preserve"> </w:t>
      </w:r>
      <w:r>
        <w:rPr>
          <w:rFonts w:ascii="Palatino Linotype" w:hAnsi="Palatino Linotype"/>
        </w:rPr>
        <w:t>ή ενός υδραυλικού αναβατορίου ΑμεΑ</w:t>
      </w:r>
      <w:r w:rsidRPr="008C0C6A">
        <w:rPr>
          <w:rFonts w:ascii="Palatino Linotype" w:hAnsi="Palatino Linotype"/>
        </w:rPr>
        <w:t>.</w:t>
      </w:r>
      <w:r w:rsidRPr="00CD4FE6">
        <w:rPr>
          <w:rFonts w:ascii="Palatino Linotype" w:hAnsi="Palatino Linotype"/>
        </w:rPr>
        <w:t xml:space="preserve"> Κατά συνέπεια, για την πληρωμή του, ο ανάδοχος θα εκδίδει τιμολόγιο </w:t>
      </w:r>
      <w:r>
        <w:rPr>
          <w:rFonts w:ascii="Palatino Linotype" w:hAnsi="Palatino Linotype"/>
        </w:rPr>
        <w:t>για</w:t>
      </w:r>
      <w:r w:rsidRPr="00CD4FE6">
        <w:rPr>
          <w:rFonts w:ascii="Palatino Linotype" w:hAnsi="Palatino Linotype"/>
        </w:rPr>
        <w:t xml:space="preserve"> τα πιστοποιητικά περιοδικού ελέγχου των αντίστοιχων ανελκυστήρων ή </w:t>
      </w:r>
      <w:r w:rsidRPr="008D6BFF">
        <w:rPr>
          <w:rFonts w:ascii="Palatino Linotype" w:hAnsi="Palatino Linotype"/>
        </w:rPr>
        <w:t>ανυψωτικών μηχανισμών φορτίων</w:t>
      </w:r>
      <w:r w:rsidRPr="00A35709">
        <w:rPr>
          <w:rFonts w:ascii="Palatino Linotype" w:hAnsi="Palatino Linotype"/>
        </w:rPr>
        <w:t xml:space="preserve"> </w:t>
      </w:r>
      <w:r>
        <w:rPr>
          <w:rFonts w:ascii="Palatino Linotype" w:hAnsi="Palatino Linotype"/>
        </w:rPr>
        <w:t>ή ενός υδραυλικού αναβατορίου ΑμεΑ</w:t>
      </w:r>
      <w:r w:rsidRPr="00CD4FE6">
        <w:rPr>
          <w:rFonts w:ascii="Palatino Linotype" w:hAnsi="Palatino Linotype"/>
        </w:rPr>
        <w:t xml:space="preserve"> που θα έχει παραδώσει στην Υπηρεσία. </w:t>
      </w:r>
    </w:p>
    <w:p w14:paraId="2CECD9DB" w14:textId="77777777" w:rsidR="005C1114" w:rsidRPr="00CD4FE6" w:rsidRDefault="005C1114" w:rsidP="005C1114">
      <w:pPr>
        <w:pStyle w:val="a4"/>
        <w:rPr>
          <w:rFonts w:ascii="Palatino Linotype" w:hAnsi="Palatino Linotype"/>
        </w:rPr>
      </w:pPr>
      <w:r w:rsidRPr="00CD4FE6">
        <w:rPr>
          <w:rFonts w:ascii="Palatino Linotype" w:hAnsi="Palatino Linotype"/>
        </w:rPr>
        <w:t>Ο ανάδοχος θα διαθέτει τα απαραίτητα εργαλεία, συσκευές, όργανα και εν γένει μέσα, τα οποία θα απαιτηθούν για να φέρει εις πέρας την παροχή υπηρεσιών που προκύπτει από την παρούσα συγγραφή υποχρεώσεων.</w:t>
      </w:r>
    </w:p>
    <w:p w14:paraId="156E8126" w14:textId="77777777" w:rsidR="005C1114" w:rsidRPr="00CD4FE6" w:rsidRDefault="005C1114" w:rsidP="005C1114">
      <w:pPr>
        <w:pStyle w:val="a4"/>
        <w:rPr>
          <w:rFonts w:ascii="Palatino Linotype" w:hAnsi="Palatino Linotype"/>
        </w:rPr>
      </w:pPr>
    </w:p>
    <w:p w14:paraId="4B5D596F" w14:textId="77777777" w:rsidR="005C1114" w:rsidRPr="00CD4FE6" w:rsidRDefault="005C1114" w:rsidP="005C1114">
      <w:pPr>
        <w:pStyle w:val="1"/>
        <w:rPr>
          <w:rFonts w:ascii="Palatino Linotype" w:hAnsi="Palatino Linotype"/>
        </w:rPr>
      </w:pPr>
      <w:bookmarkStart w:id="21" w:name="_Toc472677397"/>
      <w:bookmarkStart w:id="22" w:name="_Toc144802270"/>
      <w:r w:rsidRPr="00CD4FE6">
        <w:rPr>
          <w:rFonts w:ascii="Palatino Linotype" w:hAnsi="Palatino Linotype"/>
        </w:rPr>
        <w:t>ΑΣΦΑΛΕΙΑ ΕΡΓΑΖΟΜΕΝΩΝ - ΧΡΗΣΤΩΝ.</w:t>
      </w:r>
      <w:bookmarkEnd w:id="21"/>
      <w:bookmarkEnd w:id="22"/>
    </w:p>
    <w:p w14:paraId="573CCDDE" w14:textId="77777777" w:rsidR="005C1114" w:rsidRPr="00CD4FE6" w:rsidRDefault="005C1114" w:rsidP="005C1114"/>
    <w:p w14:paraId="52B28F9F" w14:textId="77777777" w:rsidR="005C1114" w:rsidRPr="00CD4FE6" w:rsidRDefault="005C1114" w:rsidP="005C1114">
      <w:pPr>
        <w:pStyle w:val="a4"/>
        <w:rPr>
          <w:rFonts w:ascii="Palatino Linotype" w:hAnsi="Palatino Linotype"/>
        </w:rPr>
      </w:pPr>
      <w:r w:rsidRPr="00CD4FE6">
        <w:rPr>
          <w:rFonts w:ascii="Palatino Linotype" w:hAnsi="Palatino Linotype"/>
        </w:rPr>
        <w:t>Ο ανάδοχος έχει την πλήρη ευθύνη για την τήρηση των προβλεπόμενων από τη σχετική νομοθεσία και την τεχνική κανόνων περί ασφάλειας και υγείας των εργαζομένων και των χρηστών κατά την εργασία του στα πλαίσια της αναληφθείσας παροχής υπηρεσιών.</w:t>
      </w:r>
    </w:p>
    <w:p w14:paraId="273C95AA" w14:textId="77777777" w:rsidR="005C1114" w:rsidRPr="00CD4FE6" w:rsidRDefault="005C1114" w:rsidP="005C1114">
      <w:pPr>
        <w:pStyle w:val="a4"/>
        <w:rPr>
          <w:rFonts w:ascii="Palatino Linotype" w:hAnsi="Palatino Linotype"/>
        </w:rPr>
      </w:pPr>
      <w:r w:rsidRPr="00CD4FE6">
        <w:rPr>
          <w:rFonts w:ascii="Palatino Linotype" w:hAnsi="Palatino Linotype"/>
        </w:rPr>
        <w:t>Κάθε εργαζόμενος του αναδόχου πρέπει να εκτελεί εργασίες που επιτρέπονται από την ειδικότητα και την εμπειρία του, σύμφωνα με την ισχύουσα νομοθεσία.</w:t>
      </w:r>
    </w:p>
    <w:p w14:paraId="5A46587F" w14:textId="77777777" w:rsidR="005C1114" w:rsidRPr="00CD4FE6" w:rsidRDefault="005C1114" w:rsidP="005C1114">
      <w:pPr>
        <w:pStyle w:val="a4"/>
        <w:rPr>
          <w:rFonts w:ascii="Palatino Linotype" w:hAnsi="Palatino Linotype"/>
        </w:rPr>
      </w:pPr>
      <w:r w:rsidRPr="00CD4FE6">
        <w:rPr>
          <w:rFonts w:ascii="Palatino Linotype" w:hAnsi="Palatino Linotype"/>
        </w:rPr>
        <w:t xml:space="preserve">Για οποιαδήποτε εργασία στα πλαίσια της αναληφθείσας παροχής υπηρεσιών που μπορεί να προκαλέσει διακοπή λειτουργίας εξοπλισμού ή να θέσει σε κίνδυνο την ασφάλεια των χρηστών, πρέπει να λαμβάνονται όλα τα αναγκαία μέτρα πριν την έναρξη της εργασίας (ειδοποίηση των χρηστών, σήμανση χώρων, κ.τ.λ.). </w:t>
      </w:r>
    </w:p>
    <w:p w14:paraId="57BDF3C0" w14:textId="77777777" w:rsidR="005C1114" w:rsidRPr="00CD4FE6" w:rsidRDefault="005C1114" w:rsidP="005C1114">
      <w:pPr>
        <w:pStyle w:val="a4"/>
        <w:rPr>
          <w:rFonts w:ascii="Palatino Linotype" w:hAnsi="Palatino Linotype"/>
        </w:rPr>
      </w:pPr>
      <w:r w:rsidRPr="00CD4FE6">
        <w:rPr>
          <w:rFonts w:ascii="Palatino Linotype" w:hAnsi="Palatino Linotype"/>
        </w:rPr>
        <w:t>Κατά τη διάρκεια του περιοδικού ελέγχου πρέπει να τοποθετούνται οι κατάλληλες προειδοποιητικές πινακίδες και σημάνσεις σε κάθε πόρτα φρέατος.</w:t>
      </w:r>
    </w:p>
    <w:p w14:paraId="2D3CF101" w14:textId="77777777" w:rsidR="005C1114" w:rsidRPr="00CD4FE6" w:rsidRDefault="005C1114" w:rsidP="005C1114">
      <w:pPr>
        <w:pStyle w:val="a4"/>
        <w:jc w:val="center"/>
        <w:rPr>
          <w:rFonts w:ascii="Palatino Linotype" w:hAnsi="Palatino Linotype"/>
        </w:rPr>
      </w:pPr>
      <w:r w:rsidRPr="00CD4FE6">
        <w:rPr>
          <w:rFonts w:ascii="Palatino Linotype" w:hAnsi="Palatino Linotype"/>
        </w:rPr>
        <w:t xml:space="preserve">                                                                   </w:t>
      </w:r>
    </w:p>
    <w:tbl>
      <w:tblPr>
        <w:tblW w:w="10028" w:type="dxa"/>
        <w:tblInd w:w="108" w:type="dxa"/>
        <w:tblLayout w:type="fixed"/>
        <w:tblLook w:val="0000" w:firstRow="0" w:lastRow="0" w:firstColumn="0" w:lastColumn="0" w:noHBand="0" w:noVBand="0"/>
      </w:tblPr>
      <w:tblGrid>
        <w:gridCol w:w="2001"/>
        <w:gridCol w:w="267"/>
        <w:gridCol w:w="1332"/>
        <w:gridCol w:w="267"/>
        <w:gridCol w:w="1986"/>
        <w:gridCol w:w="267"/>
        <w:gridCol w:w="1758"/>
        <w:gridCol w:w="267"/>
        <w:gridCol w:w="1616"/>
        <w:gridCol w:w="267"/>
      </w:tblGrid>
      <w:tr w:rsidR="005C1114" w:rsidRPr="006B111A" w14:paraId="396840BC" w14:textId="77777777" w:rsidTr="00571002">
        <w:trPr>
          <w:gridAfter w:val="1"/>
          <w:wAfter w:w="267" w:type="dxa"/>
          <w:trHeight w:val="330"/>
        </w:trPr>
        <w:tc>
          <w:tcPr>
            <w:tcW w:w="9761" w:type="dxa"/>
            <w:gridSpan w:val="9"/>
            <w:tcBorders>
              <w:top w:val="nil"/>
              <w:left w:val="nil"/>
              <w:bottom w:val="nil"/>
              <w:right w:val="nil"/>
            </w:tcBorders>
            <w:shd w:val="clear" w:color="auto" w:fill="auto"/>
            <w:noWrap/>
            <w:vAlign w:val="bottom"/>
          </w:tcPr>
          <w:p w14:paraId="15F68E8E" w14:textId="77777777" w:rsidR="005C1114" w:rsidRDefault="005C1114" w:rsidP="00571002">
            <w:pPr>
              <w:jc w:val="center"/>
              <w:rPr>
                <w:rFonts w:ascii="Palatino Linotype" w:hAnsi="Palatino Linotype" w:cs="Arial"/>
                <w:sz w:val="23"/>
                <w:szCs w:val="23"/>
              </w:rPr>
            </w:pPr>
            <w:r w:rsidRPr="00CD4FE6">
              <w:rPr>
                <w:rFonts w:ascii="Palatino Linotype" w:hAnsi="Palatino Linotype"/>
              </w:rPr>
              <w:t xml:space="preserve">     </w:t>
            </w:r>
            <w:r w:rsidRPr="00CD4FE6">
              <w:rPr>
                <w:rFonts w:ascii="Palatino Linotype" w:hAnsi="Palatino Linotype" w:cs="Arial"/>
                <w:sz w:val="23"/>
                <w:szCs w:val="23"/>
              </w:rPr>
              <w:t>Ι</w:t>
            </w:r>
            <w:r>
              <w:rPr>
                <w:rFonts w:ascii="Palatino Linotype" w:hAnsi="Palatino Linotype" w:cs="Arial"/>
                <w:sz w:val="23"/>
                <w:szCs w:val="23"/>
              </w:rPr>
              <w:t>ωάννινα</w:t>
            </w:r>
            <w:r w:rsidRPr="00CD4FE6">
              <w:rPr>
                <w:rFonts w:ascii="Palatino Linotype" w:hAnsi="Palatino Linotype" w:cs="Arial"/>
                <w:sz w:val="23"/>
                <w:szCs w:val="23"/>
              </w:rPr>
              <w:t xml:space="preserve"> </w:t>
            </w:r>
            <w:r>
              <w:rPr>
                <w:rFonts w:ascii="Palatino Linotype" w:hAnsi="Palatino Linotype"/>
              </w:rPr>
              <w:t xml:space="preserve">Σεπτέμβριος </w:t>
            </w:r>
            <w:r w:rsidRPr="00CD4FE6">
              <w:rPr>
                <w:rFonts w:ascii="Palatino Linotype" w:hAnsi="Palatino Linotype"/>
              </w:rPr>
              <w:t xml:space="preserve"> </w:t>
            </w:r>
            <w:r w:rsidRPr="00CD4FE6">
              <w:rPr>
                <w:rFonts w:ascii="Palatino Linotype" w:hAnsi="Palatino Linotype" w:cs="Arial"/>
                <w:sz w:val="23"/>
                <w:szCs w:val="23"/>
              </w:rPr>
              <w:t>20</w:t>
            </w:r>
            <w:r>
              <w:rPr>
                <w:rFonts w:ascii="Palatino Linotype" w:hAnsi="Palatino Linotype" w:cs="Arial"/>
                <w:sz w:val="23"/>
                <w:szCs w:val="23"/>
              </w:rPr>
              <w:t>23</w:t>
            </w:r>
          </w:p>
          <w:p w14:paraId="2EC7933C" w14:textId="77777777" w:rsidR="005C1114" w:rsidRPr="006B111A" w:rsidRDefault="005C1114" w:rsidP="00571002">
            <w:pPr>
              <w:jc w:val="center"/>
              <w:rPr>
                <w:rFonts w:ascii="Palatino Linotype" w:hAnsi="Palatino Linotype" w:cs="Arial"/>
                <w:sz w:val="23"/>
                <w:szCs w:val="23"/>
              </w:rPr>
            </w:pPr>
          </w:p>
        </w:tc>
      </w:tr>
      <w:tr w:rsidR="005C1114" w:rsidRPr="00CD4FE6" w14:paraId="6225EAB0" w14:textId="77777777" w:rsidTr="00571002">
        <w:trPr>
          <w:gridAfter w:val="1"/>
          <w:wAfter w:w="267" w:type="dxa"/>
          <w:trHeight w:val="330"/>
        </w:trPr>
        <w:tc>
          <w:tcPr>
            <w:tcW w:w="2001" w:type="dxa"/>
            <w:tcBorders>
              <w:top w:val="nil"/>
              <w:left w:val="nil"/>
              <w:bottom w:val="nil"/>
              <w:right w:val="nil"/>
            </w:tcBorders>
            <w:shd w:val="clear" w:color="auto" w:fill="auto"/>
            <w:vAlign w:val="bottom"/>
          </w:tcPr>
          <w:p w14:paraId="6F884143" w14:textId="77777777" w:rsidR="005C1114" w:rsidRPr="00CD4FE6" w:rsidRDefault="005C1114" w:rsidP="00571002">
            <w:pPr>
              <w:jc w:val="center"/>
              <w:rPr>
                <w:rFonts w:ascii="Palatino Linotype" w:hAnsi="Palatino Linotype" w:cs="Arial"/>
                <w:sz w:val="23"/>
                <w:szCs w:val="23"/>
              </w:rPr>
            </w:pPr>
          </w:p>
        </w:tc>
        <w:tc>
          <w:tcPr>
            <w:tcW w:w="1599" w:type="dxa"/>
            <w:gridSpan w:val="2"/>
            <w:tcBorders>
              <w:top w:val="nil"/>
              <w:left w:val="nil"/>
              <w:bottom w:val="nil"/>
              <w:right w:val="nil"/>
            </w:tcBorders>
            <w:shd w:val="clear" w:color="auto" w:fill="auto"/>
            <w:noWrap/>
            <w:vAlign w:val="bottom"/>
          </w:tcPr>
          <w:p w14:paraId="593CA6CB" w14:textId="77777777" w:rsidR="005C1114" w:rsidRPr="00CD4FE6" w:rsidRDefault="005C1114" w:rsidP="00571002">
            <w:pPr>
              <w:jc w:val="center"/>
              <w:rPr>
                <w:rFonts w:ascii="Palatino Linotype" w:hAnsi="Palatino Linotype" w:cs="Arial"/>
                <w:sz w:val="23"/>
                <w:szCs w:val="23"/>
              </w:rPr>
            </w:pPr>
          </w:p>
        </w:tc>
        <w:tc>
          <w:tcPr>
            <w:tcW w:w="2253" w:type="dxa"/>
            <w:gridSpan w:val="2"/>
            <w:tcBorders>
              <w:top w:val="nil"/>
              <w:left w:val="nil"/>
              <w:bottom w:val="nil"/>
              <w:right w:val="nil"/>
            </w:tcBorders>
            <w:shd w:val="clear" w:color="auto" w:fill="auto"/>
            <w:noWrap/>
            <w:vAlign w:val="bottom"/>
          </w:tcPr>
          <w:p w14:paraId="06D7928A" w14:textId="77777777" w:rsidR="005C1114" w:rsidRPr="00CD4FE6" w:rsidRDefault="005C1114" w:rsidP="00571002">
            <w:pPr>
              <w:jc w:val="center"/>
              <w:rPr>
                <w:rFonts w:ascii="Palatino Linotype" w:hAnsi="Palatino Linotype" w:cs="Arial"/>
                <w:sz w:val="23"/>
                <w:szCs w:val="23"/>
              </w:rPr>
            </w:pPr>
          </w:p>
        </w:tc>
        <w:tc>
          <w:tcPr>
            <w:tcW w:w="2025" w:type="dxa"/>
            <w:gridSpan w:val="2"/>
            <w:tcBorders>
              <w:top w:val="nil"/>
              <w:left w:val="nil"/>
              <w:bottom w:val="nil"/>
              <w:right w:val="nil"/>
            </w:tcBorders>
            <w:shd w:val="clear" w:color="auto" w:fill="auto"/>
            <w:noWrap/>
            <w:vAlign w:val="bottom"/>
          </w:tcPr>
          <w:p w14:paraId="171D74FA" w14:textId="77777777" w:rsidR="005C1114" w:rsidRPr="00CD4FE6" w:rsidRDefault="005C1114" w:rsidP="00571002">
            <w:pPr>
              <w:rPr>
                <w:rFonts w:ascii="Palatino Linotype" w:hAnsi="Palatino Linotype" w:cs="Arial"/>
                <w:sz w:val="23"/>
                <w:szCs w:val="23"/>
              </w:rPr>
            </w:pPr>
          </w:p>
        </w:tc>
        <w:tc>
          <w:tcPr>
            <w:tcW w:w="1883" w:type="dxa"/>
            <w:gridSpan w:val="2"/>
            <w:tcBorders>
              <w:top w:val="nil"/>
              <w:left w:val="nil"/>
              <w:bottom w:val="nil"/>
              <w:right w:val="nil"/>
            </w:tcBorders>
            <w:shd w:val="clear" w:color="auto" w:fill="auto"/>
            <w:noWrap/>
            <w:vAlign w:val="bottom"/>
          </w:tcPr>
          <w:p w14:paraId="601D612D" w14:textId="77777777" w:rsidR="005C1114" w:rsidRPr="00CD4FE6" w:rsidRDefault="005C1114" w:rsidP="00571002">
            <w:pPr>
              <w:rPr>
                <w:rFonts w:ascii="Palatino Linotype" w:hAnsi="Palatino Linotype" w:cs="Arial"/>
                <w:sz w:val="23"/>
                <w:szCs w:val="23"/>
              </w:rPr>
            </w:pPr>
          </w:p>
        </w:tc>
      </w:tr>
      <w:tr w:rsidR="005C1114" w:rsidRPr="00CD4FE6" w14:paraId="264F1DDD" w14:textId="77777777" w:rsidTr="00571002">
        <w:trPr>
          <w:trHeight w:val="330"/>
        </w:trPr>
        <w:tc>
          <w:tcPr>
            <w:tcW w:w="2268" w:type="dxa"/>
            <w:gridSpan w:val="2"/>
            <w:tcBorders>
              <w:top w:val="nil"/>
              <w:left w:val="nil"/>
              <w:bottom w:val="nil"/>
              <w:right w:val="nil"/>
            </w:tcBorders>
            <w:shd w:val="clear" w:color="auto" w:fill="auto"/>
          </w:tcPr>
          <w:p w14:paraId="63A95EFE" w14:textId="77777777" w:rsidR="005C1114" w:rsidRPr="00CD4FE6" w:rsidRDefault="005C1114" w:rsidP="00571002">
            <w:pPr>
              <w:jc w:val="center"/>
              <w:rPr>
                <w:rFonts w:ascii="Palatino Linotype" w:hAnsi="Palatino Linotype" w:cs="Arial"/>
                <w:sz w:val="23"/>
                <w:szCs w:val="23"/>
              </w:rPr>
            </w:pPr>
            <w:r>
              <w:rPr>
                <w:rFonts w:ascii="Palatino Linotype" w:hAnsi="Palatino Linotype" w:cs="Arial"/>
                <w:sz w:val="23"/>
                <w:szCs w:val="23"/>
              </w:rPr>
              <w:t>Η</w:t>
            </w:r>
          </w:p>
        </w:tc>
        <w:tc>
          <w:tcPr>
            <w:tcW w:w="3852" w:type="dxa"/>
            <w:gridSpan w:val="4"/>
            <w:tcBorders>
              <w:top w:val="nil"/>
              <w:left w:val="nil"/>
              <w:bottom w:val="nil"/>
              <w:right w:val="nil"/>
            </w:tcBorders>
            <w:shd w:val="clear" w:color="auto" w:fill="auto"/>
          </w:tcPr>
          <w:p w14:paraId="73AE162E" w14:textId="77777777" w:rsidR="005C1114" w:rsidRPr="00CD4FE6" w:rsidRDefault="005C1114" w:rsidP="00571002">
            <w:pPr>
              <w:ind w:left="301"/>
              <w:jc w:val="center"/>
              <w:rPr>
                <w:rFonts w:ascii="Palatino Linotype" w:hAnsi="Palatino Linotype" w:cs="Arial"/>
                <w:sz w:val="23"/>
                <w:szCs w:val="23"/>
              </w:rPr>
            </w:pPr>
            <w:r w:rsidRPr="00CD4FE6">
              <w:rPr>
                <w:rFonts w:ascii="Palatino Linotype" w:hAnsi="Palatino Linotype" w:cs="Arial"/>
                <w:sz w:val="23"/>
                <w:szCs w:val="23"/>
              </w:rPr>
              <w:t>Ελέγχθηκε</w:t>
            </w:r>
          </w:p>
        </w:tc>
        <w:tc>
          <w:tcPr>
            <w:tcW w:w="3908" w:type="dxa"/>
            <w:gridSpan w:val="4"/>
            <w:tcBorders>
              <w:top w:val="nil"/>
              <w:left w:val="nil"/>
              <w:bottom w:val="nil"/>
              <w:right w:val="nil"/>
            </w:tcBorders>
            <w:shd w:val="clear" w:color="auto" w:fill="auto"/>
            <w:noWrap/>
            <w:vAlign w:val="bottom"/>
          </w:tcPr>
          <w:p w14:paraId="7895CFBA" w14:textId="77777777" w:rsidR="005C1114" w:rsidRPr="00CD4FE6" w:rsidRDefault="005C1114" w:rsidP="00571002">
            <w:pPr>
              <w:jc w:val="center"/>
              <w:rPr>
                <w:rFonts w:ascii="Palatino Linotype" w:hAnsi="Palatino Linotype" w:cs="Arial"/>
                <w:sz w:val="23"/>
                <w:szCs w:val="23"/>
              </w:rPr>
            </w:pPr>
            <w:r w:rsidRPr="00CD4FE6">
              <w:rPr>
                <w:rFonts w:ascii="Palatino Linotype" w:hAnsi="Palatino Linotype" w:cs="Arial"/>
                <w:sz w:val="23"/>
                <w:szCs w:val="23"/>
              </w:rPr>
              <w:t>Θεωρήθηκε</w:t>
            </w:r>
          </w:p>
        </w:tc>
      </w:tr>
      <w:tr w:rsidR="005C1114" w:rsidRPr="00CD4FE6" w14:paraId="5B791F3C" w14:textId="77777777" w:rsidTr="00571002">
        <w:trPr>
          <w:trHeight w:val="330"/>
        </w:trPr>
        <w:tc>
          <w:tcPr>
            <w:tcW w:w="2268" w:type="dxa"/>
            <w:gridSpan w:val="2"/>
            <w:tcBorders>
              <w:top w:val="nil"/>
              <w:left w:val="nil"/>
              <w:bottom w:val="nil"/>
              <w:right w:val="nil"/>
            </w:tcBorders>
            <w:shd w:val="clear" w:color="auto" w:fill="auto"/>
          </w:tcPr>
          <w:p w14:paraId="44397489" w14:textId="77777777" w:rsidR="005C1114" w:rsidRPr="00CD4FE6" w:rsidRDefault="005C1114" w:rsidP="00571002">
            <w:pPr>
              <w:rPr>
                <w:rFonts w:ascii="Palatino Linotype" w:hAnsi="Palatino Linotype" w:cs="Arial"/>
                <w:sz w:val="23"/>
                <w:szCs w:val="23"/>
              </w:rPr>
            </w:pPr>
            <w:r>
              <w:rPr>
                <w:rFonts w:ascii="Palatino Linotype" w:hAnsi="Palatino Linotype" w:cs="Arial"/>
                <w:sz w:val="23"/>
                <w:szCs w:val="23"/>
              </w:rPr>
              <w:t xml:space="preserve">     Σ</w:t>
            </w:r>
            <w:r w:rsidRPr="00CD4FE6">
              <w:rPr>
                <w:rFonts w:ascii="Palatino Linotype" w:hAnsi="Palatino Linotype" w:cs="Arial"/>
                <w:sz w:val="23"/>
                <w:szCs w:val="23"/>
              </w:rPr>
              <w:t>υντάξα</w:t>
            </w:r>
            <w:r>
              <w:rPr>
                <w:rFonts w:ascii="Palatino Linotype" w:hAnsi="Palatino Linotype" w:cs="Arial"/>
                <w:sz w:val="23"/>
                <w:szCs w:val="23"/>
              </w:rPr>
              <w:t>σα</w:t>
            </w:r>
          </w:p>
        </w:tc>
        <w:tc>
          <w:tcPr>
            <w:tcW w:w="3852" w:type="dxa"/>
            <w:gridSpan w:val="4"/>
            <w:tcBorders>
              <w:top w:val="nil"/>
              <w:left w:val="nil"/>
              <w:bottom w:val="nil"/>
              <w:right w:val="nil"/>
            </w:tcBorders>
            <w:shd w:val="clear" w:color="auto" w:fill="auto"/>
          </w:tcPr>
          <w:p w14:paraId="6B389005" w14:textId="77777777" w:rsidR="005C1114" w:rsidRPr="00CD4FE6" w:rsidRDefault="005C1114" w:rsidP="00571002">
            <w:pPr>
              <w:ind w:left="301"/>
              <w:jc w:val="center"/>
              <w:rPr>
                <w:rFonts w:ascii="Palatino Linotype" w:hAnsi="Palatino Linotype" w:cs="Arial"/>
                <w:sz w:val="23"/>
                <w:szCs w:val="23"/>
              </w:rPr>
            </w:pPr>
            <w:r w:rsidRPr="00CD4FE6">
              <w:rPr>
                <w:rFonts w:ascii="Palatino Linotype" w:hAnsi="Palatino Linotype" w:cs="Arial"/>
                <w:sz w:val="23"/>
                <w:szCs w:val="23"/>
              </w:rPr>
              <w:t>Ο</w:t>
            </w:r>
          </w:p>
        </w:tc>
        <w:tc>
          <w:tcPr>
            <w:tcW w:w="3908" w:type="dxa"/>
            <w:gridSpan w:val="4"/>
            <w:tcBorders>
              <w:top w:val="nil"/>
              <w:left w:val="nil"/>
              <w:bottom w:val="nil"/>
              <w:right w:val="nil"/>
            </w:tcBorders>
            <w:shd w:val="clear" w:color="auto" w:fill="auto"/>
            <w:noWrap/>
            <w:vAlign w:val="bottom"/>
          </w:tcPr>
          <w:p w14:paraId="73FA115D" w14:textId="77777777" w:rsidR="005C1114" w:rsidRPr="00CD4FE6" w:rsidRDefault="005C1114" w:rsidP="00571002">
            <w:pPr>
              <w:jc w:val="center"/>
              <w:rPr>
                <w:rFonts w:ascii="Palatino Linotype" w:hAnsi="Palatino Linotype" w:cs="Arial"/>
                <w:sz w:val="23"/>
                <w:szCs w:val="23"/>
              </w:rPr>
            </w:pPr>
            <w:r w:rsidRPr="00CD4FE6">
              <w:rPr>
                <w:rFonts w:ascii="Palatino Linotype" w:hAnsi="Palatino Linotype" w:cs="Arial"/>
                <w:sz w:val="23"/>
                <w:szCs w:val="23"/>
              </w:rPr>
              <w:t>Ο</w:t>
            </w:r>
          </w:p>
        </w:tc>
      </w:tr>
      <w:tr w:rsidR="005C1114" w:rsidRPr="00CD4FE6" w14:paraId="29245186" w14:textId="77777777" w:rsidTr="00571002">
        <w:trPr>
          <w:trHeight w:val="330"/>
        </w:trPr>
        <w:tc>
          <w:tcPr>
            <w:tcW w:w="2268" w:type="dxa"/>
            <w:gridSpan w:val="2"/>
            <w:tcBorders>
              <w:top w:val="nil"/>
              <w:left w:val="nil"/>
              <w:bottom w:val="nil"/>
              <w:right w:val="nil"/>
            </w:tcBorders>
            <w:shd w:val="clear" w:color="auto" w:fill="auto"/>
          </w:tcPr>
          <w:p w14:paraId="50B023C7" w14:textId="77777777" w:rsidR="005C1114" w:rsidRPr="00CD4FE6" w:rsidRDefault="005C1114" w:rsidP="00571002">
            <w:pPr>
              <w:jc w:val="center"/>
              <w:rPr>
                <w:rFonts w:ascii="Palatino Linotype" w:hAnsi="Palatino Linotype" w:cs="Arial"/>
                <w:sz w:val="23"/>
                <w:szCs w:val="23"/>
              </w:rPr>
            </w:pPr>
          </w:p>
        </w:tc>
        <w:tc>
          <w:tcPr>
            <w:tcW w:w="3852" w:type="dxa"/>
            <w:gridSpan w:val="4"/>
            <w:tcBorders>
              <w:top w:val="nil"/>
              <w:left w:val="nil"/>
              <w:bottom w:val="nil"/>
              <w:right w:val="nil"/>
            </w:tcBorders>
            <w:shd w:val="clear" w:color="auto" w:fill="auto"/>
          </w:tcPr>
          <w:p w14:paraId="1059611D" w14:textId="77777777" w:rsidR="005C1114" w:rsidRPr="00CD4FE6" w:rsidRDefault="005C1114" w:rsidP="00571002">
            <w:pPr>
              <w:ind w:left="301"/>
              <w:jc w:val="center"/>
              <w:rPr>
                <w:rFonts w:ascii="Palatino Linotype" w:hAnsi="Palatino Linotype" w:cs="Arial"/>
                <w:sz w:val="23"/>
                <w:szCs w:val="23"/>
              </w:rPr>
            </w:pPr>
            <w:r w:rsidRPr="00CD4FE6">
              <w:rPr>
                <w:rFonts w:ascii="Palatino Linotype" w:hAnsi="Palatino Linotype" w:cs="Arial"/>
                <w:sz w:val="23"/>
                <w:szCs w:val="23"/>
              </w:rPr>
              <w:t>Προϊστάμενος</w:t>
            </w:r>
          </w:p>
        </w:tc>
        <w:tc>
          <w:tcPr>
            <w:tcW w:w="3908" w:type="dxa"/>
            <w:gridSpan w:val="4"/>
            <w:tcBorders>
              <w:top w:val="nil"/>
              <w:left w:val="nil"/>
              <w:bottom w:val="nil"/>
              <w:right w:val="nil"/>
            </w:tcBorders>
            <w:shd w:val="clear" w:color="auto" w:fill="auto"/>
            <w:noWrap/>
            <w:vAlign w:val="bottom"/>
          </w:tcPr>
          <w:p w14:paraId="4FEF4484" w14:textId="77777777" w:rsidR="005C1114" w:rsidRPr="00CD4FE6" w:rsidRDefault="005C1114" w:rsidP="00571002">
            <w:pPr>
              <w:jc w:val="center"/>
              <w:rPr>
                <w:rFonts w:ascii="Palatino Linotype" w:hAnsi="Palatino Linotype" w:cs="Arial"/>
                <w:sz w:val="23"/>
                <w:szCs w:val="23"/>
              </w:rPr>
            </w:pPr>
            <w:r w:rsidRPr="00CD4FE6">
              <w:rPr>
                <w:rFonts w:ascii="Palatino Linotype" w:hAnsi="Palatino Linotype" w:cs="Arial"/>
                <w:sz w:val="23"/>
                <w:szCs w:val="23"/>
              </w:rPr>
              <w:t>Προϊστάμενος</w:t>
            </w:r>
          </w:p>
        </w:tc>
      </w:tr>
      <w:tr w:rsidR="005C1114" w:rsidRPr="00CD4FE6" w14:paraId="02931266" w14:textId="77777777" w:rsidTr="00571002">
        <w:trPr>
          <w:trHeight w:val="330"/>
        </w:trPr>
        <w:tc>
          <w:tcPr>
            <w:tcW w:w="2268" w:type="dxa"/>
            <w:gridSpan w:val="2"/>
            <w:tcBorders>
              <w:top w:val="nil"/>
              <w:left w:val="nil"/>
              <w:bottom w:val="nil"/>
              <w:right w:val="nil"/>
            </w:tcBorders>
            <w:shd w:val="clear" w:color="auto" w:fill="auto"/>
          </w:tcPr>
          <w:p w14:paraId="715845C9" w14:textId="77777777" w:rsidR="005C1114" w:rsidRPr="00CD4FE6" w:rsidRDefault="005C1114" w:rsidP="00571002">
            <w:pPr>
              <w:jc w:val="center"/>
              <w:rPr>
                <w:rFonts w:ascii="Palatino Linotype" w:hAnsi="Palatino Linotype" w:cs="Arial"/>
                <w:sz w:val="23"/>
                <w:szCs w:val="23"/>
              </w:rPr>
            </w:pPr>
          </w:p>
        </w:tc>
        <w:tc>
          <w:tcPr>
            <w:tcW w:w="3852" w:type="dxa"/>
            <w:gridSpan w:val="4"/>
            <w:tcBorders>
              <w:top w:val="nil"/>
              <w:left w:val="nil"/>
              <w:bottom w:val="nil"/>
              <w:right w:val="nil"/>
            </w:tcBorders>
            <w:shd w:val="clear" w:color="auto" w:fill="auto"/>
          </w:tcPr>
          <w:p w14:paraId="627A347E" w14:textId="77777777" w:rsidR="005C1114" w:rsidRPr="00CD4FE6" w:rsidRDefault="005C1114" w:rsidP="00571002">
            <w:pPr>
              <w:ind w:left="301"/>
              <w:jc w:val="center"/>
              <w:rPr>
                <w:rFonts w:ascii="Palatino Linotype" w:hAnsi="Palatino Linotype" w:cs="Arial"/>
                <w:sz w:val="23"/>
                <w:szCs w:val="23"/>
              </w:rPr>
            </w:pPr>
            <w:r w:rsidRPr="00CD4FE6">
              <w:rPr>
                <w:rFonts w:ascii="Palatino Linotype" w:hAnsi="Palatino Linotype" w:cs="Arial"/>
                <w:sz w:val="23"/>
                <w:szCs w:val="23"/>
              </w:rPr>
              <w:t>Του Τμήματος Μελετών</w:t>
            </w:r>
          </w:p>
        </w:tc>
        <w:tc>
          <w:tcPr>
            <w:tcW w:w="3908" w:type="dxa"/>
            <w:gridSpan w:val="4"/>
            <w:tcBorders>
              <w:top w:val="nil"/>
              <w:left w:val="nil"/>
              <w:bottom w:val="nil"/>
              <w:right w:val="nil"/>
            </w:tcBorders>
            <w:shd w:val="clear" w:color="auto" w:fill="auto"/>
            <w:noWrap/>
            <w:vAlign w:val="bottom"/>
          </w:tcPr>
          <w:p w14:paraId="053CA503" w14:textId="77777777" w:rsidR="005C1114" w:rsidRPr="00CD4FE6" w:rsidRDefault="005C1114" w:rsidP="00571002">
            <w:pPr>
              <w:jc w:val="center"/>
              <w:rPr>
                <w:rFonts w:ascii="Palatino Linotype" w:hAnsi="Palatino Linotype" w:cs="Arial"/>
                <w:sz w:val="23"/>
                <w:szCs w:val="23"/>
              </w:rPr>
            </w:pPr>
            <w:r w:rsidRPr="00CD4FE6">
              <w:rPr>
                <w:rFonts w:ascii="Palatino Linotype" w:hAnsi="Palatino Linotype" w:cs="Arial"/>
                <w:sz w:val="23"/>
                <w:szCs w:val="23"/>
              </w:rPr>
              <w:t>Δ/νσης Τεχνικών Υπηρεσιών</w:t>
            </w:r>
          </w:p>
        </w:tc>
      </w:tr>
      <w:tr w:rsidR="005C1114" w:rsidRPr="00CD4FE6" w14:paraId="01978900" w14:textId="77777777" w:rsidTr="00571002">
        <w:trPr>
          <w:trHeight w:val="330"/>
        </w:trPr>
        <w:tc>
          <w:tcPr>
            <w:tcW w:w="2268" w:type="dxa"/>
            <w:gridSpan w:val="2"/>
            <w:tcBorders>
              <w:top w:val="nil"/>
              <w:left w:val="nil"/>
              <w:bottom w:val="nil"/>
              <w:right w:val="nil"/>
            </w:tcBorders>
            <w:shd w:val="clear" w:color="auto" w:fill="auto"/>
          </w:tcPr>
          <w:p w14:paraId="5F359045" w14:textId="77777777" w:rsidR="005C1114" w:rsidRPr="00CD4FE6" w:rsidRDefault="005C1114" w:rsidP="00571002">
            <w:pPr>
              <w:ind w:right="-92"/>
              <w:rPr>
                <w:rFonts w:ascii="Palatino Linotype" w:hAnsi="Palatino Linotype" w:cs="Arial"/>
                <w:sz w:val="23"/>
                <w:szCs w:val="23"/>
              </w:rPr>
            </w:pPr>
          </w:p>
        </w:tc>
        <w:tc>
          <w:tcPr>
            <w:tcW w:w="1599" w:type="dxa"/>
            <w:gridSpan w:val="2"/>
            <w:tcBorders>
              <w:top w:val="nil"/>
              <w:left w:val="nil"/>
              <w:bottom w:val="nil"/>
              <w:right w:val="nil"/>
            </w:tcBorders>
            <w:shd w:val="clear" w:color="auto" w:fill="auto"/>
          </w:tcPr>
          <w:p w14:paraId="24EC9045" w14:textId="77777777" w:rsidR="005C1114" w:rsidRPr="00CD4FE6" w:rsidRDefault="005C1114" w:rsidP="00571002">
            <w:pPr>
              <w:ind w:left="301"/>
              <w:jc w:val="center"/>
              <w:rPr>
                <w:rFonts w:ascii="Palatino Linotype" w:hAnsi="Palatino Linotype" w:cs="Arial"/>
                <w:sz w:val="23"/>
                <w:szCs w:val="23"/>
              </w:rPr>
            </w:pPr>
          </w:p>
        </w:tc>
        <w:tc>
          <w:tcPr>
            <w:tcW w:w="2253" w:type="dxa"/>
            <w:gridSpan w:val="2"/>
            <w:tcBorders>
              <w:top w:val="nil"/>
              <w:left w:val="nil"/>
              <w:bottom w:val="nil"/>
              <w:right w:val="nil"/>
            </w:tcBorders>
            <w:shd w:val="clear" w:color="auto" w:fill="auto"/>
            <w:noWrap/>
            <w:vAlign w:val="bottom"/>
          </w:tcPr>
          <w:p w14:paraId="22677272" w14:textId="77777777" w:rsidR="005C1114" w:rsidRPr="00CD4FE6" w:rsidRDefault="005C1114" w:rsidP="00571002">
            <w:pPr>
              <w:ind w:left="301"/>
              <w:rPr>
                <w:rFonts w:ascii="Palatino Linotype" w:hAnsi="Palatino Linotype" w:cs="Arial"/>
                <w:sz w:val="23"/>
                <w:szCs w:val="23"/>
              </w:rPr>
            </w:pPr>
          </w:p>
        </w:tc>
        <w:tc>
          <w:tcPr>
            <w:tcW w:w="2025" w:type="dxa"/>
            <w:gridSpan w:val="2"/>
            <w:tcBorders>
              <w:top w:val="nil"/>
              <w:left w:val="nil"/>
              <w:bottom w:val="nil"/>
              <w:right w:val="nil"/>
            </w:tcBorders>
            <w:shd w:val="clear" w:color="auto" w:fill="auto"/>
            <w:noWrap/>
            <w:vAlign w:val="bottom"/>
          </w:tcPr>
          <w:p w14:paraId="759E4EE9" w14:textId="77777777" w:rsidR="005C1114" w:rsidRPr="00CD4FE6" w:rsidRDefault="005C1114" w:rsidP="00571002">
            <w:pPr>
              <w:rPr>
                <w:rFonts w:ascii="Palatino Linotype" w:hAnsi="Palatino Linotype" w:cs="Arial"/>
                <w:sz w:val="23"/>
                <w:szCs w:val="23"/>
              </w:rPr>
            </w:pPr>
          </w:p>
        </w:tc>
        <w:tc>
          <w:tcPr>
            <w:tcW w:w="1883" w:type="dxa"/>
            <w:gridSpan w:val="2"/>
            <w:tcBorders>
              <w:top w:val="nil"/>
              <w:left w:val="nil"/>
              <w:bottom w:val="nil"/>
              <w:right w:val="nil"/>
            </w:tcBorders>
            <w:shd w:val="clear" w:color="auto" w:fill="auto"/>
            <w:noWrap/>
            <w:vAlign w:val="bottom"/>
          </w:tcPr>
          <w:p w14:paraId="55463622" w14:textId="77777777" w:rsidR="005C1114" w:rsidRPr="00CD4FE6" w:rsidRDefault="005C1114" w:rsidP="00571002">
            <w:pPr>
              <w:rPr>
                <w:rFonts w:ascii="Palatino Linotype" w:hAnsi="Palatino Linotype" w:cs="Arial"/>
                <w:sz w:val="23"/>
                <w:szCs w:val="23"/>
              </w:rPr>
            </w:pPr>
          </w:p>
        </w:tc>
      </w:tr>
      <w:tr w:rsidR="005C1114" w:rsidRPr="00CD4FE6" w14:paraId="00B6F555" w14:textId="77777777" w:rsidTr="00571002">
        <w:trPr>
          <w:trHeight w:val="330"/>
        </w:trPr>
        <w:tc>
          <w:tcPr>
            <w:tcW w:w="2268" w:type="dxa"/>
            <w:gridSpan w:val="2"/>
            <w:tcBorders>
              <w:top w:val="nil"/>
              <w:left w:val="nil"/>
              <w:bottom w:val="nil"/>
              <w:right w:val="nil"/>
            </w:tcBorders>
            <w:shd w:val="clear" w:color="auto" w:fill="auto"/>
          </w:tcPr>
          <w:p w14:paraId="2D6F85E4" w14:textId="77777777" w:rsidR="005C1114" w:rsidRPr="00CD4FE6" w:rsidRDefault="005C1114" w:rsidP="00571002">
            <w:pPr>
              <w:rPr>
                <w:rFonts w:ascii="Palatino Linotype" w:hAnsi="Palatino Linotype" w:cs="Arial"/>
                <w:sz w:val="23"/>
                <w:szCs w:val="23"/>
              </w:rPr>
            </w:pPr>
            <w:r>
              <w:rPr>
                <w:rFonts w:ascii="Palatino Linotype" w:hAnsi="Palatino Linotype" w:cs="Arial"/>
                <w:sz w:val="23"/>
                <w:szCs w:val="23"/>
              </w:rPr>
              <w:t>Όλγα Κωστούλα</w:t>
            </w:r>
          </w:p>
        </w:tc>
        <w:tc>
          <w:tcPr>
            <w:tcW w:w="1599" w:type="dxa"/>
            <w:gridSpan w:val="2"/>
            <w:tcBorders>
              <w:top w:val="nil"/>
              <w:left w:val="nil"/>
              <w:bottom w:val="nil"/>
              <w:right w:val="nil"/>
            </w:tcBorders>
            <w:shd w:val="clear" w:color="auto" w:fill="auto"/>
          </w:tcPr>
          <w:p w14:paraId="2A703AD8" w14:textId="77777777" w:rsidR="005C1114" w:rsidRPr="00CD4FE6" w:rsidRDefault="005C1114" w:rsidP="00571002">
            <w:pPr>
              <w:ind w:left="301"/>
              <w:jc w:val="center"/>
              <w:rPr>
                <w:rFonts w:ascii="Palatino Linotype" w:hAnsi="Palatino Linotype" w:cs="Arial"/>
                <w:sz w:val="23"/>
                <w:szCs w:val="23"/>
              </w:rPr>
            </w:pPr>
          </w:p>
        </w:tc>
        <w:tc>
          <w:tcPr>
            <w:tcW w:w="2253" w:type="dxa"/>
            <w:gridSpan w:val="2"/>
            <w:tcBorders>
              <w:top w:val="nil"/>
              <w:left w:val="nil"/>
              <w:bottom w:val="nil"/>
              <w:right w:val="nil"/>
            </w:tcBorders>
            <w:shd w:val="clear" w:color="auto" w:fill="auto"/>
            <w:noWrap/>
            <w:vAlign w:val="bottom"/>
          </w:tcPr>
          <w:p w14:paraId="2E8E4C98" w14:textId="77777777" w:rsidR="005C1114" w:rsidRPr="00CD4FE6" w:rsidRDefault="005C1114" w:rsidP="00571002">
            <w:pPr>
              <w:ind w:left="301"/>
              <w:rPr>
                <w:rFonts w:ascii="Palatino Linotype" w:hAnsi="Palatino Linotype" w:cs="Arial"/>
                <w:sz w:val="23"/>
                <w:szCs w:val="23"/>
              </w:rPr>
            </w:pPr>
          </w:p>
        </w:tc>
        <w:tc>
          <w:tcPr>
            <w:tcW w:w="2025" w:type="dxa"/>
            <w:gridSpan w:val="2"/>
            <w:tcBorders>
              <w:top w:val="nil"/>
              <w:left w:val="nil"/>
              <w:bottom w:val="nil"/>
              <w:right w:val="nil"/>
            </w:tcBorders>
            <w:shd w:val="clear" w:color="auto" w:fill="auto"/>
            <w:noWrap/>
            <w:vAlign w:val="bottom"/>
          </w:tcPr>
          <w:p w14:paraId="241D366E" w14:textId="77777777" w:rsidR="005C1114" w:rsidRPr="00CD4FE6" w:rsidRDefault="005C1114" w:rsidP="00571002">
            <w:pPr>
              <w:rPr>
                <w:rFonts w:ascii="Palatino Linotype" w:hAnsi="Palatino Linotype" w:cs="Arial"/>
                <w:sz w:val="23"/>
                <w:szCs w:val="23"/>
              </w:rPr>
            </w:pPr>
          </w:p>
        </w:tc>
        <w:tc>
          <w:tcPr>
            <w:tcW w:w="1883" w:type="dxa"/>
            <w:gridSpan w:val="2"/>
            <w:tcBorders>
              <w:top w:val="nil"/>
              <w:left w:val="nil"/>
              <w:bottom w:val="nil"/>
              <w:right w:val="nil"/>
            </w:tcBorders>
            <w:shd w:val="clear" w:color="auto" w:fill="auto"/>
            <w:noWrap/>
            <w:vAlign w:val="bottom"/>
          </w:tcPr>
          <w:p w14:paraId="0FBDD592" w14:textId="77777777" w:rsidR="005C1114" w:rsidRPr="00CD4FE6" w:rsidRDefault="005C1114" w:rsidP="00571002">
            <w:pPr>
              <w:rPr>
                <w:rFonts w:ascii="Palatino Linotype" w:hAnsi="Palatino Linotype" w:cs="Arial"/>
                <w:sz w:val="23"/>
                <w:szCs w:val="23"/>
              </w:rPr>
            </w:pPr>
          </w:p>
        </w:tc>
      </w:tr>
      <w:tr w:rsidR="005C1114" w:rsidRPr="00CD4FE6" w14:paraId="2C6C8002" w14:textId="77777777" w:rsidTr="00571002">
        <w:trPr>
          <w:trHeight w:val="330"/>
        </w:trPr>
        <w:tc>
          <w:tcPr>
            <w:tcW w:w="2268" w:type="dxa"/>
            <w:gridSpan w:val="2"/>
            <w:tcBorders>
              <w:top w:val="nil"/>
              <w:left w:val="nil"/>
              <w:bottom w:val="nil"/>
              <w:right w:val="nil"/>
            </w:tcBorders>
            <w:shd w:val="clear" w:color="auto" w:fill="auto"/>
          </w:tcPr>
          <w:p w14:paraId="05EE6AF4" w14:textId="77777777" w:rsidR="005C1114" w:rsidRPr="00CD4FE6" w:rsidRDefault="005C1114" w:rsidP="00571002">
            <w:pPr>
              <w:rPr>
                <w:rFonts w:ascii="Palatino Linotype" w:hAnsi="Palatino Linotype" w:cs="Arial"/>
                <w:sz w:val="23"/>
                <w:szCs w:val="23"/>
              </w:rPr>
            </w:pPr>
            <w:r>
              <w:rPr>
                <w:rFonts w:ascii="Palatino Linotype" w:hAnsi="Palatino Linotype" w:cs="Arial"/>
                <w:sz w:val="23"/>
                <w:szCs w:val="23"/>
              </w:rPr>
              <w:t>Ηλεκτρ</w:t>
            </w:r>
            <w:r w:rsidRPr="00CD4FE6">
              <w:rPr>
                <w:rFonts w:ascii="Palatino Linotype" w:hAnsi="Palatino Linotype" w:cs="Arial"/>
                <w:sz w:val="23"/>
                <w:szCs w:val="23"/>
              </w:rPr>
              <w:t>ολόγος Μηχανικός</w:t>
            </w:r>
            <w:r>
              <w:rPr>
                <w:rFonts w:ascii="Palatino Linotype" w:hAnsi="Palatino Linotype" w:cs="Arial"/>
                <w:sz w:val="23"/>
                <w:szCs w:val="23"/>
              </w:rPr>
              <w:t xml:space="preserve"> Τ.Ε.</w:t>
            </w:r>
          </w:p>
        </w:tc>
        <w:tc>
          <w:tcPr>
            <w:tcW w:w="3852" w:type="dxa"/>
            <w:gridSpan w:val="4"/>
            <w:tcBorders>
              <w:top w:val="nil"/>
              <w:left w:val="nil"/>
              <w:bottom w:val="nil"/>
              <w:right w:val="nil"/>
            </w:tcBorders>
            <w:shd w:val="clear" w:color="auto" w:fill="auto"/>
          </w:tcPr>
          <w:p w14:paraId="2689BCCA" w14:textId="77777777" w:rsidR="005C1114" w:rsidRDefault="005C1114" w:rsidP="00571002">
            <w:pPr>
              <w:ind w:left="301"/>
              <w:jc w:val="center"/>
              <w:rPr>
                <w:rFonts w:ascii="Palatino Linotype" w:hAnsi="Palatino Linotype" w:cs="Arial"/>
                <w:sz w:val="23"/>
                <w:szCs w:val="23"/>
                <w:lang w:val="en-US"/>
              </w:rPr>
            </w:pPr>
            <w:r>
              <w:rPr>
                <w:rFonts w:ascii="Palatino Linotype" w:hAnsi="Palatino Linotype" w:cs="Arial"/>
                <w:sz w:val="23"/>
                <w:szCs w:val="23"/>
              </w:rPr>
              <w:t xml:space="preserve">   </w:t>
            </w:r>
            <w:r w:rsidRPr="00CD4FE6">
              <w:rPr>
                <w:rFonts w:ascii="Palatino Linotype" w:hAnsi="Palatino Linotype" w:cs="Arial"/>
                <w:sz w:val="23"/>
                <w:szCs w:val="23"/>
              </w:rPr>
              <w:t>Χρήστος Μπουρνάκας</w:t>
            </w:r>
          </w:p>
          <w:p w14:paraId="0D1C6A2C" w14:textId="77777777" w:rsidR="005C1114" w:rsidRPr="004E1974" w:rsidRDefault="005C1114" w:rsidP="00571002">
            <w:pPr>
              <w:ind w:left="301"/>
              <w:rPr>
                <w:rFonts w:ascii="Palatino Linotype" w:hAnsi="Palatino Linotype" w:cs="Arial"/>
                <w:sz w:val="23"/>
                <w:szCs w:val="23"/>
                <w:lang w:val="en-US"/>
              </w:rPr>
            </w:pPr>
            <w:r>
              <w:rPr>
                <w:rFonts w:ascii="Palatino Linotype" w:hAnsi="Palatino Linotype" w:cs="Arial"/>
                <w:sz w:val="23"/>
                <w:szCs w:val="23"/>
                <w:lang w:val="en-US"/>
              </w:rPr>
              <w:t xml:space="preserve">         </w:t>
            </w:r>
            <w:r w:rsidRPr="00CD4FE6">
              <w:rPr>
                <w:rFonts w:ascii="Palatino Linotype" w:hAnsi="Palatino Linotype" w:cs="Arial"/>
                <w:sz w:val="23"/>
                <w:szCs w:val="23"/>
              </w:rPr>
              <w:t>Πολιτικός Μηχανικός</w:t>
            </w:r>
          </w:p>
        </w:tc>
        <w:tc>
          <w:tcPr>
            <w:tcW w:w="3908" w:type="dxa"/>
            <w:gridSpan w:val="4"/>
            <w:tcBorders>
              <w:top w:val="nil"/>
              <w:left w:val="nil"/>
              <w:bottom w:val="nil"/>
              <w:right w:val="nil"/>
            </w:tcBorders>
            <w:shd w:val="clear" w:color="auto" w:fill="auto"/>
            <w:noWrap/>
            <w:vAlign w:val="bottom"/>
          </w:tcPr>
          <w:p w14:paraId="1621CF30" w14:textId="77777777" w:rsidR="005C1114" w:rsidRDefault="005C1114" w:rsidP="00571002">
            <w:pPr>
              <w:jc w:val="center"/>
              <w:rPr>
                <w:rFonts w:ascii="Palatino Linotype" w:hAnsi="Palatino Linotype" w:cs="Arial"/>
                <w:sz w:val="23"/>
                <w:szCs w:val="23"/>
                <w:lang w:val="en-US"/>
              </w:rPr>
            </w:pPr>
            <w:r w:rsidRPr="00CD4FE6">
              <w:rPr>
                <w:rFonts w:ascii="Palatino Linotype" w:hAnsi="Palatino Linotype" w:cs="Arial"/>
                <w:sz w:val="23"/>
                <w:szCs w:val="23"/>
              </w:rPr>
              <w:t xml:space="preserve">Χρήστος Καραγιώργος </w:t>
            </w:r>
          </w:p>
          <w:p w14:paraId="2A161691" w14:textId="77777777" w:rsidR="005C1114" w:rsidRPr="00CD4FE6" w:rsidRDefault="005C1114" w:rsidP="00571002">
            <w:pPr>
              <w:jc w:val="center"/>
              <w:rPr>
                <w:rFonts w:ascii="Palatino Linotype" w:hAnsi="Palatino Linotype" w:cs="Arial"/>
                <w:sz w:val="23"/>
                <w:szCs w:val="23"/>
              </w:rPr>
            </w:pPr>
            <w:r w:rsidRPr="00CD4FE6">
              <w:rPr>
                <w:rFonts w:ascii="Palatino Linotype" w:hAnsi="Palatino Linotype" w:cs="Arial"/>
                <w:sz w:val="23"/>
                <w:szCs w:val="23"/>
              </w:rPr>
              <w:t>Μηχανολόγος Μηχανικός</w:t>
            </w:r>
          </w:p>
        </w:tc>
      </w:tr>
    </w:tbl>
    <w:p w14:paraId="5977A391" w14:textId="77777777" w:rsidR="005C1114" w:rsidRPr="00CD4FE6" w:rsidRDefault="005C1114" w:rsidP="005C1114">
      <w:pPr>
        <w:jc w:val="both"/>
        <w:rPr>
          <w:rFonts w:ascii="Palatino Linotype" w:hAnsi="Palatino Linotype" w:cs="Arial"/>
        </w:rPr>
        <w:sectPr w:rsidR="005C1114" w:rsidRPr="00CD4FE6" w:rsidSect="0008620C">
          <w:headerReference w:type="default" r:id="rId18"/>
          <w:headerReference w:type="first" r:id="rId19"/>
          <w:footerReference w:type="first" r:id="rId20"/>
          <w:pgSz w:w="11906" w:h="16838" w:code="9"/>
          <w:pgMar w:top="1440" w:right="1287" w:bottom="1258" w:left="1077" w:header="709" w:footer="851" w:gutter="0"/>
          <w:pgNumType w:start="2"/>
          <w:cols w:space="708"/>
          <w:docGrid w:linePitch="360"/>
        </w:sectPr>
      </w:pPr>
    </w:p>
    <w:p w14:paraId="5DCADF85" w14:textId="77777777" w:rsidR="005C1114" w:rsidRPr="00624703" w:rsidRDefault="005C1114" w:rsidP="005C1114">
      <w:pPr>
        <w:pStyle w:val="1"/>
        <w:spacing w:before="120" w:after="120"/>
        <w:rPr>
          <w:rFonts w:ascii="Palatino Linotype" w:hAnsi="Palatino Linotype"/>
        </w:rPr>
      </w:pPr>
      <w:bookmarkStart w:id="23" w:name="_Toc472677398"/>
      <w:bookmarkStart w:id="24" w:name="_Toc144802271"/>
      <w:r w:rsidRPr="00CD4FE6">
        <w:rPr>
          <w:rFonts w:ascii="Palatino Linotype" w:hAnsi="Palatino Linotype"/>
        </w:rPr>
        <w:lastRenderedPageBreak/>
        <w:t>ΠΑΡΑΡΤΗΜΑ: ΑΝΕΛΚΥΣΤΗΡΕΣ</w:t>
      </w:r>
      <w:r>
        <w:rPr>
          <w:rFonts w:ascii="Palatino Linotype" w:hAnsi="Palatino Linotype"/>
        </w:rPr>
        <w:t>-</w:t>
      </w:r>
      <w:r w:rsidRPr="00CD4FE6">
        <w:rPr>
          <w:rFonts w:ascii="Palatino Linotype" w:hAnsi="Palatino Linotype"/>
        </w:rPr>
        <w:t xml:space="preserve"> ΑΝΥΨΩΤΙΚΟΙ ΜΗΧΑΝΙΣΜΟΙ </w:t>
      </w:r>
      <w:r>
        <w:rPr>
          <w:rFonts w:ascii="Palatino Linotype" w:hAnsi="Palatino Linotype"/>
        </w:rPr>
        <w:t xml:space="preserve">ΦΟΡΤΙΩΝ- ΥΔΡΑΥΛΙΚΟΥ ΑΝΑΒΑΤΟΡΙΟΥ ΑΜΕΑ ΤΗΣ </w:t>
      </w:r>
      <w:r w:rsidRPr="00CD4FE6">
        <w:rPr>
          <w:rFonts w:ascii="Palatino Linotype" w:hAnsi="Palatino Linotype"/>
        </w:rPr>
        <w:t>ΠΑΝΕΠΙΣΤΗΜΙΟΥ</w:t>
      </w:r>
      <w:r>
        <w:rPr>
          <w:rFonts w:ascii="Palatino Linotype" w:hAnsi="Palatino Linotype"/>
        </w:rPr>
        <w:t>ΠΟΛΗΣ</w:t>
      </w:r>
      <w:r w:rsidRPr="00CD4FE6">
        <w:rPr>
          <w:rFonts w:ascii="Palatino Linotype" w:hAnsi="Palatino Linotype"/>
        </w:rPr>
        <w:t xml:space="preserve"> ΙΩΑΝΝΙΝΩΝ ΓΙΑ ΠΕΡΙΟΔΙΚΟ ΕΛΕΓΧΟ</w:t>
      </w:r>
      <w:bookmarkEnd w:id="23"/>
      <w:bookmarkEnd w:id="24"/>
    </w:p>
    <w:p w14:paraId="4AEDD618" w14:textId="77777777" w:rsidR="005C1114" w:rsidRPr="00CD4FE6" w:rsidRDefault="005C1114" w:rsidP="005C1114">
      <w:pPr>
        <w:pStyle w:val="a8"/>
        <w:tabs>
          <w:tab w:val="clear" w:pos="4153"/>
          <w:tab w:val="clear" w:pos="8306"/>
        </w:tabs>
        <w:rPr>
          <w:rFonts w:ascii="Palatino Linotype" w:hAnsi="Palatino Linotype"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8"/>
        <w:gridCol w:w="2127"/>
        <w:gridCol w:w="2473"/>
      </w:tblGrid>
      <w:tr w:rsidR="005C1114" w:rsidRPr="00E05FBA" w14:paraId="79EF1660" w14:textId="77777777" w:rsidTr="00571002">
        <w:trPr>
          <w:jc w:val="center"/>
        </w:trPr>
        <w:tc>
          <w:tcPr>
            <w:tcW w:w="4148" w:type="dxa"/>
          </w:tcPr>
          <w:p w14:paraId="213B3C53" w14:textId="77777777" w:rsidR="005C1114" w:rsidRPr="00E05FBA" w:rsidRDefault="005C1114" w:rsidP="00571002">
            <w:pPr>
              <w:jc w:val="center"/>
              <w:rPr>
                <w:rFonts w:ascii="Palatino Linotype" w:hAnsi="Palatino Linotype" w:cs="Arial"/>
                <w:b/>
                <w:sz w:val="28"/>
                <w:szCs w:val="28"/>
              </w:rPr>
            </w:pPr>
            <w:r w:rsidRPr="00E05FBA">
              <w:rPr>
                <w:rFonts w:ascii="Palatino Linotype" w:hAnsi="Palatino Linotype" w:cs="Arial"/>
                <w:b/>
                <w:sz w:val="28"/>
                <w:szCs w:val="28"/>
              </w:rPr>
              <w:t>ΚΤΙΡΙΟ</w:t>
            </w:r>
          </w:p>
        </w:tc>
        <w:tc>
          <w:tcPr>
            <w:tcW w:w="2127" w:type="dxa"/>
          </w:tcPr>
          <w:p w14:paraId="7885FB50" w14:textId="77777777" w:rsidR="005C1114" w:rsidRPr="00E05FBA" w:rsidRDefault="005C1114" w:rsidP="00571002">
            <w:pPr>
              <w:jc w:val="center"/>
              <w:rPr>
                <w:rFonts w:ascii="Palatino Linotype" w:hAnsi="Palatino Linotype" w:cs="Arial"/>
                <w:b/>
                <w:sz w:val="28"/>
                <w:szCs w:val="28"/>
              </w:rPr>
            </w:pPr>
            <w:r w:rsidRPr="00E05FBA">
              <w:rPr>
                <w:rFonts w:ascii="Palatino Linotype" w:hAnsi="Palatino Linotype" w:cs="Arial"/>
                <w:b/>
                <w:sz w:val="28"/>
                <w:szCs w:val="28"/>
              </w:rPr>
              <w:t>Αριθμός ανελκυστήρα</w:t>
            </w:r>
          </w:p>
        </w:tc>
        <w:tc>
          <w:tcPr>
            <w:tcW w:w="2473" w:type="dxa"/>
          </w:tcPr>
          <w:p w14:paraId="470730FC" w14:textId="77777777" w:rsidR="005C1114" w:rsidRPr="00E05FBA" w:rsidRDefault="005C1114" w:rsidP="00571002">
            <w:pPr>
              <w:jc w:val="center"/>
              <w:rPr>
                <w:rFonts w:ascii="Palatino Linotype" w:hAnsi="Palatino Linotype" w:cs="Arial"/>
                <w:b/>
                <w:sz w:val="28"/>
                <w:szCs w:val="28"/>
              </w:rPr>
            </w:pPr>
            <w:r w:rsidRPr="00E05FBA">
              <w:rPr>
                <w:rFonts w:ascii="Palatino Linotype" w:hAnsi="Palatino Linotype" w:cs="Arial"/>
                <w:b/>
                <w:sz w:val="28"/>
                <w:szCs w:val="28"/>
              </w:rPr>
              <w:t>Σύνολο ανελκυστήρων</w:t>
            </w:r>
          </w:p>
        </w:tc>
      </w:tr>
      <w:tr w:rsidR="005C1114" w:rsidRPr="00E05FBA" w14:paraId="78B2D994" w14:textId="77777777" w:rsidTr="00571002">
        <w:trPr>
          <w:jc w:val="center"/>
        </w:trPr>
        <w:tc>
          <w:tcPr>
            <w:tcW w:w="4148" w:type="dxa"/>
          </w:tcPr>
          <w:p w14:paraId="643A511E" w14:textId="77777777" w:rsidR="005C1114" w:rsidRPr="00E05FBA" w:rsidRDefault="005C1114" w:rsidP="00571002">
            <w:pPr>
              <w:rPr>
                <w:rFonts w:ascii="Palatino Linotype" w:hAnsi="Palatino Linotype" w:cs="Arial"/>
              </w:rPr>
            </w:pPr>
            <w:r w:rsidRPr="00E05FBA">
              <w:rPr>
                <w:rFonts w:ascii="Palatino Linotype" w:hAnsi="Palatino Linotype" w:cs="Arial"/>
              </w:rPr>
              <w:t>Φιλοσοφική Β’ φάση (Παιδαγωγικά Τμήματα)</w:t>
            </w:r>
          </w:p>
        </w:tc>
        <w:tc>
          <w:tcPr>
            <w:tcW w:w="2127" w:type="dxa"/>
          </w:tcPr>
          <w:p w14:paraId="2C46C9A3"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1-9</w:t>
            </w:r>
          </w:p>
        </w:tc>
        <w:tc>
          <w:tcPr>
            <w:tcW w:w="2473" w:type="dxa"/>
          </w:tcPr>
          <w:p w14:paraId="32B22E9C"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9</w:t>
            </w:r>
          </w:p>
        </w:tc>
      </w:tr>
      <w:tr w:rsidR="005C1114" w:rsidRPr="00E05FBA" w14:paraId="56CDFE1F" w14:textId="77777777" w:rsidTr="00571002">
        <w:trPr>
          <w:jc w:val="center"/>
        </w:trPr>
        <w:tc>
          <w:tcPr>
            <w:tcW w:w="4148" w:type="dxa"/>
          </w:tcPr>
          <w:p w14:paraId="00520AD7" w14:textId="77777777" w:rsidR="005C1114" w:rsidRPr="00E05FBA" w:rsidRDefault="005C1114" w:rsidP="00571002">
            <w:pPr>
              <w:rPr>
                <w:rFonts w:ascii="Palatino Linotype" w:hAnsi="Palatino Linotype" w:cs="Arial"/>
              </w:rPr>
            </w:pPr>
            <w:r w:rsidRPr="00E05FBA">
              <w:rPr>
                <w:rFonts w:ascii="Palatino Linotype" w:hAnsi="Palatino Linotype" w:cs="Arial"/>
              </w:rPr>
              <w:t>Φιλοσοφική Α’ φάση</w:t>
            </w:r>
          </w:p>
        </w:tc>
        <w:tc>
          <w:tcPr>
            <w:tcW w:w="2127" w:type="dxa"/>
          </w:tcPr>
          <w:p w14:paraId="6676882F"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10-17,65</w:t>
            </w:r>
          </w:p>
        </w:tc>
        <w:tc>
          <w:tcPr>
            <w:tcW w:w="2473" w:type="dxa"/>
          </w:tcPr>
          <w:p w14:paraId="6C53681C"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9</w:t>
            </w:r>
          </w:p>
        </w:tc>
      </w:tr>
      <w:tr w:rsidR="005C1114" w:rsidRPr="00E05FBA" w14:paraId="28F0B7BA" w14:textId="77777777" w:rsidTr="00571002">
        <w:trPr>
          <w:jc w:val="center"/>
        </w:trPr>
        <w:tc>
          <w:tcPr>
            <w:tcW w:w="4148" w:type="dxa"/>
          </w:tcPr>
          <w:p w14:paraId="379AC028" w14:textId="77777777" w:rsidR="005C1114" w:rsidRPr="00E05FBA" w:rsidRDefault="005C1114" w:rsidP="00571002">
            <w:pPr>
              <w:rPr>
                <w:rFonts w:ascii="Palatino Linotype" w:hAnsi="Palatino Linotype" w:cs="Arial"/>
              </w:rPr>
            </w:pPr>
            <w:r w:rsidRPr="00E05FBA">
              <w:rPr>
                <w:rFonts w:ascii="Palatino Linotype" w:hAnsi="Palatino Linotype" w:cs="Arial"/>
              </w:rPr>
              <w:t>Α’ Φοιτητικών Κατοικιών</w:t>
            </w:r>
          </w:p>
        </w:tc>
        <w:tc>
          <w:tcPr>
            <w:tcW w:w="2127" w:type="dxa"/>
          </w:tcPr>
          <w:p w14:paraId="46CA90A7"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18-21</w:t>
            </w:r>
          </w:p>
        </w:tc>
        <w:tc>
          <w:tcPr>
            <w:tcW w:w="2473" w:type="dxa"/>
          </w:tcPr>
          <w:p w14:paraId="641C3381"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4</w:t>
            </w:r>
          </w:p>
        </w:tc>
      </w:tr>
      <w:tr w:rsidR="005C1114" w:rsidRPr="00E05FBA" w14:paraId="096AC99E" w14:textId="77777777" w:rsidTr="00571002">
        <w:trPr>
          <w:jc w:val="center"/>
        </w:trPr>
        <w:tc>
          <w:tcPr>
            <w:tcW w:w="4148" w:type="dxa"/>
          </w:tcPr>
          <w:p w14:paraId="35C52892" w14:textId="77777777" w:rsidR="005C1114" w:rsidRPr="00E05FBA" w:rsidRDefault="005C1114" w:rsidP="00571002">
            <w:pPr>
              <w:rPr>
                <w:rFonts w:ascii="Palatino Linotype" w:hAnsi="Palatino Linotype" w:cs="Arial"/>
              </w:rPr>
            </w:pPr>
            <w:r w:rsidRPr="00E05FBA">
              <w:rPr>
                <w:rFonts w:ascii="Palatino Linotype" w:hAnsi="Palatino Linotype" w:cs="Arial"/>
              </w:rPr>
              <w:t>Φυσικό Φ2</w:t>
            </w:r>
          </w:p>
        </w:tc>
        <w:tc>
          <w:tcPr>
            <w:tcW w:w="2127" w:type="dxa"/>
          </w:tcPr>
          <w:p w14:paraId="67B2463F"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22-24</w:t>
            </w:r>
          </w:p>
        </w:tc>
        <w:tc>
          <w:tcPr>
            <w:tcW w:w="2473" w:type="dxa"/>
          </w:tcPr>
          <w:p w14:paraId="3D3DDD97"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3</w:t>
            </w:r>
          </w:p>
        </w:tc>
      </w:tr>
      <w:tr w:rsidR="005C1114" w:rsidRPr="00E05FBA" w14:paraId="501D272B" w14:textId="77777777" w:rsidTr="00571002">
        <w:trPr>
          <w:jc w:val="center"/>
        </w:trPr>
        <w:tc>
          <w:tcPr>
            <w:tcW w:w="4148" w:type="dxa"/>
          </w:tcPr>
          <w:p w14:paraId="60C56B1E" w14:textId="77777777" w:rsidR="005C1114" w:rsidRPr="00E05FBA" w:rsidRDefault="005C1114" w:rsidP="00571002">
            <w:pPr>
              <w:rPr>
                <w:rFonts w:ascii="Palatino Linotype" w:hAnsi="Palatino Linotype" w:cs="Arial"/>
              </w:rPr>
            </w:pPr>
            <w:r w:rsidRPr="00E05FBA">
              <w:rPr>
                <w:rFonts w:ascii="Palatino Linotype" w:hAnsi="Palatino Linotype" w:cs="Arial"/>
              </w:rPr>
              <w:t>Χημικό Χ2</w:t>
            </w:r>
          </w:p>
        </w:tc>
        <w:tc>
          <w:tcPr>
            <w:tcW w:w="2127" w:type="dxa"/>
          </w:tcPr>
          <w:p w14:paraId="10AB4AFF"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25</w:t>
            </w:r>
          </w:p>
        </w:tc>
        <w:tc>
          <w:tcPr>
            <w:tcW w:w="2473" w:type="dxa"/>
          </w:tcPr>
          <w:p w14:paraId="1668DE19"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1</w:t>
            </w:r>
          </w:p>
        </w:tc>
      </w:tr>
      <w:tr w:rsidR="005C1114" w:rsidRPr="00E05FBA" w14:paraId="0ADAF167" w14:textId="77777777" w:rsidTr="00571002">
        <w:trPr>
          <w:jc w:val="center"/>
        </w:trPr>
        <w:tc>
          <w:tcPr>
            <w:tcW w:w="4148" w:type="dxa"/>
          </w:tcPr>
          <w:p w14:paraId="09747E68" w14:textId="77777777" w:rsidR="005C1114" w:rsidRPr="00E05FBA" w:rsidRDefault="005C1114" w:rsidP="00571002">
            <w:pPr>
              <w:rPr>
                <w:rFonts w:ascii="Palatino Linotype" w:hAnsi="Palatino Linotype" w:cs="Arial"/>
              </w:rPr>
            </w:pPr>
            <w:r w:rsidRPr="00E05FBA">
              <w:rPr>
                <w:rFonts w:ascii="Palatino Linotype" w:hAnsi="Palatino Linotype" w:cs="Arial"/>
              </w:rPr>
              <w:t>Φυσικό Φ3</w:t>
            </w:r>
          </w:p>
        </w:tc>
        <w:tc>
          <w:tcPr>
            <w:tcW w:w="2127" w:type="dxa"/>
          </w:tcPr>
          <w:p w14:paraId="552210D4"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26-28</w:t>
            </w:r>
          </w:p>
        </w:tc>
        <w:tc>
          <w:tcPr>
            <w:tcW w:w="2473" w:type="dxa"/>
          </w:tcPr>
          <w:p w14:paraId="16EC85EF"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3</w:t>
            </w:r>
          </w:p>
        </w:tc>
      </w:tr>
      <w:tr w:rsidR="005C1114" w:rsidRPr="00E05FBA" w14:paraId="4689E8EF" w14:textId="77777777" w:rsidTr="00571002">
        <w:trPr>
          <w:jc w:val="center"/>
        </w:trPr>
        <w:tc>
          <w:tcPr>
            <w:tcW w:w="4148" w:type="dxa"/>
          </w:tcPr>
          <w:p w14:paraId="0C6BAC27" w14:textId="77777777" w:rsidR="005C1114" w:rsidRPr="00E05FBA" w:rsidRDefault="005C1114" w:rsidP="00571002">
            <w:pPr>
              <w:rPr>
                <w:rFonts w:ascii="Palatino Linotype" w:hAnsi="Palatino Linotype" w:cs="Arial"/>
              </w:rPr>
            </w:pPr>
            <w:r w:rsidRPr="00E05FBA">
              <w:rPr>
                <w:rFonts w:ascii="Palatino Linotype" w:hAnsi="Palatino Linotype" w:cs="Arial"/>
              </w:rPr>
              <w:t>Χημικό Χ3</w:t>
            </w:r>
          </w:p>
        </w:tc>
        <w:tc>
          <w:tcPr>
            <w:tcW w:w="2127" w:type="dxa"/>
          </w:tcPr>
          <w:p w14:paraId="19B7FC55"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29,30</w:t>
            </w:r>
          </w:p>
        </w:tc>
        <w:tc>
          <w:tcPr>
            <w:tcW w:w="2473" w:type="dxa"/>
          </w:tcPr>
          <w:p w14:paraId="42580A24"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2</w:t>
            </w:r>
          </w:p>
        </w:tc>
      </w:tr>
      <w:tr w:rsidR="005C1114" w:rsidRPr="00E05FBA" w14:paraId="107D800A" w14:textId="77777777" w:rsidTr="00571002">
        <w:trPr>
          <w:jc w:val="center"/>
        </w:trPr>
        <w:tc>
          <w:tcPr>
            <w:tcW w:w="4148" w:type="dxa"/>
          </w:tcPr>
          <w:p w14:paraId="33B9FB35" w14:textId="77777777" w:rsidR="005C1114" w:rsidRPr="00E05FBA" w:rsidRDefault="005C1114" w:rsidP="00571002">
            <w:pPr>
              <w:rPr>
                <w:rFonts w:ascii="Palatino Linotype" w:hAnsi="Palatino Linotype" w:cs="Arial"/>
              </w:rPr>
            </w:pPr>
            <w:r w:rsidRPr="00E05FBA">
              <w:rPr>
                <w:rFonts w:ascii="Palatino Linotype" w:hAnsi="Palatino Linotype" w:cs="Arial"/>
              </w:rPr>
              <w:t>Μαθηματικό</w:t>
            </w:r>
          </w:p>
        </w:tc>
        <w:tc>
          <w:tcPr>
            <w:tcW w:w="2127" w:type="dxa"/>
          </w:tcPr>
          <w:p w14:paraId="00E6E6B1"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31,32</w:t>
            </w:r>
          </w:p>
        </w:tc>
        <w:tc>
          <w:tcPr>
            <w:tcW w:w="2473" w:type="dxa"/>
          </w:tcPr>
          <w:p w14:paraId="352CBDE3"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2</w:t>
            </w:r>
          </w:p>
        </w:tc>
      </w:tr>
      <w:tr w:rsidR="005C1114" w:rsidRPr="00E05FBA" w14:paraId="304F33C7" w14:textId="77777777" w:rsidTr="00571002">
        <w:trPr>
          <w:jc w:val="center"/>
        </w:trPr>
        <w:tc>
          <w:tcPr>
            <w:tcW w:w="4148" w:type="dxa"/>
          </w:tcPr>
          <w:p w14:paraId="39A5C50E" w14:textId="77777777" w:rsidR="005C1114" w:rsidRPr="00E05FBA" w:rsidRDefault="005C1114" w:rsidP="00571002">
            <w:pPr>
              <w:rPr>
                <w:rFonts w:ascii="Palatino Linotype" w:hAnsi="Palatino Linotype" w:cs="Arial"/>
              </w:rPr>
            </w:pPr>
            <w:r w:rsidRPr="00E05FBA">
              <w:rPr>
                <w:rFonts w:ascii="Palatino Linotype" w:hAnsi="Palatino Linotype" w:cs="Arial"/>
              </w:rPr>
              <w:t>Πληροφορική</w:t>
            </w:r>
          </w:p>
        </w:tc>
        <w:tc>
          <w:tcPr>
            <w:tcW w:w="2127" w:type="dxa"/>
          </w:tcPr>
          <w:p w14:paraId="27857BDF"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33-35</w:t>
            </w:r>
          </w:p>
        </w:tc>
        <w:tc>
          <w:tcPr>
            <w:tcW w:w="2473" w:type="dxa"/>
          </w:tcPr>
          <w:p w14:paraId="46EDEAA2"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3</w:t>
            </w:r>
          </w:p>
        </w:tc>
      </w:tr>
      <w:tr w:rsidR="005C1114" w:rsidRPr="00E05FBA" w14:paraId="15C4A856" w14:textId="77777777" w:rsidTr="00571002">
        <w:trPr>
          <w:jc w:val="center"/>
        </w:trPr>
        <w:tc>
          <w:tcPr>
            <w:tcW w:w="4148" w:type="dxa"/>
          </w:tcPr>
          <w:p w14:paraId="6982147C" w14:textId="77777777" w:rsidR="005C1114" w:rsidRPr="00E05FBA" w:rsidRDefault="005C1114" w:rsidP="00571002">
            <w:pPr>
              <w:rPr>
                <w:rFonts w:ascii="Palatino Linotype" w:hAnsi="Palatino Linotype" w:cs="Arial"/>
              </w:rPr>
            </w:pPr>
            <w:r w:rsidRPr="00E05FBA">
              <w:rPr>
                <w:rFonts w:ascii="Palatino Linotype" w:hAnsi="Palatino Linotype" w:cs="Arial"/>
              </w:rPr>
              <w:t>Φοιτητική Λέσχη</w:t>
            </w:r>
          </w:p>
        </w:tc>
        <w:tc>
          <w:tcPr>
            <w:tcW w:w="2127" w:type="dxa"/>
          </w:tcPr>
          <w:p w14:paraId="3E58C5EB"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36-40, 60</w:t>
            </w:r>
          </w:p>
        </w:tc>
        <w:tc>
          <w:tcPr>
            <w:tcW w:w="2473" w:type="dxa"/>
          </w:tcPr>
          <w:p w14:paraId="6EAD9F49"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6</w:t>
            </w:r>
          </w:p>
        </w:tc>
      </w:tr>
      <w:tr w:rsidR="005C1114" w:rsidRPr="00E05FBA" w14:paraId="49A6E7D9" w14:textId="77777777" w:rsidTr="00571002">
        <w:trPr>
          <w:jc w:val="center"/>
        </w:trPr>
        <w:tc>
          <w:tcPr>
            <w:tcW w:w="4148" w:type="dxa"/>
          </w:tcPr>
          <w:p w14:paraId="347AA59D" w14:textId="77777777" w:rsidR="005C1114" w:rsidRPr="00E05FBA" w:rsidRDefault="005C1114" w:rsidP="00571002">
            <w:pPr>
              <w:rPr>
                <w:rFonts w:ascii="Palatino Linotype" w:hAnsi="Palatino Linotype" w:cs="Arial"/>
              </w:rPr>
            </w:pPr>
            <w:r w:rsidRPr="00E05FBA">
              <w:rPr>
                <w:rFonts w:ascii="Palatino Linotype" w:hAnsi="Palatino Linotype" w:cs="Arial"/>
              </w:rPr>
              <w:t>Ιατρική</w:t>
            </w:r>
          </w:p>
        </w:tc>
        <w:tc>
          <w:tcPr>
            <w:tcW w:w="2127" w:type="dxa"/>
          </w:tcPr>
          <w:p w14:paraId="60303E9E"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41-45</w:t>
            </w:r>
          </w:p>
        </w:tc>
        <w:tc>
          <w:tcPr>
            <w:tcW w:w="2473" w:type="dxa"/>
          </w:tcPr>
          <w:p w14:paraId="35DF1149"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5</w:t>
            </w:r>
          </w:p>
        </w:tc>
      </w:tr>
      <w:tr w:rsidR="005C1114" w:rsidRPr="00E05FBA" w14:paraId="4C9C1F6D" w14:textId="77777777" w:rsidTr="00571002">
        <w:trPr>
          <w:jc w:val="center"/>
        </w:trPr>
        <w:tc>
          <w:tcPr>
            <w:tcW w:w="4148" w:type="dxa"/>
          </w:tcPr>
          <w:p w14:paraId="231950DE" w14:textId="77777777" w:rsidR="005C1114" w:rsidRPr="00E05FBA" w:rsidRDefault="005C1114" w:rsidP="00571002">
            <w:pPr>
              <w:rPr>
                <w:rFonts w:ascii="Palatino Linotype" w:hAnsi="Palatino Linotype" w:cs="Arial"/>
              </w:rPr>
            </w:pPr>
            <w:r w:rsidRPr="00E05FBA">
              <w:rPr>
                <w:rFonts w:ascii="Palatino Linotype" w:hAnsi="Palatino Linotype" w:cs="Arial"/>
              </w:rPr>
              <w:t>Β΄Φοιτητική Εστία, κτίρια Α’-Δ’</w:t>
            </w:r>
          </w:p>
        </w:tc>
        <w:tc>
          <w:tcPr>
            <w:tcW w:w="2127" w:type="dxa"/>
          </w:tcPr>
          <w:p w14:paraId="1D4010BE"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46-49</w:t>
            </w:r>
          </w:p>
        </w:tc>
        <w:tc>
          <w:tcPr>
            <w:tcW w:w="2473" w:type="dxa"/>
          </w:tcPr>
          <w:p w14:paraId="3DCF166D"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4</w:t>
            </w:r>
          </w:p>
        </w:tc>
      </w:tr>
      <w:tr w:rsidR="005C1114" w:rsidRPr="00E05FBA" w14:paraId="10A02523" w14:textId="77777777" w:rsidTr="00571002">
        <w:trPr>
          <w:jc w:val="center"/>
        </w:trPr>
        <w:tc>
          <w:tcPr>
            <w:tcW w:w="4148" w:type="dxa"/>
          </w:tcPr>
          <w:p w14:paraId="1C6E6B8C" w14:textId="77777777" w:rsidR="005C1114" w:rsidRPr="00E05FBA" w:rsidRDefault="005C1114" w:rsidP="00571002">
            <w:pPr>
              <w:rPr>
                <w:rFonts w:ascii="Palatino Linotype" w:hAnsi="Palatino Linotype" w:cs="Arial"/>
              </w:rPr>
            </w:pPr>
            <w:r w:rsidRPr="00E05FBA">
              <w:rPr>
                <w:rFonts w:ascii="Palatino Linotype" w:hAnsi="Palatino Linotype" w:cs="Arial"/>
              </w:rPr>
              <w:t>Μεταβατικό</w:t>
            </w:r>
          </w:p>
        </w:tc>
        <w:tc>
          <w:tcPr>
            <w:tcW w:w="2127" w:type="dxa"/>
          </w:tcPr>
          <w:p w14:paraId="53209042"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50,51</w:t>
            </w:r>
          </w:p>
        </w:tc>
        <w:tc>
          <w:tcPr>
            <w:tcW w:w="2473" w:type="dxa"/>
          </w:tcPr>
          <w:p w14:paraId="234B08DF"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2</w:t>
            </w:r>
          </w:p>
        </w:tc>
      </w:tr>
      <w:tr w:rsidR="005C1114" w:rsidRPr="00E05FBA" w14:paraId="65C48EC5" w14:textId="77777777" w:rsidTr="00571002">
        <w:trPr>
          <w:jc w:val="center"/>
        </w:trPr>
        <w:tc>
          <w:tcPr>
            <w:tcW w:w="4148" w:type="dxa"/>
          </w:tcPr>
          <w:p w14:paraId="6ABD662F" w14:textId="77777777" w:rsidR="005C1114" w:rsidRPr="00E05FBA" w:rsidRDefault="005C1114" w:rsidP="00571002">
            <w:pPr>
              <w:rPr>
                <w:rFonts w:ascii="Palatino Linotype" w:hAnsi="Palatino Linotype" w:cs="Arial"/>
              </w:rPr>
            </w:pPr>
            <w:r w:rsidRPr="00E05FBA">
              <w:rPr>
                <w:rFonts w:ascii="Palatino Linotype" w:hAnsi="Palatino Linotype" w:cs="Arial"/>
              </w:rPr>
              <w:t>Κεντρική Βιβλιοθήκη:</w:t>
            </w:r>
          </w:p>
          <w:p w14:paraId="7F061B4C" w14:textId="77777777" w:rsidR="005C1114" w:rsidRPr="00E05FBA" w:rsidRDefault="005C1114" w:rsidP="005C1114">
            <w:pPr>
              <w:numPr>
                <w:ilvl w:val="0"/>
                <w:numId w:val="49"/>
              </w:numPr>
              <w:contextualSpacing/>
              <w:rPr>
                <w:rFonts w:ascii="Palatino Linotype" w:hAnsi="Palatino Linotype" w:cs="Arial"/>
              </w:rPr>
            </w:pPr>
            <w:r>
              <w:rPr>
                <w:rFonts w:ascii="Palatino Linotype" w:hAnsi="Palatino Linotype" w:cs="Arial"/>
              </w:rPr>
              <w:t>Α</w:t>
            </w:r>
            <w:r w:rsidRPr="00E05FBA">
              <w:rPr>
                <w:rFonts w:ascii="Palatino Linotype" w:hAnsi="Palatino Linotype" w:cs="Arial"/>
              </w:rPr>
              <w:t>νελκυστήρες ατόμων</w:t>
            </w:r>
          </w:p>
          <w:p w14:paraId="285226FA" w14:textId="77777777" w:rsidR="005C1114" w:rsidRPr="00A94358" w:rsidRDefault="005C1114" w:rsidP="005C1114">
            <w:pPr>
              <w:numPr>
                <w:ilvl w:val="0"/>
                <w:numId w:val="49"/>
              </w:numPr>
              <w:contextualSpacing/>
              <w:rPr>
                <w:rFonts w:ascii="Palatino Linotype" w:hAnsi="Palatino Linotype" w:cs="Arial"/>
              </w:rPr>
            </w:pPr>
            <w:r w:rsidRPr="008C0C6A">
              <w:rPr>
                <w:rFonts w:ascii="Palatino Linotype" w:hAnsi="Palatino Linotype"/>
              </w:rPr>
              <w:t>Α</w:t>
            </w:r>
            <w:r w:rsidRPr="00A94358">
              <w:rPr>
                <w:rFonts w:ascii="Palatino Linotype" w:hAnsi="Palatino Linotype"/>
              </w:rPr>
              <w:t>νυψωτι</w:t>
            </w:r>
            <w:r>
              <w:rPr>
                <w:rFonts w:ascii="Palatino Linotype" w:hAnsi="Palatino Linotype"/>
              </w:rPr>
              <w:t>κ</w:t>
            </w:r>
            <w:r w:rsidRPr="00A94358">
              <w:rPr>
                <w:rFonts w:ascii="Palatino Linotype" w:hAnsi="Palatino Linotype"/>
              </w:rPr>
              <w:t>οί μηχανισμοί φορτίων</w:t>
            </w:r>
          </w:p>
        </w:tc>
        <w:tc>
          <w:tcPr>
            <w:tcW w:w="2127" w:type="dxa"/>
          </w:tcPr>
          <w:p w14:paraId="72ADFBBD" w14:textId="77777777" w:rsidR="005C1114" w:rsidRPr="00E05FBA" w:rsidRDefault="005C1114" w:rsidP="00571002">
            <w:pPr>
              <w:jc w:val="center"/>
              <w:rPr>
                <w:rFonts w:ascii="Palatino Linotype" w:hAnsi="Palatino Linotype" w:cs="Arial"/>
              </w:rPr>
            </w:pPr>
          </w:p>
          <w:p w14:paraId="179F8756"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52-55</w:t>
            </w:r>
          </w:p>
          <w:p w14:paraId="5E17A384"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72-73</w:t>
            </w:r>
          </w:p>
        </w:tc>
        <w:tc>
          <w:tcPr>
            <w:tcW w:w="2473" w:type="dxa"/>
          </w:tcPr>
          <w:p w14:paraId="4BE8DE69" w14:textId="77777777" w:rsidR="005C1114" w:rsidRPr="00E05FBA" w:rsidRDefault="005C1114" w:rsidP="00571002">
            <w:pPr>
              <w:jc w:val="center"/>
              <w:rPr>
                <w:rFonts w:ascii="Palatino Linotype" w:hAnsi="Palatino Linotype" w:cs="Arial"/>
              </w:rPr>
            </w:pPr>
          </w:p>
          <w:p w14:paraId="3FA94BB8"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4</w:t>
            </w:r>
          </w:p>
          <w:p w14:paraId="5CCAA90F"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2</w:t>
            </w:r>
          </w:p>
        </w:tc>
      </w:tr>
      <w:tr w:rsidR="005C1114" w:rsidRPr="00E05FBA" w14:paraId="5508444A" w14:textId="77777777" w:rsidTr="00571002">
        <w:trPr>
          <w:jc w:val="center"/>
        </w:trPr>
        <w:tc>
          <w:tcPr>
            <w:tcW w:w="4148" w:type="dxa"/>
          </w:tcPr>
          <w:p w14:paraId="40A6121A" w14:textId="77777777" w:rsidR="005C1114" w:rsidRPr="00E05FBA" w:rsidRDefault="005C1114" w:rsidP="00571002">
            <w:pPr>
              <w:rPr>
                <w:rFonts w:ascii="Palatino Linotype" w:hAnsi="Palatino Linotype" w:cs="Arial"/>
              </w:rPr>
            </w:pPr>
            <w:r w:rsidRPr="00E05FBA">
              <w:rPr>
                <w:rFonts w:ascii="Palatino Linotype" w:hAnsi="Palatino Linotype" w:cs="Arial"/>
              </w:rPr>
              <w:t>ΔΙΚΕΠΠΕΕ</w:t>
            </w:r>
          </w:p>
        </w:tc>
        <w:tc>
          <w:tcPr>
            <w:tcW w:w="2127" w:type="dxa"/>
          </w:tcPr>
          <w:p w14:paraId="3E1156EC"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56-58</w:t>
            </w:r>
          </w:p>
        </w:tc>
        <w:tc>
          <w:tcPr>
            <w:tcW w:w="2473" w:type="dxa"/>
          </w:tcPr>
          <w:p w14:paraId="3A406FA8"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3</w:t>
            </w:r>
          </w:p>
        </w:tc>
      </w:tr>
      <w:tr w:rsidR="005C1114" w:rsidRPr="00E05FBA" w14:paraId="594F02BC" w14:textId="77777777" w:rsidTr="00571002">
        <w:trPr>
          <w:jc w:val="center"/>
        </w:trPr>
        <w:tc>
          <w:tcPr>
            <w:tcW w:w="4148" w:type="dxa"/>
          </w:tcPr>
          <w:p w14:paraId="3930B6EE" w14:textId="77777777" w:rsidR="005C1114" w:rsidRPr="00E05FBA" w:rsidRDefault="005C1114" w:rsidP="00571002">
            <w:pPr>
              <w:rPr>
                <w:rFonts w:ascii="Palatino Linotype" w:hAnsi="Palatino Linotype" w:cs="Arial"/>
              </w:rPr>
            </w:pPr>
            <w:r w:rsidRPr="00E05FBA">
              <w:rPr>
                <w:rFonts w:ascii="Palatino Linotype" w:hAnsi="Palatino Linotype" w:cs="Arial"/>
              </w:rPr>
              <w:t>Συνεδριακό Κέντρο:</w:t>
            </w:r>
          </w:p>
          <w:p w14:paraId="1CE69F75" w14:textId="77777777" w:rsidR="005C1114" w:rsidRPr="00E05FBA" w:rsidRDefault="005C1114" w:rsidP="005C1114">
            <w:pPr>
              <w:numPr>
                <w:ilvl w:val="0"/>
                <w:numId w:val="50"/>
              </w:numPr>
              <w:contextualSpacing/>
              <w:rPr>
                <w:rFonts w:ascii="Palatino Linotype" w:hAnsi="Palatino Linotype" w:cs="Arial"/>
              </w:rPr>
            </w:pPr>
            <w:r w:rsidRPr="00E05FBA">
              <w:rPr>
                <w:rFonts w:ascii="Palatino Linotype" w:hAnsi="Palatino Linotype" w:cs="Arial"/>
              </w:rPr>
              <w:t>Ανελκυστήρας ατόμων</w:t>
            </w:r>
          </w:p>
          <w:p w14:paraId="567FFA8F" w14:textId="77777777" w:rsidR="005C1114" w:rsidRPr="00E05FBA" w:rsidRDefault="005C1114" w:rsidP="005C1114">
            <w:pPr>
              <w:numPr>
                <w:ilvl w:val="0"/>
                <w:numId w:val="50"/>
              </w:numPr>
              <w:contextualSpacing/>
              <w:rPr>
                <w:rFonts w:ascii="Palatino Linotype" w:hAnsi="Palatino Linotype" w:cs="Arial"/>
              </w:rPr>
            </w:pPr>
            <w:r>
              <w:rPr>
                <w:rFonts w:ascii="Palatino Linotype" w:hAnsi="Palatino Linotype" w:cs="Arial"/>
              </w:rPr>
              <w:t xml:space="preserve">Υδραυλικό </w:t>
            </w:r>
            <w:r w:rsidRPr="00E05FBA">
              <w:rPr>
                <w:rFonts w:ascii="Palatino Linotype" w:hAnsi="Palatino Linotype" w:cs="Arial"/>
              </w:rPr>
              <w:t>Αναβατόριο ΑμεΑ</w:t>
            </w:r>
          </w:p>
        </w:tc>
        <w:tc>
          <w:tcPr>
            <w:tcW w:w="2127" w:type="dxa"/>
          </w:tcPr>
          <w:p w14:paraId="06BC1C7D" w14:textId="77777777" w:rsidR="005C1114" w:rsidRPr="00E05FBA" w:rsidRDefault="005C1114" w:rsidP="00571002">
            <w:pPr>
              <w:jc w:val="center"/>
              <w:rPr>
                <w:rFonts w:ascii="Palatino Linotype" w:hAnsi="Palatino Linotype" w:cs="Arial"/>
              </w:rPr>
            </w:pPr>
          </w:p>
          <w:p w14:paraId="799DA765"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59</w:t>
            </w:r>
          </w:p>
          <w:p w14:paraId="302BD28A"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74</w:t>
            </w:r>
          </w:p>
        </w:tc>
        <w:tc>
          <w:tcPr>
            <w:tcW w:w="2473" w:type="dxa"/>
          </w:tcPr>
          <w:p w14:paraId="1C38D3EC" w14:textId="77777777" w:rsidR="005C1114" w:rsidRPr="00E05FBA" w:rsidRDefault="005C1114" w:rsidP="00571002">
            <w:pPr>
              <w:jc w:val="center"/>
              <w:rPr>
                <w:rFonts w:ascii="Palatino Linotype" w:hAnsi="Palatino Linotype" w:cs="Arial"/>
              </w:rPr>
            </w:pPr>
          </w:p>
          <w:p w14:paraId="4B26CBC4"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1</w:t>
            </w:r>
          </w:p>
          <w:p w14:paraId="2A63FF89"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1</w:t>
            </w:r>
          </w:p>
        </w:tc>
      </w:tr>
      <w:tr w:rsidR="005C1114" w:rsidRPr="00E05FBA" w14:paraId="307CCDD6" w14:textId="77777777" w:rsidTr="00571002">
        <w:trPr>
          <w:jc w:val="center"/>
        </w:trPr>
        <w:tc>
          <w:tcPr>
            <w:tcW w:w="4148" w:type="dxa"/>
          </w:tcPr>
          <w:p w14:paraId="4728C994" w14:textId="77777777" w:rsidR="005C1114" w:rsidRPr="00E05FBA" w:rsidRDefault="005C1114" w:rsidP="00571002">
            <w:pPr>
              <w:rPr>
                <w:rFonts w:ascii="Palatino Linotype" w:hAnsi="Palatino Linotype" w:cs="Arial"/>
              </w:rPr>
            </w:pPr>
            <w:r w:rsidRPr="00E05FBA">
              <w:rPr>
                <w:rFonts w:ascii="Palatino Linotype" w:hAnsi="Palatino Linotype" w:cs="Arial"/>
              </w:rPr>
              <w:t>Β’ Φοιτητικής Εστία, κτίριο Ε’</w:t>
            </w:r>
          </w:p>
        </w:tc>
        <w:tc>
          <w:tcPr>
            <w:tcW w:w="2127" w:type="dxa"/>
          </w:tcPr>
          <w:p w14:paraId="02CA0018"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61,62</w:t>
            </w:r>
          </w:p>
        </w:tc>
        <w:tc>
          <w:tcPr>
            <w:tcW w:w="2473" w:type="dxa"/>
          </w:tcPr>
          <w:p w14:paraId="1A725D95"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2</w:t>
            </w:r>
          </w:p>
        </w:tc>
      </w:tr>
      <w:tr w:rsidR="005C1114" w:rsidRPr="00E05FBA" w14:paraId="0A8F833F" w14:textId="77777777" w:rsidTr="00571002">
        <w:trPr>
          <w:jc w:val="center"/>
        </w:trPr>
        <w:tc>
          <w:tcPr>
            <w:tcW w:w="4148" w:type="dxa"/>
          </w:tcPr>
          <w:p w14:paraId="3EF157C5" w14:textId="77777777" w:rsidR="005C1114" w:rsidRPr="00E05FBA" w:rsidRDefault="005C1114" w:rsidP="00571002">
            <w:pPr>
              <w:rPr>
                <w:rFonts w:ascii="Palatino Linotype" w:hAnsi="Palatino Linotype" w:cs="Arial"/>
              </w:rPr>
            </w:pPr>
            <w:r w:rsidRPr="00E05FBA">
              <w:rPr>
                <w:rFonts w:ascii="Palatino Linotype" w:hAnsi="Palatino Linotype" w:cs="Arial"/>
              </w:rPr>
              <w:t>Τμ. Μηχανικών Επιστήμης Υλικών</w:t>
            </w:r>
          </w:p>
          <w:p w14:paraId="4BC0EFEA" w14:textId="77777777" w:rsidR="005C1114" w:rsidRPr="00E05FBA" w:rsidRDefault="005C1114" w:rsidP="00571002">
            <w:pPr>
              <w:rPr>
                <w:rFonts w:ascii="Palatino Linotype" w:hAnsi="Palatino Linotype" w:cs="Arial"/>
              </w:rPr>
            </w:pPr>
            <w:r w:rsidRPr="00E05FBA">
              <w:rPr>
                <w:rFonts w:ascii="Palatino Linotype" w:hAnsi="Palatino Linotype" w:cs="Arial"/>
              </w:rPr>
              <w:t>(Πολυδύναμο Α’ Εφαρμογή)</w:t>
            </w:r>
          </w:p>
        </w:tc>
        <w:tc>
          <w:tcPr>
            <w:tcW w:w="2127" w:type="dxa"/>
          </w:tcPr>
          <w:p w14:paraId="43C0CB8F"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63,64</w:t>
            </w:r>
          </w:p>
        </w:tc>
        <w:tc>
          <w:tcPr>
            <w:tcW w:w="2473" w:type="dxa"/>
          </w:tcPr>
          <w:p w14:paraId="564E07D6"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2</w:t>
            </w:r>
          </w:p>
        </w:tc>
      </w:tr>
      <w:tr w:rsidR="005C1114" w:rsidRPr="00E05FBA" w14:paraId="6D783EB3" w14:textId="77777777" w:rsidTr="00571002">
        <w:trPr>
          <w:jc w:val="center"/>
        </w:trPr>
        <w:tc>
          <w:tcPr>
            <w:tcW w:w="4148" w:type="dxa"/>
          </w:tcPr>
          <w:p w14:paraId="3EAACDF2" w14:textId="77777777" w:rsidR="005C1114" w:rsidRPr="00E05FBA" w:rsidRDefault="005C1114" w:rsidP="00571002">
            <w:pPr>
              <w:rPr>
                <w:rFonts w:ascii="Palatino Linotype" w:hAnsi="Palatino Linotype" w:cs="Arial"/>
              </w:rPr>
            </w:pPr>
            <w:r w:rsidRPr="00E05FBA">
              <w:rPr>
                <w:rFonts w:ascii="Palatino Linotype" w:hAnsi="Palatino Linotype" w:cs="Arial"/>
              </w:rPr>
              <w:t>Ζάππειος Φοιτητική Εστίας</w:t>
            </w:r>
          </w:p>
        </w:tc>
        <w:tc>
          <w:tcPr>
            <w:tcW w:w="2127" w:type="dxa"/>
          </w:tcPr>
          <w:p w14:paraId="39AB9063"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66,67</w:t>
            </w:r>
          </w:p>
        </w:tc>
        <w:tc>
          <w:tcPr>
            <w:tcW w:w="2473" w:type="dxa"/>
          </w:tcPr>
          <w:p w14:paraId="05CEE6C8"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2</w:t>
            </w:r>
          </w:p>
        </w:tc>
      </w:tr>
      <w:tr w:rsidR="005C1114" w:rsidRPr="00E05FBA" w14:paraId="66B92DDA" w14:textId="77777777" w:rsidTr="00571002">
        <w:trPr>
          <w:jc w:val="center"/>
        </w:trPr>
        <w:tc>
          <w:tcPr>
            <w:tcW w:w="4148" w:type="dxa"/>
          </w:tcPr>
          <w:p w14:paraId="390A5423" w14:textId="77777777" w:rsidR="005C1114" w:rsidRPr="00E05FBA" w:rsidRDefault="005C1114" w:rsidP="00571002">
            <w:pPr>
              <w:rPr>
                <w:rFonts w:ascii="Palatino Linotype" w:hAnsi="Palatino Linotype" w:cs="Arial"/>
              </w:rPr>
            </w:pPr>
            <w:r w:rsidRPr="00E05FBA">
              <w:rPr>
                <w:rFonts w:ascii="Palatino Linotype" w:hAnsi="Palatino Linotype" w:cs="Arial"/>
              </w:rPr>
              <w:t>Β’ Φοιτητική Εστία, κτίριο ΣΤ’</w:t>
            </w:r>
          </w:p>
        </w:tc>
        <w:tc>
          <w:tcPr>
            <w:tcW w:w="2127" w:type="dxa"/>
          </w:tcPr>
          <w:p w14:paraId="5C4A86F9"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68,69</w:t>
            </w:r>
          </w:p>
        </w:tc>
        <w:tc>
          <w:tcPr>
            <w:tcW w:w="2473" w:type="dxa"/>
          </w:tcPr>
          <w:p w14:paraId="3228EA81"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2</w:t>
            </w:r>
          </w:p>
        </w:tc>
      </w:tr>
      <w:tr w:rsidR="005C1114" w:rsidRPr="00E05FBA" w14:paraId="05BC4D34" w14:textId="77777777" w:rsidTr="00571002">
        <w:trPr>
          <w:jc w:val="center"/>
        </w:trPr>
        <w:tc>
          <w:tcPr>
            <w:tcW w:w="4148" w:type="dxa"/>
          </w:tcPr>
          <w:p w14:paraId="6920FFFA" w14:textId="77777777" w:rsidR="005C1114" w:rsidRPr="00E05FBA" w:rsidRDefault="005C1114" w:rsidP="00571002">
            <w:pPr>
              <w:rPr>
                <w:rFonts w:ascii="Palatino Linotype" w:hAnsi="Palatino Linotype" w:cs="Arial"/>
              </w:rPr>
            </w:pPr>
            <w:r w:rsidRPr="00E05FBA">
              <w:rPr>
                <w:rFonts w:ascii="Palatino Linotype" w:hAnsi="Palatino Linotype" w:cs="Arial"/>
              </w:rPr>
              <w:t>Τμ. Βιολογικών Εφαρμογών</w:t>
            </w:r>
          </w:p>
          <w:p w14:paraId="3208F65C" w14:textId="77777777" w:rsidR="005C1114" w:rsidRPr="00E05FBA" w:rsidRDefault="005C1114" w:rsidP="00571002">
            <w:pPr>
              <w:rPr>
                <w:rFonts w:ascii="Palatino Linotype" w:hAnsi="Palatino Linotype" w:cs="Arial"/>
              </w:rPr>
            </w:pPr>
            <w:r w:rsidRPr="00E05FBA">
              <w:rPr>
                <w:rFonts w:ascii="Palatino Linotype" w:hAnsi="Palatino Linotype" w:cs="Arial"/>
              </w:rPr>
              <w:t>(Πολυδύναμο Δ’ Εφαρμογή)</w:t>
            </w:r>
          </w:p>
        </w:tc>
        <w:tc>
          <w:tcPr>
            <w:tcW w:w="2127" w:type="dxa"/>
          </w:tcPr>
          <w:p w14:paraId="1CDFE76A"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70,71</w:t>
            </w:r>
          </w:p>
        </w:tc>
        <w:tc>
          <w:tcPr>
            <w:tcW w:w="2473" w:type="dxa"/>
          </w:tcPr>
          <w:p w14:paraId="54BD85A1" w14:textId="77777777" w:rsidR="005C1114" w:rsidRPr="00E05FBA" w:rsidRDefault="005C1114" w:rsidP="00571002">
            <w:pPr>
              <w:jc w:val="center"/>
              <w:rPr>
                <w:rFonts w:ascii="Palatino Linotype" w:hAnsi="Palatino Linotype" w:cs="Arial"/>
              </w:rPr>
            </w:pPr>
            <w:r w:rsidRPr="00E05FBA">
              <w:rPr>
                <w:rFonts w:ascii="Palatino Linotype" w:hAnsi="Palatino Linotype" w:cs="Arial"/>
              </w:rPr>
              <w:t>2</w:t>
            </w:r>
          </w:p>
        </w:tc>
      </w:tr>
      <w:tr w:rsidR="005C1114" w:rsidRPr="00E05FBA" w14:paraId="6664294F" w14:textId="77777777" w:rsidTr="00571002">
        <w:trPr>
          <w:jc w:val="center"/>
        </w:trPr>
        <w:tc>
          <w:tcPr>
            <w:tcW w:w="6275" w:type="dxa"/>
            <w:gridSpan w:val="2"/>
          </w:tcPr>
          <w:p w14:paraId="23EA83F5" w14:textId="77777777" w:rsidR="005C1114" w:rsidRPr="00E05FBA" w:rsidRDefault="005C1114" w:rsidP="00571002">
            <w:pPr>
              <w:jc w:val="right"/>
              <w:rPr>
                <w:rFonts w:ascii="Palatino Linotype" w:hAnsi="Palatino Linotype" w:cs="Arial"/>
                <w:b/>
                <w:sz w:val="28"/>
                <w:szCs w:val="28"/>
              </w:rPr>
            </w:pPr>
            <w:r w:rsidRPr="00E05FBA">
              <w:rPr>
                <w:rFonts w:ascii="Palatino Linotype" w:hAnsi="Palatino Linotype" w:cs="Arial"/>
                <w:b/>
                <w:sz w:val="28"/>
                <w:szCs w:val="28"/>
              </w:rPr>
              <w:t>Γενικό σύνολο</w:t>
            </w:r>
          </w:p>
        </w:tc>
        <w:tc>
          <w:tcPr>
            <w:tcW w:w="2473" w:type="dxa"/>
          </w:tcPr>
          <w:p w14:paraId="76D50D17" w14:textId="77777777" w:rsidR="005C1114" w:rsidRPr="00E05FBA" w:rsidRDefault="005C1114" w:rsidP="00571002">
            <w:pPr>
              <w:jc w:val="center"/>
              <w:rPr>
                <w:rFonts w:ascii="Palatino Linotype" w:hAnsi="Palatino Linotype" w:cs="Arial"/>
                <w:b/>
                <w:sz w:val="28"/>
                <w:szCs w:val="28"/>
              </w:rPr>
            </w:pPr>
            <w:r w:rsidRPr="00E05FBA">
              <w:rPr>
                <w:rFonts w:ascii="Palatino Linotype" w:hAnsi="Palatino Linotype" w:cs="Arial"/>
                <w:b/>
                <w:sz w:val="28"/>
                <w:szCs w:val="28"/>
              </w:rPr>
              <w:t>74</w:t>
            </w:r>
          </w:p>
        </w:tc>
      </w:tr>
    </w:tbl>
    <w:p w14:paraId="2B91A294" w14:textId="77777777" w:rsidR="005C1114" w:rsidRDefault="005C1114" w:rsidP="005C1114">
      <w:pPr>
        <w:pStyle w:val="a8"/>
        <w:tabs>
          <w:tab w:val="clear" w:pos="4153"/>
          <w:tab w:val="clear" w:pos="8306"/>
        </w:tabs>
        <w:rPr>
          <w:rFonts w:ascii="Palatino Linotype" w:hAnsi="Palatino Linotype" w:cs="Arial"/>
        </w:rPr>
      </w:pPr>
    </w:p>
    <w:p w14:paraId="0D16CA4E" w14:textId="77777777" w:rsidR="005C1114" w:rsidRDefault="005C1114" w:rsidP="005C1114">
      <w:pPr>
        <w:pStyle w:val="a8"/>
        <w:tabs>
          <w:tab w:val="clear" w:pos="4153"/>
          <w:tab w:val="clear" w:pos="8306"/>
        </w:tabs>
        <w:rPr>
          <w:rFonts w:ascii="Palatino Linotype" w:hAnsi="Palatino Linotype" w:cs="Arial"/>
        </w:rPr>
      </w:pPr>
    </w:p>
    <w:p w14:paraId="3BDB6903" w14:textId="77777777" w:rsidR="005C1114" w:rsidRDefault="005C1114" w:rsidP="005C1114">
      <w:pPr>
        <w:pStyle w:val="a8"/>
        <w:tabs>
          <w:tab w:val="clear" w:pos="4153"/>
          <w:tab w:val="clear" w:pos="8306"/>
        </w:tabs>
        <w:rPr>
          <w:rFonts w:ascii="Palatino Linotype" w:hAnsi="Palatino Linotype" w:cs="Arial"/>
        </w:rPr>
      </w:pPr>
    </w:p>
    <w:p w14:paraId="3C64FA22" w14:textId="77777777" w:rsidR="005C1114" w:rsidRDefault="005C1114" w:rsidP="005C1114">
      <w:pPr>
        <w:pStyle w:val="a8"/>
        <w:tabs>
          <w:tab w:val="clear" w:pos="4153"/>
          <w:tab w:val="clear" w:pos="8306"/>
        </w:tabs>
        <w:rPr>
          <w:rFonts w:ascii="Palatino Linotype" w:hAnsi="Palatino Linotype" w:cs="Arial"/>
        </w:rPr>
      </w:pPr>
    </w:p>
    <w:p w14:paraId="15AD7C84" w14:textId="77777777" w:rsidR="005C1114" w:rsidRDefault="005C1114" w:rsidP="005C1114">
      <w:pPr>
        <w:pStyle w:val="a8"/>
        <w:tabs>
          <w:tab w:val="clear" w:pos="4153"/>
          <w:tab w:val="clear" w:pos="8306"/>
        </w:tabs>
        <w:rPr>
          <w:rFonts w:ascii="Palatino Linotype" w:hAnsi="Palatino Linotype" w:cs="Arial"/>
        </w:rPr>
      </w:pPr>
    </w:p>
    <w:p w14:paraId="649B27E4" w14:textId="77777777" w:rsidR="005C1114" w:rsidRDefault="005C1114" w:rsidP="005C1114">
      <w:pPr>
        <w:pStyle w:val="a8"/>
        <w:tabs>
          <w:tab w:val="clear" w:pos="4153"/>
          <w:tab w:val="clear" w:pos="8306"/>
        </w:tabs>
        <w:rPr>
          <w:rFonts w:ascii="Palatino Linotype" w:hAnsi="Palatino Linotype" w:cs="Arial"/>
        </w:rPr>
      </w:pPr>
    </w:p>
    <w:p w14:paraId="1C40D8D3" w14:textId="77777777" w:rsidR="005C1114" w:rsidRDefault="005C1114" w:rsidP="005C1114">
      <w:pPr>
        <w:pStyle w:val="a8"/>
        <w:tabs>
          <w:tab w:val="clear" w:pos="4153"/>
          <w:tab w:val="clear" w:pos="8306"/>
        </w:tabs>
        <w:rPr>
          <w:rFonts w:ascii="Palatino Linotype" w:hAnsi="Palatino Linotype" w:cs="Arial"/>
        </w:rPr>
      </w:pPr>
    </w:p>
    <w:p w14:paraId="476546E1" w14:textId="77777777" w:rsidR="005C1114" w:rsidRDefault="005C1114" w:rsidP="005C1114">
      <w:pPr>
        <w:pStyle w:val="a8"/>
        <w:tabs>
          <w:tab w:val="clear" w:pos="4153"/>
          <w:tab w:val="clear" w:pos="8306"/>
        </w:tabs>
        <w:rPr>
          <w:rFonts w:ascii="Palatino Linotype" w:hAnsi="Palatino Linotype" w:cs="Arial"/>
        </w:rPr>
      </w:pPr>
    </w:p>
    <w:p w14:paraId="74328680" w14:textId="77777777" w:rsidR="005C1114" w:rsidRDefault="005C1114" w:rsidP="005C1114">
      <w:pPr>
        <w:pStyle w:val="a8"/>
        <w:tabs>
          <w:tab w:val="clear" w:pos="4153"/>
          <w:tab w:val="clear" w:pos="8306"/>
        </w:tabs>
        <w:rPr>
          <w:rFonts w:ascii="Palatino Linotype" w:hAnsi="Palatino Linotype" w:cs="Arial"/>
        </w:rPr>
      </w:pPr>
    </w:p>
    <w:p w14:paraId="3E09855D" w14:textId="77777777" w:rsidR="005C1114" w:rsidRDefault="005C1114" w:rsidP="005C1114">
      <w:pPr>
        <w:pStyle w:val="a8"/>
        <w:tabs>
          <w:tab w:val="clear" w:pos="4153"/>
          <w:tab w:val="clear" w:pos="8306"/>
        </w:tabs>
        <w:rPr>
          <w:rFonts w:ascii="Palatino Linotype" w:hAnsi="Palatino Linotype" w:cs="Arial"/>
        </w:rPr>
      </w:pPr>
    </w:p>
    <w:p w14:paraId="654C1EB3" w14:textId="77777777" w:rsidR="005C1114" w:rsidRPr="00CD4FE6" w:rsidRDefault="005C1114" w:rsidP="005C1114">
      <w:pPr>
        <w:pStyle w:val="a8"/>
        <w:tabs>
          <w:tab w:val="clear" w:pos="4153"/>
          <w:tab w:val="clear" w:pos="8306"/>
        </w:tabs>
        <w:rPr>
          <w:rFonts w:ascii="Palatino Linotype" w:hAnsi="Palatino Linotype" w:cs="Arial"/>
        </w:rPr>
      </w:pPr>
    </w:p>
    <w:p w14:paraId="3E5BD134" w14:textId="77777777" w:rsidR="005C1114" w:rsidRDefault="005C1114" w:rsidP="005C1114">
      <w:pPr>
        <w:pStyle w:val="a8"/>
        <w:tabs>
          <w:tab w:val="clear" w:pos="4153"/>
          <w:tab w:val="clear" w:pos="8306"/>
        </w:tabs>
        <w:rPr>
          <w:rFonts w:ascii="Palatino Linotype" w:hAnsi="Palatino Linotype" w:cs="Arial"/>
        </w:rPr>
      </w:pPr>
    </w:p>
    <w:p w14:paraId="63757A93" w14:textId="77777777" w:rsidR="005C1114" w:rsidRDefault="005C1114" w:rsidP="005C1114">
      <w:r>
        <w:rPr>
          <w:noProof/>
        </w:rPr>
        <w:drawing>
          <wp:anchor distT="0" distB="0" distL="114300" distR="114300" simplePos="0" relativeHeight="251659264" behindDoc="0" locked="0" layoutInCell="1" allowOverlap="1" wp14:anchorId="32C84234" wp14:editId="47A09058">
            <wp:simplePos x="0" y="0"/>
            <wp:positionH relativeFrom="column">
              <wp:posOffset>1311910</wp:posOffset>
            </wp:positionH>
            <wp:positionV relativeFrom="paragraph">
              <wp:posOffset>13335</wp:posOffset>
            </wp:positionV>
            <wp:extent cx="304800" cy="70485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grayscl/>
                    </a:blip>
                    <a:srcRect/>
                    <a:stretch>
                      <a:fillRect/>
                    </a:stretch>
                  </pic:blipFill>
                  <pic:spPr bwMode="auto">
                    <a:xfrm>
                      <a:off x="0" y="0"/>
                      <a:ext cx="304800" cy="704850"/>
                    </a:xfrm>
                    <a:prstGeom prst="rect">
                      <a:avLst/>
                    </a:prstGeom>
                    <a:noFill/>
                  </pic:spPr>
                </pic:pic>
              </a:graphicData>
            </a:graphic>
          </wp:anchor>
        </w:drawing>
      </w:r>
    </w:p>
    <w:p w14:paraId="2CEC4C92" w14:textId="77777777" w:rsidR="005C1114" w:rsidRDefault="005C1114" w:rsidP="005C1114"/>
    <w:p w14:paraId="0042377D" w14:textId="77777777" w:rsidR="005C1114" w:rsidRDefault="005C1114" w:rsidP="005C1114">
      <w:r>
        <w:t xml:space="preserve">   </w:t>
      </w:r>
    </w:p>
    <w:p w14:paraId="07575D9A" w14:textId="77777777" w:rsidR="005C1114" w:rsidRDefault="005C1114" w:rsidP="005C1114"/>
    <w:p w14:paraId="3DAE9059" w14:textId="77777777" w:rsidR="005C1114" w:rsidRDefault="005C1114" w:rsidP="005C1114"/>
    <w:tbl>
      <w:tblPr>
        <w:tblW w:w="0" w:type="auto"/>
        <w:tblLook w:val="04A0" w:firstRow="1" w:lastRow="0" w:firstColumn="1" w:lastColumn="0" w:noHBand="0" w:noVBand="1"/>
      </w:tblPr>
      <w:tblGrid>
        <w:gridCol w:w="4219"/>
        <w:gridCol w:w="4969"/>
      </w:tblGrid>
      <w:tr w:rsidR="005C1114" w14:paraId="2567378D" w14:textId="77777777" w:rsidTr="00571002">
        <w:tc>
          <w:tcPr>
            <w:tcW w:w="4219" w:type="dxa"/>
          </w:tcPr>
          <w:p w14:paraId="6CE47F69" w14:textId="77777777" w:rsidR="005C1114" w:rsidRPr="00752EBE" w:rsidRDefault="005C1114" w:rsidP="00571002">
            <w:pPr>
              <w:tabs>
                <w:tab w:val="left" w:pos="576"/>
                <w:tab w:val="left" w:pos="6480"/>
                <w:tab w:val="left" w:pos="8927"/>
              </w:tabs>
              <w:ind w:firstLine="851"/>
              <w:jc w:val="center"/>
              <w:rPr>
                <w:rFonts w:ascii="Palatino Linotype" w:hAnsi="Palatino Linotype" w:cs="Arial"/>
                <w:snapToGrid w:val="0"/>
                <w:sz w:val="20"/>
              </w:rPr>
            </w:pPr>
            <w:r w:rsidRPr="00752EBE">
              <w:rPr>
                <w:rFonts w:ascii="Palatino Linotype" w:hAnsi="Palatino Linotype" w:cs="Arial"/>
                <w:snapToGrid w:val="0"/>
                <w:sz w:val="20"/>
              </w:rPr>
              <w:t>ΕΛΛΗΝΙΚΗ ΔΗΜΟΚΡΑΤΙΑ</w:t>
            </w:r>
          </w:p>
          <w:p w14:paraId="14F8CEF1" w14:textId="77777777" w:rsidR="005C1114" w:rsidRPr="00752EBE" w:rsidRDefault="005C1114" w:rsidP="00571002">
            <w:pPr>
              <w:tabs>
                <w:tab w:val="left" w:pos="576"/>
                <w:tab w:val="left" w:pos="6480"/>
                <w:tab w:val="left" w:pos="8927"/>
              </w:tabs>
              <w:ind w:firstLine="851"/>
              <w:jc w:val="center"/>
              <w:rPr>
                <w:rFonts w:ascii="Palatino Linotype" w:hAnsi="Palatino Linotype" w:cs="Arial"/>
                <w:snapToGrid w:val="0"/>
                <w:sz w:val="20"/>
              </w:rPr>
            </w:pPr>
            <w:r w:rsidRPr="00752EBE">
              <w:rPr>
                <w:rFonts w:ascii="Palatino Linotype" w:hAnsi="Palatino Linotype" w:cs="Arial"/>
                <w:snapToGrid w:val="0"/>
                <w:sz w:val="20"/>
              </w:rPr>
              <w:t>ΠΑΝΕΠΙΣΤΗΜΙΟ ΙΩΑΝΝΙΝΩΝ</w:t>
            </w:r>
          </w:p>
          <w:p w14:paraId="2827A754" w14:textId="77777777" w:rsidR="005C1114" w:rsidRPr="00752EBE" w:rsidRDefault="005C1114" w:rsidP="00571002">
            <w:pPr>
              <w:tabs>
                <w:tab w:val="left" w:pos="576"/>
                <w:tab w:val="left" w:pos="6480"/>
                <w:tab w:val="left" w:pos="8927"/>
              </w:tabs>
              <w:ind w:firstLine="851"/>
              <w:jc w:val="center"/>
              <w:rPr>
                <w:rFonts w:ascii="Palatino Linotype" w:hAnsi="Palatino Linotype" w:cs="Arial"/>
                <w:snapToGrid w:val="0"/>
                <w:sz w:val="20"/>
              </w:rPr>
            </w:pPr>
            <w:r w:rsidRPr="00752EBE">
              <w:rPr>
                <w:rFonts w:ascii="Palatino Linotype" w:hAnsi="Palatino Linotype" w:cs="Arial"/>
                <w:snapToGrid w:val="0"/>
                <w:sz w:val="20"/>
              </w:rPr>
              <w:t>ΠΡΥΤΑΝΕΙΑ</w:t>
            </w:r>
          </w:p>
          <w:p w14:paraId="144B08B3" w14:textId="77777777" w:rsidR="005C1114" w:rsidRPr="00752EBE" w:rsidRDefault="005C1114" w:rsidP="00571002">
            <w:pPr>
              <w:tabs>
                <w:tab w:val="left" w:pos="576"/>
                <w:tab w:val="left" w:pos="6480"/>
                <w:tab w:val="left" w:pos="8927"/>
              </w:tabs>
              <w:ind w:firstLine="851"/>
              <w:jc w:val="center"/>
              <w:rPr>
                <w:rFonts w:ascii="Comic Sans MS" w:hAnsi="Comic Sans MS"/>
                <w:snapToGrid w:val="0"/>
                <w:sz w:val="23"/>
                <w:szCs w:val="23"/>
              </w:rPr>
            </w:pPr>
            <w:r w:rsidRPr="00752EBE">
              <w:rPr>
                <w:rFonts w:ascii="Palatino Linotype" w:hAnsi="Palatino Linotype" w:cs="Arial"/>
                <w:snapToGrid w:val="0"/>
                <w:sz w:val="20"/>
              </w:rPr>
              <w:t>Δ/ΝΣΗ ΤΕΧΝΙΚΩΝ ΥΠΗΡΕΣΙΩΝ</w:t>
            </w:r>
          </w:p>
        </w:tc>
        <w:tc>
          <w:tcPr>
            <w:tcW w:w="4969" w:type="dxa"/>
          </w:tcPr>
          <w:p w14:paraId="1D9983EF" w14:textId="77777777" w:rsidR="005C1114" w:rsidRPr="00255AA9" w:rsidRDefault="005C1114" w:rsidP="00571002">
            <w:pPr>
              <w:tabs>
                <w:tab w:val="left" w:pos="601"/>
                <w:tab w:val="left" w:pos="6480"/>
                <w:tab w:val="left" w:pos="8927"/>
              </w:tabs>
              <w:ind w:left="601"/>
              <w:jc w:val="both"/>
              <w:rPr>
                <w:rFonts w:ascii="Comic Sans MS" w:hAnsi="Comic Sans MS"/>
                <w:snapToGrid w:val="0"/>
                <w:sz w:val="23"/>
                <w:szCs w:val="23"/>
              </w:rPr>
            </w:pPr>
            <w:r w:rsidRPr="00F43451">
              <w:rPr>
                <w:rFonts w:cs="Arial"/>
              </w:rPr>
              <w:t xml:space="preserve">Περιοδικός </w:t>
            </w:r>
            <w:r>
              <w:rPr>
                <w:rFonts w:cs="Arial"/>
              </w:rPr>
              <w:t>έ</w:t>
            </w:r>
            <w:r w:rsidRPr="00F43451">
              <w:rPr>
                <w:rFonts w:cs="Arial"/>
              </w:rPr>
              <w:t>λεγχος των ανελκυστήρων της Παν/πολης Ιωαννίνων για την έκδοση πιστοποιητικού 2024-2025.</w:t>
            </w:r>
          </w:p>
        </w:tc>
      </w:tr>
    </w:tbl>
    <w:p w14:paraId="03CAD9E5" w14:textId="77777777" w:rsidR="005C1114" w:rsidRDefault="005C1114" w:rsidP="005C1114"/>
    <w:tbl>
      <w:tblPr>
        <w:tblW w:w="9761" w:type="dxa"/>
        <w:tblInd w:w="108" w:type="dxa"/>
        <w:tblLook w:val="0000" w:firstRow="0" w:lastRow="0" w:firstColumn="0" w:lastColumn="0" w:noHBand="0" w:noVBand="0"/>
      </w:tblPr>
      <w:tblGrid>
        <w:gridCol w:w="2035"/>
        <w:gridCol w:w="1599"/>
        <w:gridCol w:w="2253"/>
        <w:gridCol w:w="2025"/>
        <w:gridCol w:w="1883"/>
      </w:tblGrid>
      <w:tr w:rsidR="005C1114" w:rsidRPr="00CD4FE6" w14:paraId="165E088D" w14:textId="77777777" w:rsidTr="00571002">
        <w:trPr>
          <w:trHeight w:val="769"/>
        </w:trPr>
        <w:tc>
          <w:tcPr>
            <w:tcW w:w="9761" w:type="dxa"/>
            <w:gridSpan w:val="5"/>
            <w:tcBorders>
              <w:top w:val="nil"/>
              <w:left w:val="nil"/>
              <w:bottom w:val="single" w:sz="4" w:space="0" w:color="auto"/>
              <w:right w:val="nil"/>
            </w:tcBorders>
            <w:shd w:val="clear" w:color="auto" w:fill="auto"/>
            <w:noWrap/>
            <w:vAlign w:val="center"/>
          </w:tcPr>
          <w:p w14:paraId="1815C61D" w14:textId="77777777" w:rsidR="005C1114" w:rsidRPr="00CD4FE6" w:rsidRDefault="005C1114" w:rsidP="00571002">
            <w:pPr>
              <w:jc w:val="center"/>
              <w:rPr>
                <w:rFonts w:ascii="Palatino Linotype" w:hAnsi="Palatino Linotype" w:cs="Arial"/>
                <w:b/>
                <w:bCs/>
                <w:sz w:val="28"/>
                <w:szCs w:val="28"/>
              </w:rPr>
            </w:pPr>
            <w:r w:rsidRPr="00CD4FE6">
              <w:rPr>
                <w:rFonts w:ascii="Palatino Linotype" w:hAnsi="Palatino Linotype" w:cs="Arial"/>
                <w:b/>
                <w:bCs/>
                <w:sz w:val="28"/>
                <w:szCs w:val="28"/>
              </w:rPr>
              <w:t>ΕΝΤΥΠΟ ΟΙΚΟΝΟΜΙΚΗΣ ΠΡΟΣΦΟΡΑΣ</w:t>
            </w:r>
          </w:p>
        </w:tc>
      </w:tr>
      <w:tr w:rsidR="005C1114" w:rsidRPr="00CD4FE6" w14:paraId="15CA5BD5" w14:textId="77777777" w:rsidTr="00571002">
        <w:trPr>
          <w:trHeight w:val="975"/>
        </w:trPr>
        <w:tc>
          <w:tcPr>
            <w:tcW w:w="2001" w:type="dxa"/>
            <w:tcBorders>
              <w:top w:val="nil"/>
              <w:left w:val="single" w:sz="4" w:space="0" w:color="auto"/>
              <w:bottom w:val="single" w:sz="4" w:space="0" w:color="auto"/>
              <w:right w:val="single" w:sz="4" w:space="0" w:color="auto"/>
            </w:tcBorders>
            <w:shd w:val="clear" w:color="auto" w:fill="auto"/>
            <w:vAlign w:val="bottom"/>
          </w:tcPr>
          <w:p w14:paraId="307ABDAC" w14:textId="77777777" w:rsidR="005C1114" w:rsidRPr="00CD4FE6" w:rsidRDefault="005C1114" w:rsidP="00571002">
            <w:pPr>
              <w:jc w:val="center"/>
              <w:rPr>
                <w:rFonts w:ascii="Palatino Linotype" w:hAnsi="Palatino Linotype" w:cs="Arial"/>
                <w:b/>
                <w:bCs/>
              </w:rPr>
            </w:pPr>
            <w:r w:rsidRPr="00D3553C">
              <w:rPr>
                <w:rFonts w:ascii="Palatino Linotype" w:hAnsi="Palatino Linotype" w:cs="Arial"/>
                <w:b/>
                <w:bCs/>
              </w:rPr>
              <w:t>Αριθμός ανελκυστήρων, ανυψωτικών μηχανισμών</w:t>
            </w:r>
            <w:r>
              <w:rPr>
                <w:rFonts w:ascii="Palatino Linotype" w:hAnsi="Palatino Linotype" w:cs="Arial"/>
                <w:b/>
                <w:bCs/>
              </w:rPr>
              <w:t xml:space="preserve"> φορτίων</w:t>
            </w:r>
            <w:r w:rsidRPr="00D3553C">
              <w:rPr>
                <w:rFonts w:ascii="Palatino Linotype" w:hAnsi="Palatino Linotype" w:cs="Arial"/>
                <w:b/>
                <w:bCs/>
              </w:rPr>
              <w:t xml:space="preserve"> και</w:t>
            </w:r>
            <w:r>
              <w:rPr>
                <w:rFonts w:ascii="Palatino Linotype" w:hAnsi="Palatino Linotype"/>
                <w:b/>
                <w:bCs/>
              </w:rPr>
              <w:t xml:space="preserve"> υδραυλικού</w:t>
            </w:r>
            <w:r w:rsidRPr="00D3553C">
              <w:rPr>
                <w:rFonts w:ascii="Palatino Linotype" w:hAnsi="Palatino Linotype"/>
                <w:b/>
                <w:bCs/>
              </w:rPr>
              <w:t xml:space="preserve"> αναβατορίου ΑμεΑ</w:t>
            </w:r>
          </w:p>
        </w:tc>
        <w:tc>
          <w:tcPr>
            <w:tcW w:w="1599" w:type="dxa"/>
            <w:tcBorders>
              <w:top w:val="nil"/>
              <w:left w:val="nil"/>
              <w:bottom w:val="single" w:sz="4" w:space="0" w:color="auto"/>
              <w:right w:val="single" w:sz="4" w:space="0" w:color="auto"/>
            </w:tcBorders>
            <w:shd w:val="clear" w:color="auto" w:fill="auto"/>
            <w:vAlign w:val="bottom"/>
          </w:tcPr>
          <w:p w14:paraId="6FCB4F04" w14:textId="77777777" w:rsidR="005C1114" w:rsidRPr="00CD4FE6" w:rsidRDefault="005C1114" w:rsidP="00571002">
            <w:pPr>
              <w:jc w:val="center"/>
              <w:rPr>
                <w:rFonts w:ascii="Palatino Linotype" w:hAnsi="Palatino Linotype" w:cs="Arial"/>
                <w:b/>
                <w:bCs/>
              </w:rPr>
            </w:pPr>
            <w:r w:rsidRPr="00CD4FE6">
              <w:rPr>
                <w:rFonts w:ascii="Palatino Linotype" w:hAnsi="Palatino Linotype" w:cs="Arial"/>
                <w:b/>
                <w:bCs/>
              </w:rPr>
              <w:t>Ποσό ανά τεμάχιο (€)</w:t>
            </w:r>
          </w:p>
        </w:tc>
        <w:tc>
          <w:tcPr>
            <w:tcW w:w="2253" w:type="dxa"/>
            <w:tcBorders>
              <w:top w:val="nil"/>
              <w:left w:val="nil"/>
              <w:bottom w:val="single" w:sz="4" w:space="0" w:color="auto"/>
              <w:right w:val="single" w:sz="4" w:space="0" w:color="auto"/>
            </w:tcBorders>
            <w:shd w:val="clear" w:color="auto" w:fill="auto"/>
            <w:vAlign w:val="bottom"/>
          </w:tcPr>
          <w:p w14:paraId="65A33CFE" w14:textId="77777777" w:rsidR="005C1114" w:rsidRPr="00CD4FE6" w:rsidRDefault="005C1114" w:rsidP="00571002">
            <w:pPr>
              <w:jc w:val="center"/>
              <w:rPr>
                <w:rFonts w:ascii="Palatino Linotype" w:hAnsi="Palatino Linotype" w:cs="Arial"/>
                <w:b/>
                <w:bCs/>
              </w:rPr>
            </w:pPr>
            <w:r w:rsidRPr="00CD4FE6">
              <w:rPr>
                <w:rFonts w:ascii="Palatino Linotype" w:hAnsi="Palatino Linotype" w:cs="Arial"/>
                <w:b/>
                <w:bCs/>
              </w:rPr>
              <w:t>Προϋπολογισμός (€)</w:t>
            </w:r>
          </w:p>
          <w:p w14:paraId="4267D5E2" w14:textId="77777777" w:rsidR="005C1114" w:rsidRPr="00CD4FE6" w:rsidRDefault="005C1114" w:rsidP="00571002">
            <w:pPr>
              <w:jc w:val="center"/>
              <w:rPr>
                <w:rFonts w:ascii="Palatino Linotype" w:hAnsi="Palatino Linotype" w:cs="Arial"/>
                <w:b/>
                <w:bCs/>
              </w:rPr>
            </w:pPr>
          </w:p>
        </w:tc>
        <w:tc>
          <w:tcPr>
            <w:tcW w:w="2025" w:type="dxa"/>
            <w:tcBorders>
              <w:top w:val="nil"/>
              <w:left w:val="nil"/>
              <w:bottom w:val="single" w:sz="4" w:space="0" w:color="auto"/>
              <w:right w:val="single" w:sz="4" w:space="0" w:color="auto"/>
            </w:tcBorders>
            <w:shd w:val="clear" w:color="auto" w:fill="auto"/>
            <w:vAlign w:val="bottom"/>
          </w:tcPr>
          <w:p w14:paraId="24851160" w14:textId="77777777" w:rsidR="005C1114" w:rsidRPr="00CD4FE6" w:rsidRDefault="005C1114" w:rsidP="00571002">
            <w:pPr>
              <w:jc w:val="center"/>
              <w:rPr>
                <w:rFonts w:ascii="Palatino Linotype" w:hAnsi="Palatino Linotype" w:cs="Arial"/>
                <w:b/>
                <w:bCs/>
              </w:rPr>
            </w:pPr>
            <w:r w:rsidRPr="00CD4FE6">
              <w:rPr>
                <w:rFonts w:ascii="Palatino Linotype" w:hAnsi="Palatino Linotype" w:cs="Arial"/>
                <w:b/>
                <w:bCs/>
              </w:rPr>
              <w:t xml:space="preserve">Προσφερόμενη έκπτωση </w:t>
            </w:r>
          </w:p>
          <w:p w14:paraId="1FF85449" w14:textId="77777777" w:rsidR="005C1114" w:rsidRPr="00CD4FE6" w:rsidRDefault="005C1114" w:rsidP="00571002">
            <w:pPr>
              <w:jc w:val="center"/>
              <w:rPr>
                <w:rFonts w:ascii="Palatino Linotype" w:hAnsi="Palatino Linotype" w:cs="Arial"/>
                <w:b/>
                <w:bCs/>
              </w:rPr>
            </w:pPr>
            <w:r w:rsidRPr="00CD4FE6">
              <w:rPr>
                <w:rFonts w:ascii="Palatino Linotype" w:hAnsi="Palatino Linotype" w:cs="Arial"/>
                <w:b/>
                <w:bCs/>
              </w:rPr>
              <w:t>(%)</w:t>
            </w:r>
          </w:p>
        </w:tc>
        <w:tc>
          <w:tcPr>
            <w:tcW w:w="1883" w:type="dxa"/>
            <w:tcBorders>
              <w:top w:val="nil"/>
              <w:left w:val="nil"/>
              <w:bottom w:val="single" w:sz="4" w:space="0" w:color="auto"/>
              <w:right w:val="single" w:sz="4" w:space="0" w:color="auto"/>
            </w:tcBorders>
            <w:shd w:val="clear" w:color="auto" w:fill="auto"/>
            <w:vAlign w:val="bottom"/>
          </w:tcPr>
          <w:p w14:paraId="14C64824" w14:textId="77777777" w:rsidR="005C1114" w:rsidRPr="00CD4FE6" w:rsidRDefault="005C1114" w:rsidP="00571002">
            <w:pPr>
              <w:jc w:val="center"/>
              <w:rPr>
                <w:rFonts w:ascii="Palatino Linotype" w:hAnsi="Palatino Linotype" w:cs="Arial"/>
                <w:b/>
                <w:bCs/>
              </w:rPr>
            </w:pPr>
            <w:r w:rsidRPr="00CD4FE6">
              <w:rPr>
                <w:rFonts w:ascii="Palatino Linotype" w:hAnsi="Palatino Linotype" w:cs="Arial"/>
                <w:b/>
                <w:bCs/>
              </w:rPr>
              <w:t>Δαπάνη μετά την έκπτωση (€)</w:t>
            </w:r>
          </w:p>
        </w:tc>
      </w:tr>
      <w:tr w:rsidR="005C1114" w:rsidRPr="00CD4FE6" w14:paraId="544DEE56" w14:textId="77777777" w:rsidTr="00571002">
        <w:trPr>
          <w:trHeight w:val="360"/>
        </w:trPr>
        <w:tc>
          <w:tcPr>
            <w:tcW w:w="2001" w:type="dxa"/>
            <w:tcBorders>
              <w:top w:val="nil"/>
              <w:left w:val="single" w:sz="4" w:space="0" w:color="auto"/>
              <w:bottom w:val="single" w:sz="4" w:space="0" w:color="auto"/>
              <w:right w:val="single" w:sz="4" w:space="0" w:color="auto"/>
            </w:tcBorders>
            <w:shd w:val="clear" w:color="auto" w:fill="auto"/>
            <w:vAlign w:val="bottom"/>
          </w:tcPr>
          <w:p w14:paraId="0F31AA30" w14:textId="77777777" w:rsidR="005C1114" w:rsidRPr="00CD4FE6" w:rsidRDefault="005C1114" w:rsidP="00571002">
            <w:pPr>
              <w:jc w:val="center"/>
              <w:rPr>
                <w:rFonts w:ascii="Palatino Linotype" w:hAnsi="Palatino Linotype" w:cs="Arial"/>
              </w:rPr>
            </w:pPr>
            <w:r>
              <w:rPr>
                <w:rFonts w:ascii="Palatino Linotype" w:hAnsi="Palatino Linotype" w:cs="Arial"/>
              </w:rPr>
              <w:t>((74ανελκυστήρες Χ 2έτη) =148</w:t>
            </w:r>
          </w:p>
        </w:tc>
        <w:tc>
          <w:tcPr>
            <w:tcW w:w="1599" w:type="dxa"/>
            <w:tcBorders>
              <w:top w:val="nil"/>
              <w:left w:val="nil"/>
              <w:bottom w:val="single" w:sz="4" w:space="0" w:color="auto"/>
              <w:right w:val="single" w:sz="4" w:space="0" w:color="auto"/>
            </w:tcBorders>
            <w:shd w:val="clear" w:color="auto" w:fill="auto"/>
            <w:noWrap/>
            <w:vAlign w:val="bottom"/>
          </w:tcPr>
          <w:p w14:paraId="7F5AA290" w14:textId="77777777" w:rsidR="005C1114" w:rsidRPr="00CD4FE6" w:rsidRDefault="005C1114" w:rsidP="00571002">
            <w:pPr>
              <w:jc w:val="center"/>
              <w:rPr>
                <w:rFonts w:ascii="Palatino Linotype" w:hAnsi="Palatino Linotype" w:cs="Arial"/>
              </w:rPr>
            </w:pPr>
            <w:r>
              <w:rPr>
                <w:rFonts w:ascii="Palatino Linotype" w:hAnsi="Palatino Linotype" w:cs="Arial"/>
              </w:rPr>
              <w:t>80</w:t>
            </w:r>
          </w:p>
        </w:tc>
        <w:tc>
          <w:tcPr>
            <w:tcW w:w="2253" w:type="dxa"/>
            <w:tcBorders>
              <w:top w:val="nil"/>
              <w:left w:val="nil"/>
              <w:bottom w:val="single" w:sz="4" w:space="0" w:color="auto"/>
              <w:right w:val="single" w:sz="4" w:space="0" w:color="auto"/>
            </w:tcBorders>
            <w:shd w:val="clear" w:color="auto" w:fill="auto"/>
            <w:noWrap/>
            <w:vAlign w:val="bottom"/>
          </w:tcPr>
          <w:p w14:paraId="531B782E" w14:textId="77777777" w:rsidR="005C1114" w:rsidRPr="00CD4FE6" w:rsidRDefault="005C1114" w:rsidP="00571002">
            <w:pPr>
              <w:jc w:val="center"/>
              <w:rPr>
                <w:rFonts w:ascii="Palatino Linotype" w:hAnsi="Palatino Linotype" w:cs="Arial"/>
              </w:rPr>
            </w:pPr>
            <w:r>
              <w:rPr>
                <w:rFonts w:ascii="Palatino Linotype" w:hAnsi="Palatino Linotype" w:cs="Arial"/>
              </w:rPr>
              <w:t>11.840</w:t>
            </w:r>
            <w:r w:rsidRPr="00CD4FE6">
              <w:rPr>
                <w:rFonts w:ascii="Palatino Linotype" w:hAnsi="Palatino Linotype" w:cs="Arial"/>
              </w:rPr>
              <w:t>,00</w:t>
            </w:r>
          </w:p>
        </w:tc>
        <w:tc>
          <w:tcPr>
            <w:tcW w:w="2025" w:type="dxa"/>
            <w:tcBorders>
              <w:top w:val="nil"/>
              <w:left w:val="nil"/>
              <w:bottom w:val="single" w:sz="4" w:space="0" w:color="auto"/>
              <w:right w:val="single" w:sz="4" w:space="0" w:color="auto"/>
            </w:tcBorders>
            <w:shd w:val="clear" w:color="auto" w:fill="auto"/>
            <w:noWrap/>
            <w:vAlign w:val="bottom"/>
          </w:tcPr>
          <w:p w14:paraId="5FDE5EF1" w14:textId="77777777" w:rsidR="005C1114" w:rsidRPr="00CD4FE6" w:rsidRDefault="005C1114" w:rsidP="00571002">
            <w:pPr>
              <w:rPr>
                <w:rFonts w:ascii="Palatino Linotype" w:hAnsi="Palatino Linotype" w:cs="Arial"/>
                <w:sz w:val="20"/>
              </w:rPr>
            </w:pPr>
            <w:r w:rsidRPr="00CD4FE6">
              <w:rPr>
                <w:rFonts w:ascii="Palatino Linotype" w:hAnsi="Palatino Linotype" w:cs="Arial"/>
                <w:sz w:val="20"/>
              </w:rPr>
              <w:t> </w:t>
            </w:r>
          </w:p>
        </w:tc>
        <w:tc>
          <w:tcPr>
            <w:tcW w:w="1883" w:type="dxa"/>
            <w:tcBorders>
              <w:top w:val="nil"/>
              <w:left w:val="nil"/>
              <w:bottom w:val="single" w:sz="4" w:space="0" w:color="auto"/>
              <w:right w:val="single" w:sz="4" w:space="0" w:color="auto"/>
            </w:tcBorders>
            <w:shd w:val="clear" w:color="auto" w:fill="auto"/>
            <w:noWrap/>
            <w:vAlign w:val="bottom"/>
          </w:tcPr>
          <w:p w14:paraId="70ED2268" w14:textId="77777777" w:rsidR="005C1114" w:rsidRPr="00CD4FE6" w:rsidRDefault="005C1114" w:rsidP="00571002">
            <w:pPr>
              <w:rPr>
                <w:rFonts w:ascii="Palatino Linotype" w:hAnsi="Palatino Linotype" w:cs="Arial"/>
                <w:sz w:val="20"/>
              </w:rPr>
            </w:pPr>
            <w:r w:rsidRPr="00CD4FE6">
              <w:rPr>
                <w:rFonts w:ascii="Palatino Linotype" w:hAnsi="Palatino Linotype" w:cs="Arial"/>
                <w:sz w:val="20"/>
              </w:rPr>
              <w:t> </w:t>
            </w:r>
          </w:p>
        </w:tc>
      </w:tr>
      <w:tr w:rsidR="005C1114" w:rsidRPr="00CD4FE6" w14:paraId="6CF5F75C" w14:textId="77777777" w:rsidTr="00571002">
        <w:trPr>
          <w:trHeight w:val="360"/>
        </w:trPr>
        <w:tc>
          <w:tcPr>
            <w:tcW w:w="2001" w:type="dxa"/>
            <w:tcBorders>
              <w:top w:val="nil"/>
              <w:left w:val="single" w:sz="4" w:space="0" w:color="auto"/>
              <w:bottom w:val="single" w:sz="4" w:space="0" w:color="auto"/>
              <w:right w:val="single" w:sz="4" w:space="0" w:color="auto"/>
            </w:tcBorders>
            <w:shd w:val="clear" w:color="auto" w:fill="auto"/>
            <w:vAlign w:val="bottom"/>
          </w:tcPr>
          <w:p w14:paraId="4CBD2B23" w14:textId="77777777" w:rsidR="005C1114" w:rsidRPr="00CD4FE6" w:rsidRDefault="005C1114" w:rsidP="00571002">
            <w:pPr>
              <w:rPr>
                <w:rFonts w:ascii="Palatino Linotype" w:hAnsi="Palatino Linotype" w:cs="Arial"/>
              </w:rPr>
            </w:pPr>
            <w:r w:rsidRPr="00CD4FE6">
              <w:rPr>
                <w:rFonts w:ascii="Palatino Linotype" w:hAnsi="Palatino Linotype" w:cs="Arial"/>
              </w:rPr>
              <w:t> </w:t>
            </w:r>
          </w:p>
        </w:tc>
        <w:tc>
          <w:tcPr>
            <w:tcW w:w="1599" w:type="dxa"/>
            <w:tcBorders>
              <w:top w:val="nil"/>
              <w:left w:val="nil"/>
              <w:bottom w:val="nil"/>
              <w:right w:val="single" w:sz="4" w:space="0" w:color="auto"/>
            </w:tcBorders>
            <w:shd w:val="clear" w:color="auto" w:fill="auto"/>
            <w:noWrap/>
            <w:vAlign w:val="bottom"/>
          </w:tcPr>
          <w:p w14:paraId="102CCC03" w14:textId="77777777" w:rsidR="005C1114" w:rsidRPr="00CD4FE6" w:rsidRDefault="005C1114" w:rsidP="00571002">
            <w:pPr>
              <w:jc w:val="right"/>
              <w:rPr>
                <w:rFonts w:ascii="Palatino Linotype" w:hAnsi="Palatino Linotype" w:cs="Arial"/>
                <w:b/>
                <w:bCs/>
              </w:rPr>
            </w:pPr>
            <w:r w:rsidRPr="00CD4FE6">
              <w:rPr>
                <w:rFonts w:ascii="Palatino Linotype" w:hAnsi="Palatino Linotype" w:cs="Arial"/>
                <w:b/>
                <w:bCs/>
              </w:rPr>
              <w:t>Φ.Π.Α 24%</w:t>
            </w:r>
          </w:p>
        </w:tc>
        <w:tc>
          <w:tcPr>
            <w:tcW w:w="2253" w:type="dxa"/>
            <w:tcBorders>
              <w:top w:val="nil"/>
              <w:left w:val="nil"/>
              <w:bottom w:val="single" w:sz="4" w:space="0" w:color="auto"/>
              <w:right w:val="single" w:sz="4" w:space="0" w:color="auto"/>
            </w:tcBorders>
            <w:shd w:val="clear" w:color="auto" w:fill="auto"/>
            <w:noWrap/>
            <w:vAlign w:val="bottom"/>
          </w:tcPr>
          <w:p w14:paraId="219B50F4" w14:textId="77777777" w:rsidR="005C1114" w:rsidRPr="00CD4FE6" w:rsidRDefault="005C1114" w:rsidP="00571002">
            <w:pPr>
              <w:jc w:val="center"/>
              <w:rPr>
                <w:rFonts w:ascii="Palatino Linotype" w:hAnsi="Palatino Linotype" w:cs="Arial"/>
              </w:rPr>
            </w:pPr>
            <w:r>
              <w:rPr>
                <w:rFonts w:ascii="Palatino Linotype" w:hAnsi="Palatino Linotype" w:cs="Arial"/>
              </w:rPr>
              <w:t xml:space="preserve">  2.841</w:t>
            </w:r>
            <w:r w:rsidRPr="00CD4FE6">
              <w:rPr>
                <w:rFonts w:ascii="Palatino Linotype" w:hAnsi="Palatino Linotype" w:cs="Arial"/>
              </w:rPr>
              <w:t>,</w:t>
            </w:r>
            <w:r>
              <w:rPr>
                <w:rFonts w:ascii="Palatino Linotype" w:hAnsi="Palatino Linotype" w:cs="Arial"/>
              </w:rPr>
              <w:t>60</w:t>
            </w:r>
          </w:p>
        </w:tc>
        <w:tc>
          <w:tcPr>
            <w:tcW w:w="2025" w:type="dxa"/>
            <w:tcBorders>
              <w:top w:val="nil"/>
              <w:left w:val="nil"/>
              <w:bottom w:val="single" w:sz="4" w:space="0" w:color="auto"/>
              <w:right w:val="single" w:sz="4" w:space="0" w:color="auto"/>
            </w:tcBorders>
            <w:shd w:val="clear" w:color="auto" w:fill="auto"/>
            <w:noWrap/>
            <w:vAlign w:val="bottom"/>
          </w:tcPr>
          <w:p w14:paraId="5E7D6D84" w14:textId="77777777" w:rsidR="005C1114" w:rsidRPr="00CD4FE6" w:rsidRDefault="005C1114" w:rsidP="00571002">
            <w:pPr>
              <w:rPr>
                <w:rFonts w:ascii="Palatino Linotype" w:hAnsi="Palatino Linotype" w:cs="Arial"/>
                <w:sz w:val="20"/>
              </w:rPr>
            </w:pPr>
            <w:r w:rsidRPr="00CD4FE6">
              <w:rPr>
                <w:rFonts w:ascii="Palatino Linotype" w:hAnsi="Palatino Linotype" w:cs="Arial"/>
                <w:sz w:val="20"/>
              </w:rPr>
              <w:t> </w:t>
            </w:r>
          </w:p>
        </w:tc>
        <w:tc>
          <w:tcPr>
            <w:tcW w:w="1883" w:type="dxa"/>
            <w:tcBorders>
              <w:top w:val="nil"/>
              <w:left w:val="nil"/>
              <w:bottom w:val="single" w:sz="4" w:space="0" w:color="auto"/>
              <w:right w:val="single" w:sz="4" w:space="0" w:color="auto"/>
            </w:tcBorders>
            <w:shd w:val="clear" w:color="auto" w:fill="auto"/>
            <w:noWrap/>
            <w:vAlign w:val="bottom"/>
          </w:tcPr>
          <w:p w14:paraId="0CDF48BB" w14:textId="77777777" w:rsidR="005C1114" w:rsidRPr="00CD4FE6" w:rsidRDefault="005C1114" w:rsidP="00571002">
            <w:pPr>
              <w:rPr>
                <w:rFonts w:ascii="Palatino Linotype" w:hAnsi="Palatino Linotype" w:cs="Arial"/>
                <w:sz w:val="20"/>
              </w:rPr>
            </w:pPr>
            <w:r w:rsidRPr="00CD4FE6">
              <w:rPr>
                <w:rFonts w:ascii="Palatino Linotype" w:hAnsi="Palatino Linotype" w:cs="Arial"/>
                <w:sz w:val="20"/>
              </w:rPr>
              <w:t> </w:t>
            </w:r>
          </w:p>
        </w:tc>
      </w:tr>
      <w:tr w:rsidR="005C1114" w:rsidRPr="00CD4FE6" w14:paraId="0D3BA301" w14:textId="77777777" w:rsidTr="00571002">
        <w:trPr>
          <w:trHeight w:val="360"/>
        </w:trPr>
        <w:tc>
          <w:tcPr>
            <w:tcW w:w="36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331F84ED" w14:textId="77777777" w:rsidR="005C1114" w:rsidRPr="00CD4FE6" w:rsidRDefault="005C1114" w:rsidP="00571002">
            <w:pPr>
              <w:jc w:val="right"/>
              <w:rPr>
                <w:rFonts w:ascii="Palatino Linotype" w:hAnsi="Palatino Linotype" w:cs="Arial"/>
                <w:b/>
                <w:bCs/>
              </w:rPr>
            </w:pPr>
            <w:r w:rsidRPr="00CD4FE6">
              <w:rPr>
                <w:rFonts w:ascii="Palatino Linotype" w:hAnsi="Palatino Linotype" w:cs="Arial"/>
                <w:b/>
                <w:bCs/>
              </w:rPr>
              <w:t>Τελικό σύνολο</w:t>
            </w:r>
          </w:p>
        </w:tc>
        <w:tc>
          <w:tcPr>
            <w:tcW w:w="2253" w:type="dxa"/>
            <w:tcBorders>
              <w:top w:val="nil"/>
              <w:left w:val="nil"/>
              <w:bottom w:val="single" w:sz="4" w:space="0" w:color="auto"/>
              <w:right w:val="single" w:sz="4" w:space="0" w:color="auto"/>
            </w:tcBorders>
            <w:shd w:val="clear" w:color="auto" w:fill="auto"/>
            <w:noWrap/>
            <w:vAlign w:val="bottom"/>
          </w:tcPr>
          <w:p w14:paraId="5B3B3F5A" w14:textId="77777777" w:rsidR="005C1114" w:rsidRPr="00CD4FE6" w:rsidRDefault="005C1114" w:rsidP="00571002">
            <w:pPr>
              <w:jc w:val="center"/>
              <w:rPr>
                <w:rFonts w:ascii="Palatino Linotype" w:hAnsi="Palatino Linotype" w:cs="Arial"/>
              </w:rPr>
            </w:pPr>
            <w:r>
              <w:rPr>
                <w:rFonts w:ascii="Palatino Linotype" w:hAnsi="Palatino Linotype" w:cs="Arial"/>
              </w:rPr>
              <w:t>14.681</w:t>
            </w:r>
            <w:r w:rsidRPr="00CD4FE6">
              <w:rPr>
                <w:rFonts w:ascii="Palatino Linotype" w:hAnsi="Palatino Linotype" w:cs="Arial"/>
              </w:rPr>
              <w:t>,</w:t>
            </w:r>
            <w:r>
              <w:rPr>
                <w:rFonts w:ascii="Palatino Linotype" w:hAnsi="Palatino Linotype" w:cs="Arial"/>
              </w:rPr>
              <w:t>60</w:t>
            </w:r>
          </w:p>
        </w:tc>
        <w:tc>
          <w:tcPr>
            <w:tcW w:w="2025" w:type="dxa"/>
            <w:tcBorders>
              <w:top w:val="nil"/>
              <w:left w:val="nil"/>
              <w:bottom w:val="single" w:sz="4" w:space="0" w:color="auto"/>
              <w:right w:val="single" w:sz="4" w:space="0" w:color="auto"/>
            </w:tcBorders>
            <w:shd w:val="clear" w:color="auto" w:fill="auto"/>
            <w:noWrap/>
            <w:vAlign w:val="bottom"/>
          </w:tcPr>
          <w:p w14:paraId="0AFA55F0" w14:textId="77777777" w:rsidR="005C1114" w:rsidRPr="00CD4FE6" w:rsidRDefault="005C1114" w:rsidP="00571002">
            <w:pPr>
              <w:rPr>
                <w:rFonts w:ascii="Palatino Linotype" w:hAnsi="Palatino Linotype" w:cs="Arial"/>
                <w:sz w:val="20"/>
              </w:rPr>
            </w:pPr>
            <w:r w:rsidRPr="00CD4FE6">
              <w:rPr>
                <w:rFonts w:ascii="Palatino Linotype" w:hAnsi="Palatino Linotype" w:cs="Arial"/>
                <w:sz w:val="20"/>
              </w:rPr>
              <w:t> </w:t>
            </w:r>
          </w:p>
        </w:tc>
        <w:tc>
          <w:tcPr>
            <w:tcW w:w="1883" w:type="dxa"/>
            <w:tcBorders>
              <w:top w:val="nil"/>
              <w:left w:val="nil"/>
              <w:bottom w:val="single" w:sz="4" w:space="0" w:color="auto"/>
              <w:right w:val="single" w:sz="4" w:space="0" w:color="auto"/>
            </w:tcBorders>
            <w:shd w:val="clear" w:color="auto" w:fill="auto"/>
            <w:noWrap/>
            <w:vAlign w:val="bottom"/>
          </w:tcPr>
          <w:p w14:paraId="40BF7D6D" w14:textId="77777777" w:rsidR="005C1114" w:rsidRPr="00CD4FE6" w:rsidRDefault="005C1114" w:rsidP="00571002">
            <w:pPr>
              <w:rPr>
                <w:rFonts w:ascii="Palatino Linotype" w:hAnsi="Palatino Linotype" w:cs="Arial"/>
                <w:sz w:val="20"/>
              </w:rPr>
            </w:pPr>
            <w:r w:rsidRPr="00CD4FE6">
              <w:rPr>
                <w:rFonts w:ascii="Palatino Linotype" w:hAnsi="Palatino Linotype" w:cs="Arial"/>
                <w:sz w:val="20"/>
              </w:rPr>
              <w:t> </w:t>
            </w:r>
          </w:p>
        </w:tc>
      </w:tr>
      <w:tr w:rsidR="005C1114" w:rsidRPr="00CD4FE6" w14:paraId="1F1DC0F7" w14:textId="77777777" w:rsidTr="00571002">
        <w:trPr>
          <w:trHeight w:val="360"/>
        </w:trPr>
        <w:tc>
          <w:tcPr>
            <w:tcW w:w="2001" w:type="dxa"/>
            <w:tcBorders>
              <w:top w:val="nil"/>
              <w:left w:val="nil"/>
              <w:bottom w:val="nil"/>
              <w:right w:val="nil"/>
            </w:tcBorders>
            <w:shd w:val="clear" w:color="auto" w:fill="auto"/>
            <w:vAlign w:val="bottom"/>
          </w:tcPr>
          <w:p w14:paraId="43E92020" w14:textId="77777777" w:rsidR="005C1114" w:rsidRPr="00CD4FE6" w:rsidRDefault="005C1114" w:rsidP="00571002">
            <w:pPr>
              <w:rPr>
                <w:rFonts w:ascii="Palatino Linotype" w:hAnsi="Palatino Linotype" w:cs="Arial"/>
              </w:rPr>
            </w:pPr>
          </w:p>
        </w:tc>
        <w:tc>
          <w:tcPr>
            <w:tcW w:w="1599" w:type="dxa"/>
            <w:tcBorders>
              <w:top w:val="nil"/>
              <w:left w:val="nil"/>
              <w:bottom w:val="nil"/>
              <w:right w:val="nil"/>
            </w:tcBorders>
            <w:shd w:val="clear" w:color="auto" w:fill="auto"/>
            <w:noWrap/>
            <w:vAlign w:val="bottom"/>
          </w:tcPr>
          <w:p w14:paraId="61823F65" w14:textId="77777777" w:rsidR="005C1114" w:rsidRPr="00CD4FE6" w:rsidRDefault="005C1114" w:rsidP="00571002">
            <w:pPr>
              <w:jc w:val="right"/>
              <w:rPr>
                <w:rFonts w:ascii="Palatino Linotype" w:hAnsi="Palatino Linotype" w:cs="Arial"/>
                <w:b/>
                <w:bCs/>
              </w:rPr>
            </w:pPr>
          </w:p>
        </w:tc>
        <w:tc>
          <w:tcPr>
            <w:tcW w:w="2253" w:type="dxa"/>
            <w:tcBorders>
              <w:top w:val="nil"/>
              <w:left w:val="nil"/>
              <w:bottom w:val="nil"/>
              <w:right w:val="nil"/>
            </w:tcBorders>
            <w:shd w:val="clear" w:color="auto" w:fill="auto"/>
            <w:noWrap/>
            <w:vAlign w:val="bottom"/>
          </w:tcPr>
          <w:p w14:paraId="5CC6E260" w14:textId="77777777" w:rsidR="005C1114" w:rsidRPr="00CD4FE6" w:rsidRDefault="005C1114" w:rsidP="00571002">
            <w:pPr>
              <w:jc w:val="center"/>
              <w:rPr>
                <w:rFonts w:ascii="Palatino Linotype" w:hAnsi="Palatino Linotype" w:cs="Arial"/>
              </w:rPr>
            </w:pPr>
          </w:p>
        </w:tc>
        <w:tc>
          <w:tcPr>
            <w:tcW w:w="2025" w:type="dxa"/>
            <w:tcBorders>
              <w:top w:val="nil"/>
              <w:left w:val="nil"/>
              <w:bottom w:val="nil"/>
              <w:right w:val="nil"/>
            </w:tcBorders>
            <w:shd w:val="clear" w:color="auto" w:fill="auto"/>
            <w:noWrap/>
            <w:vAlign w:val="bottom"/>
          </w:tcPr>
          <w:p w14:paraId="54E7712A" w14:textId="77777777" w:rsidR="005C1114" w:rsidRPr="00CD4FE6" w:rsidRDefault="005C1114" w:rsidP="00571002">
            <w:pPr>
              <w:rPr>
                <w:rFonts w:ascii="Palatino Linotype" w:hAnsi="Palatino Linotype" w:cs="Arial"/>
                <w:sz w:val="20"/>
              </w:rPr>
            </w:pPr>
          </w:p>
        </w:tc>
        <w:tc>
          <w:tcPr>
            <w:tcW w:w="1883" w:type="dxa"/>
            <w:tcBorders>
              <w:top w:val="nil"/>
              <w:left w:val="nil"/>
              <w:bottom w:val="nil"/>
              <w:right w:val="nil"/>
            </w:tcBorders>
            <w:shd w:val="clear" w:color="auto" w:fill="auto"/>
            <w:noWrap/>
            <w:vAlign w:val="bottom"/>
          </w:tcPr>
          <w:p w14:paraId="4DED2E80" w14:textId="77777777" w:rsidR="005C1114" w:rsidRPr="00CD4FE6" w:rsidRDefault="005C1114" w:rsidP="00571002">
            <w:pPr>
              <w:rPr>
                <w:rFonts w:ascii="Palatino Linotype" w:hAnsi="Palatino Linotype" w:cs="Arial"/>
                <w:sz w:val="20"/>
              </w:rPr>
            </w:pPr>
          </w:p>
        </w:tc>
      </w:tr>
      <w:tr w:rsidR="005C1114" w:rsidRPr="00CD4FE6" w14:paraId="5FCA4C46" w14:textId="77777777" w:rsidTr="00571002">
        <w:trPr>
          <w:trHeight w:val="338"/>
        </w:trPr>
        <w:tc>
          <w:tcPr>
            <w:tcW w:w="2001" w:type="dxa"/>
            <w:tcBorders>
              <w:top w:val="nil"/>
              <w:left w:val="nil"/>
              <w:bottom w:val="nil"/>
              <w:right w:val="nil"/>
            </w:tcBorders>
            <w:shd w:val="clear" w:color="auto" w:fill="auto"/>
            <w:vAlign w:val="bottom"/>
          </w:tcPr>
          <w:p w14:paraId="53807CC0" w14:textId="77777777" w:rsidR="005C1114" w:rsidRPr="00CD4FE6" w:rsidRDefault="005C1114" w:rsidP="00571002">
            <w:pPr>
              <w:rPr>
                <w:rFonts w:ascii="Palatino Linotype" w:hAnsi="Palatino Linotype" w:cs="Arial"/>
                <w:sz w:val="20"/>
              </w:rPr>
            </w:pPr>
          </w:p>
        </w:tc>
        <w:tc>
          <w:tcPr>
            <w:tcW w:w="1599" w:type="dxa"/>
            <w:tcBorders>
              <w:top w:val="nil"/>
              <w:left w:val="nil"/>
              <w:bottom w:val="nil"/>
              <w:right w:val="nil"/>
            </w:tcBorders>
            <w:shd w:val="clear" w:color="auto" w:fill="auto"/>
            <w:noWrap/>
            <w:vAlign w:val="bottom"/>
          </w:tcPr>
          <w:p w14:paraId="033EB45C" w14:textId="77777777" w:rsidR="005C1114" w:rsidRPr="00CD4FE6" w:rsidRDefault="005C1114" w:rsidP="00571002">
            <w:pPr>
              <w:rPr>
                <w:rFonts w:ascii="Palatino Linotype" w:hAnsi="Palatino Linotype" w:cs="Arial"/>
                <w:sz w:val="20"/>
              </w:rPr>
            </w:pPr>
          </w:p>
        </w:tc>
        <w:tc>
          <w:tcPr>
            <w:tcW w:w="2253" w:type="dxa"/>
            <w:tcBorders>
              <w:top w:val="nil"/>
              <w:left w:val="nil"/>
              <w:bottom w:val="nil"/>
              <w:right w:val="nil"/>
            </w:tcBorders>
            <w:shd w:val="clear" w:color="auto" w:fill="auto"/>
          </w:tcPr>
          <w:p w14:paraId="1799E266" w14:textId="77777777" w:rsidR="005C1114" w:rsidRPr="00CD4FE6" w:rsidRDefault="005C1114" w:rsidP="00571002">
            <w:pPr>
              <w:rPr>
                <w:rFonts w:ascii="Palatino Linotype" w:hAnsi="Palatino Linotype" w:cs="Arial"/>
                <w:sz w:val="23"/>
                <w:szCs w:val="23"/>
              </w:rPr>
            </w:pPr>
          </w:p>
        </w:tc>
        <w:tc>
          <w:tcPr>
            <w:tcW w:w="3908" w:type="dxa"/>
            <w:gridSpan w:val="2"/>
            <w:tcBorders>
              <w:top w:val="nil"/>
              <w:left w:val="nil"/>
              <w:bottom w:val="nil"/>
              <w:right w:val="nil"/>
            </w:tcBorders>
            <w:shd w:val="clear" w:color="auto" w:fill="auto"/>
          </w:tcPr>
          <w:p w14:paraId="058F26A5" w14:textId="77777777" w:rsidR="005C1114" w:rsidRPr="00736DAA" w:rsidRDefault="005C1114" w:rsidP="00571002">
            <w:pPr>
              <w:jc w:val="center"/>
              <w:rPr>
                <w:rFonts w:ascii="Palatino Linotype" w:hAnsi="Palatino Linotype" w:cs="Arial"/>
                <w:sz w:val="23"/>
                <w:szCs w:val="23"/>
              </w:rPr>
            </w:pPr>
            <w:r w:rsidRPr="00CD4FE6">
              <w:rPr>
                <w:rFonts w:ascii="Palatino Linotype" w:hAnsi="Palatino Linotype" w:cs="Arial"/>
                <w:sz w:val="23"/>
                <w:szCs w:val="23"/>
              </w:rPr>
              <w:t>Ιωάννινα       /      /20</w:t>
            </w:r>
            <w:r>
              <w:rPr>
                <w:rFonts w:ascii="Palatino Linotype" w:hAnsi="Palatino Linotype" w:cs="Arial"/>
                <w:sz w:val="23"/>
                <w:szCs w:val="23"/>
                <w:lang w:val="en-US"/>
              </w:rPr>
              <w:t>2</w:t>
            </w:r>
            <w:r>
              <w:rPr>
                <w:rFonts w:ascii="Palatino Linotype" w:hAnsi="Palatino Linotype" w:cs="Arial"/>
                <w:sz w:val="23"/>
                <w:szCs w:val="23"/>
              </w:rPr>
              <w:t>3</w:t>
            </w:r>
          </w:p>
        </w:tc>
      </w:tr>
      <w:tr w:rsidR="005C1114" w:rsidRPr="00CD4FE6" w14:paraId="1B5F2CCC" w14:textId="77777777" w:rsidTr="00571002">
        <w:trPr>
          <w:trHeight w:val="390"/>
        </w:trPr>
        <w:tc>
          <w:tcPr>
            <w:tcW w:w="2001" w:type="dxa"/>
            <w:tcBorders>
              <w:top w:val="nil"/>
              <w:left w:val="nil"/>
              <w:bottom w:val="nil"/>
              <w:right w:val="nil"/>
            </w:tcBorders>
            <w:shd w:val="clear" w:color="auto" w:fill="auto"/>
            <w:vAlign w:val="bottom"/>
          </w:tcPr>
          <w:p w14:paraId="6EDD0C71" w14:textId="77777777" w:rsidR="005C1114" w:rsidRPr="00CD4FE6" w:rsidRDefault="005C1114" w:rsidP="00571002">
            <w:pPr>
              <w:rPr>
                <w:rFonts w:ascii="Palatino Linotype" w:hAnsi="Palatino Linotype" w:cs="Arial"/>
                <w:sz w:val="20"/>
              </w:rPr>
            </w:pPr>
          </w:p>
        </w:tc>
        <w:tc>
          <w:tcPr>
            <w:tcW w:w="1599" w:type="dxa"/>
            <w:tcBorders>
              <w:top w:val="nil"/>
              <w:left w:val="nil"/>
              <w:bottom w:val="nil"/>
              <w:right w:val="nil"/>
            </w:tcBorders>
            <w:shd w:val="clear" w:color="auto" w:fill="auto"/>
            <w:noWrap/>
            <w:vAlign w:val="bottom"/>
          </w:tcPr>
          <w:p w14:paraId="31334449" w14:textId="77777777" w:rsidR="005C1114" w:rsidRPr="00CD4FE6" w:rsidRDefault="005C1114" w:rsidP="00571002">
            <w:pPr>
              <w:rPr>
                <w:rFonts w:ascii="Palatino Linotype" w:hAnsi="Palatino Linotype" w:cs="Arial"/>
                <w:sz w:val="20"/>
              </w:rPr>
            </w:pPr>
          </w:p>
        </w:tc>
        <w:tc>
          <w:tcPr>
            <w:tcW w:w="2253" w:type="dxa"/>
            <w:tcBorders>
              <w:top w:val="nil"/>
              <w:left w:val="nil"/>
              <w:bottom w:val="nil"/>
              <w:right w:val="nil"/>
            </w:tcBorders>
            <w:shd w:val="clear" w:color="auto" w:fill="auto"/>
          </w:tcPr>
          <w:p w14:paraId="16CF7A77" w14:textId="77777777" w:rsidR="005C1114" w:rsidRPr="00CD4FE6" w:rsidRDefault="005C1114" w:rsidP="00571002">
            <w:pPr>
              <w:rPr>
                <w:rFonts w:ascii="Palatino Linotype" w:hAnsi="Palatino Linotype" w:cs="Arial"/>
                <w:sz w:val="23"/>
                <w:szCs w:val="23"/>
              </w:rPr>
            </w:pPr>
          </w:p>
        </w:tc>
        <w:tc>
          <w:tcPr>
            <w:tcW w:w="3908" w:type="dxa"/>
            <w:gridSpan w:val="2"/>
            <w:tcBorders>
              <w:top w:val="nil"/>
              <w:left w:val="nil"/>
              <w:bottom w:val="nil"/>
              <w:right w:val="nil"/>
            </w:tcBorders>
            <w:shd w:val="clear" w:color="auto" w:fill="auto"/>
          </w:tcPr>
          <w:p w14:paraId="3099E7D2" w14:textId="77777777" w:rsidR="005C1114" w:rsidRPr="00CD4FE6" w:rsidRDefault="005C1114" w:rsidP="00571002">
            <w:pPr>
              <w:jc w:val="center"/>
              <w:rPr>
                <w:rFonts w:ascii="Palatino Linotype" w:hAnsi="Palatino Linotype" w:cs="Arial"/>
                <w:sz w:val="23"/>
                <w:szCs w:val="23"/>
              </w:rPr>
            </w:pPr>
            <w:r w:rsidRPr="00CD4FE6">
              <w:rPr>
                <w:rFonts w:ascii="Palatino Linotype" w:hAnsi="Palatino Linotype" w:cs="Arial"/>
                <w:sz w:val="23"/>
                <w:szCs w:val="23"/>
              </w:rPr>
              <w:t>Ο προσφέρων</w:t>
            </w:r>
          </w:p>
        </w:tc>
      </w:tr>
      <w:tr w:rsidR="005C1114" w:rsidRPr="00CD4FE6" w14:paraId="54D102BA" w14:textId="77777777" w:rsidTr="00571002">
        <w:trPr>
          <w:trHeight w:val="300"/>
        </w:trPr>
        <w:tc>
          <w:tcPr>
            <w:tcW w:w="2001" w:type="dxa"/>
            <w:tcBorders>
              <w:top w:val="nil"/>
              <w:left w:val="nil"/>
              <w:bottom w:val="nil"/>
              <w:right w:val="nil"/>
            </w:tcBorders>
            <w:shd w:val="clear" w:color="auto" w:fill="auto"/>
            <w:vAlign w:val="bottom"/>
          </w:tcPr>
          <w:p w14:paraId="2D4648DB" w14:textId="77777777" w:rsidR="005C1114" w:rsidRPr="00CD4FE6" w:rsidRDefault="005C1114" w:rsidP="00571002">
            <w:pPr>
              <w:rPr>
                <w:rFonts w:ascii="Palatino Linotype" w:hAnsi="Palatino Linotype" w:cs="Arial"/>
                <w:sz w:val="20"/>
              </w:rPr>
            </w:pPr>
          </w:p>
        </w:tc>
        <w:tc>
          <w:tcPr>
            <w:tcW w:w="1599" w:type="dxa"/>
            <w:tcBorders>
              <w:top w:val="nil"/>
              <w:left w:val="nil"/>
              <w:bottom w:val="nil"/>
              <w:right w:val="nil"/>
            </w:tcBorders>
            <w:shd w:val="clear" w:color="auto" w:fill="auto"/>
            <w:noWrap/>
            <w:vAlign w:val="bottom"/>
          </w:tcPr>
          <w:p w14:paraId="7C65BC9E" w14:textId="77777777" w:rsidR="005C1114" w:rsidRPr="00CD4FE6" w:rsidRDefault="005C1114" w:rsidP="00571002">
            <w:pPr>
              <w:rPr>
                <w:rFonts w:ascii="Palatino Linotype" w:hAnsi="Palatino Linotype" w:cs="Arial"/>
                <w:sz w:val="20"/>
              </w:rPr>
            </w:pPr>
          </w:p>
        </w:tc>
        <w:tc>
          <w:tcPr>
            <w:tcW w:w="2253" w:type="dxa"/>
            <w:tcBorders>
              <w:top w:val="nil"/>
              <w:left w:val="nil"/>
              <w:bottom w:val="nil"/>
              <w:right w:val="nil"/>
            </w:tcBorders>
            <w:shd w:val="clear" w:color="auto" w:fill="auto"/>
            <w:noWrap/>
            <w:vAlign w:val="bottom"/>
          </w:tcPr>
          <w:p w14:paraId="6601E90A" w14:textId="77777777" w:rsidR="005C1114" w:rsidRPr="00CD4FE6" w:rsidRDefault="005C1114" w:rsidP="00571002">
            <w:pPr>
              <w:rPr>
                <w:rFonts w:ascii="Palatino Linotype" w:hAnsi="Palatino Linotype" w:cs="Arial"/>
                <w:sz w:val="20"/>
              </w:rPr>
            </w:pPr>
          </w:p>
        </w:tc>
        <w:tc>
          <w:tcPr>
            <w:tcW w:w="2025" w:type="dxa"/>
            <w:tcBorders>
              <w:top w:val="nil"/>
              <w:left w:val="nil"/>
              <w:bottom w:val="nil"/>
              <w:right w:val="nil"/>
            </w:tcBorders>
            <w:shd w:val="clear" w:color="auto" w:fill="auto"/>
            <w:noWrap/>
            <w:vAlign w:val="bottom"/>
          </w:tcPr>
          <w:p w14:paraId="72561758" w14:textId="77777777" w:rsidR="005C1114" w:rsidRPr="00CD4FE6" w:rsidRDefault="005C1114" w:rsidP="00571002">
            <w:pPr>
              <w:rPr>
                <w:rFonts w:ascii="Palatino Linotype" w:hAnsi="Palatino Linotype" w:cs="Arial"/>
                <w:sz w:val="20"/>
              </w:rPr>
            </w:pPr>
          </w:p>
        </w:tc>
        <w:tc>
          <w:tcPr>
            <w:tcW w:w="1883" w:type="dxa"/>
            <w:tcBorders>
              <w:top w:val="nil"/>
              <w:left w:val="nil"/>
              <w:bottom w:val="nil"/>
              <w:right w:val="nil"/>
            </w:tcBorders>
            <w:shd w:val="clear" w:color="auto" w:fill="auto"/>
            <w:noWrap/>
            <w:vAlign w:val="bottom"/>
          </w:tcPr>
          <w:p w14:paraId="6BCA8EB1" w14:textId="77777777" w:rsidR="005C1114" w:rsidRPr="00CD4FE6" w:rsidRDefault="005C1114" w:rsidP="00571002">
            <w:pPr>
              <w:rPr>
                <w:rFonts w:ascii="Palatino Linotype" w:hAnsi="Palatino Linotype" w:cs="Arial"/>
                <w:sz w:val="20"/>
              </w:rPr>
            </w:pPr>
          </w:p>
        </w:tc>
      </w:tr>
      <w:tr w:rsidR="005C1114" w:rsidRPr="00CD4FE6" w14:paraId="61894F05" w14:textId="77777777" w:rsidTr="00571002">
        <w:trPr>
          <w:trHeight w:val="300"/>
        </w:trPr>
        <w:tc>
          <w:tcPr>
            <w:tcW w:w="2001" w:type="dxa"/>
            <w:tcBorders>
              <w:top w:val="nil"/>
              <w:left w:val="nil"/>
              <w:bottom w:val="nil"/>
              <w:right w:val="nil"/>
            </w:tcBorders>
            <w:shd w:val="clear" w:color="auto" w:fill="auto"/>
            <w:vAlign w:val="bottom"/>
          </w:tcPr>
          <w:p w14:paraId="71627F18" w14:textId="77777777" w:rsidR="005C1114" w:rsidRPr="00CD4FE6" w:rsidRDefault="005C1114" w:rsidP="00571002">
            <w:pPr>
              <w:rPr>
                <w:rFonts w:ascii="Palatino Linotype" w:hAnsi="Palatino Linotype" w:cs="Arial"/>
                <w:sz w:val="20"/>
              </w:rPr>
            </w:pPr>
          </w:p>
        </w:tc>
        <w:tc>
          <w:tcPr>
            <w:tcW w:w="1599" w:type="dxa"/>
            <w:tcBorders>
              <w:top w:val="nil"/>
              <w:left w:val="nil"/>
              <w:bottom w:val="nil"/>
              <w:right w:val="nil"/>
            </w:tcBorders>
            <w:shd w:val="clear" w:color="auto" w:fill="auto"/>
            <w:noWrap/>
            <w:vAlign w:val="bottom"/>
          </w:tcPr>
          <w:p w14:paraId="6AB2C0A4" w14:textId="77777777" w:rsidR="005C1114" w:rsidRPr="00CD4FE6" w:rsidRDefault="005C1114" w:rsidP="00571002">
            <w:pPr>
              <w:rPr>
                <w:rFonts w:ascii="Palatino Linotype" w:hAnsi="Palatino Linotype" w:cs="Arial"/>
                <w:sz w:val="20"/>
              </w:rPr>
            </w:pPr>
          </w:p>
        </w:tc>
        <w:tc>
          <w:tcPr>
            <w:tcW w:w="2253" w:type="dxa"/>
            <w:tcBorders>
              <w:top w:val="nil"/>
              <w:left w:val="nil"/>
              <w:bottom w:val="nil"/>
              <w:right w:val="nil"/>
            </w:tcBorders>
            <w:shd w:val="clear" w:color="auto" w:fill="auto"/>
            <w:noWrap/>
            <w:vAlign w:val="bottom"/>
          </w:tcPr>
          <w:p w14:paraId="66953668" w14:textId="77777777" w:rsidR="005C1114" w:rsidRPr="00CD4FE6" w:rsidRDefault="005C1114" w:rsidP="00571002">
            <w:pPr>
              <w:rPr>
                <w:rFonts w:ascii="Palatino Linotype" w:hAnsi="Palatino Linotype" w:cs="Arial"/>
                <w:sz w:val="20"/>
              </w:rPr>
            </w:pPr>
          </w:p>
        </w:tc>
        <w:tc>
          <w:tcPr>
            <w:tcW w:w="2025" w:type="dxa"/>
            <w:tcBorders>
              <w:top w:val="nil"/>
              <w:left w:val="nil"/>
              <w:bottom w:val="nil"/>
              <w:right w:val="nil"/>
            </w:tcBorders>
            <w:shd w:val="clear" w:color="auto" w:fill="auto"/>
            <w:noWrap/>
            <w:vAlign w:val="bottom"/>
          </w:tcPr>
          <w:p w14:paraId="05552407" w14:textId="77777777" w:rsidR="005C1114" w:rsidRPr="00CD4FE6" w:rsidRDefault="005C1114" w:rsidP="00571002">
            <w:pPr>
              <w:rPr>
                <w:rFonts w:ascii="Palatino Linotype" w:hAnsi="Palatino Linotype" w:cs="Arial"/>
                <w:sz w:val="20"/>
              </w:rPr>
            </w:pPr>
          </w:p>
        </w:tc>
        <w:tc>
          <w:tcPr>
            <w:tcW w:w="1883" w:type="dxa"/>
            <w:tcBorders>
              <w:top w:val="nil"/>
              <w:left w:val="nil"/>
              <w:bottom w:val="nil"/>
              <w:right w:val="nil"/>
            </w:tcBorders>
            <w:shd w:val="clear" w:color="auto" w:fill="auto"/>
            <w:noWrap/>
            <w:vAlign w:val="bottom"/>
          </w:tcPr>
          <w:p w14:paraId="2E53D7C4" w14:textId="77777777" w:rsidR="005C1114" w:rsidRPr="00CD4FE6" w:rsidRDefault="005C1114" w:rsidP="00571002">
            <w:pPr>
              <w:rPr>
                <w:rFonts w:ascii="Palatino Linotype" w:hAnsi="Palatino Linotype" w:cs="Arial"/>
                <w:sz w:val="20"/>
              </w:rPr>
            </w:pPr>
          </w:p>
        </w:tc>
      </w:tr>
      <w:tr w:rsidR="005C1114" w:rsidRPr="00CD4FE6" w14:paraId="577A2863" w14:textId="77777777" w:rsidTr="00571002">
        <w:trPr>
          <w:trHeight w:val="300"/>
        </w:trPr>
        <w:tc>
          <w:tcPr>
            <w:tcW w:w="2001" w:type="dxa"/>
            <w:tcBorders>
              <w:top w:val="nil"/>
              <w:left w:val="nil"/>
              <w:bottom w:val="nil"/>
              <w:right w:val="nil"/>
            </w:tcBorders>
            <w:shd w:val="clear" w:color="auto" w:fill="auto"/>
            <w:vAlign w:val="bottom"/>
          </w:tcPr>
          <w:p w14:paraId="6BA96455" w14:textId="77777777" w:rsidR="005C1114" w:rsidRPr="00CD4FE6" w:rsidRDefault="005C1114" w:rsidP="00571002">
            <w:pPr>
              <w:rPr>
                <w:rFonts w:ascii="Palatino Linotype" w:hAnsi="Palatino Linotype" w:cs="Arial"/>
                <w:sz w:val="20"/>
              </w:rPr>
            </w:pPr>
          </w:p>
        </w:tc>
        <w:tc>
          <w:tcPr>
            <w:tcW w:w="1599" w:type="dxa"/>
            <w:tcBorders>
              <w:top w:val="nil"/>
              <w:left w:val="nil"/>
              <w:bottom w:val="nil"/>
              <w:right w:val="nil"/>
            </w:tcBorders>
            <w:shd w:val="clear" w:color="auto" w:fill="auto"/>
            <w:noWrap/>
            <w:vAlign w:val="bottom"/>
          </w:tcPr>
          <w:p w14:paraId="5C7AF1D6" w14:textId="77777777" w:rsidR="005C1114" w:rsidRPr="00CD4FE6" w:rsidRDefault="005C1114" w:rsidP="00571002">
            <w:pPr>
              <w:jc w:val="center"/>
              <w:rPr>
                <w:rFonts w:ascii="Palatino Linotype" w:hAnsi="Palatino Linotype" w:cs="Arial"/>
                <w:sz w:val="20"/>
              </w:rPr>
            </w:pPr>
          </w:p>
        </w:tc>
        <w:tc>
          <w:tcPr>
            <w:tcW w:w="2253" w:type="dxa"/>
            <w:tcBorders>
              <w:top w:val="nil"/>
              <w:left w:val="nil"/>
              <w:bottom w:val="nil"/>
              <w:right w:val="nil"/>
            </w:tcBorders>
            <w:shd w:val="clear" w:color="auto" w:fill="auto"/>
            <w:noWrap/>
            <w:vAlign w:val="bottom"/>
          </w:tcPr>
          <w:p w14:paraId="739C7A60" w14:textId="77777777" w:rsidR="005C1114" w:rsidRPr="00CD4FE6" w:rsidRDefault="005C1114" w:rsidP="00571002">
            <w:pPr>
              <w:jc w:val="center"/>
              <w:rPr>
                <w:rFonts w:ascii="Palatino Linotype" w:hAnsi="Palatino Linotype" w:cs="Arial"/>
                <w:sz w:val="20"/>
              </w:rPr>
            </w:pPr>
          </w:p>
        </w:tc>
        <w:tc>
          <w:tcPr>
            <w:tcW w:w="3908" w:type="dxa"/>
            <w:gridSpan w:val="2"/>
            <w:tcBorders>
              <w:top w:val="nil"/>
              <w:left w:val="nil"/>
              <w:bottom w:val="nil"/>
              <w:right w:val="nil"/>
            </w:tcBorders>
            <w:shd w:val="clear" w:color="auto" w:fill="auto"/>
            <w:noWrap/>
            <w:vAlign w:val="bottom"/>
          </w:tcPr>
          <w:p w14:paraId="550FBAB2" w14:textId="77777777" w:rsidR="005C1114" w:rsidRPr="00CD4FE6" w:rsidRDefault="005C1114" w:rsidP="00571002">
            <w:pPr>
              <w:jc w:val="center"/>
              <w:rPr>
                <w:rFonts w:ascii="Palatino Linotype" w:hAnsi="Palatino Linotype" w:cs="Arial"/>
                <w:sz w:val="20"/>
              </w:rPr>
            </w:pPr>
            <w:r w:rsidRPr="00CD4FE6">
              <w:rPr>
                <w:rFonts w:ascii="Palatino Linotype" w:hAnsi="Palatino Linotype" w:cs="Arial"/>
                <w:sz w:val="20"/>
              </w:rPr>
              <w:t>(ονοματεπώνυμο και σφραγίδα)</w:t>
            </w:r>
          </w:p>
        </w:tc>
      </w:tr>
      <w:tr w:rsidR="00437287" w:rsidRPr="00CD4FE6" w14:paraId="14CAEE27" w14:textId="77777777" w:rsidTr="00571002">
        <w:trPr>
          <w:trHeight w:val="300"/>
        </w:trPr>
        <w:tc>
          <w:tcPr>
            <w:tcW w:w="2001" w:type="dxa"/>
            <w:tcBorders>
              <w:top w:val="nil"/>
              <w:left w:val="nil"/>
              <w:bottom w:val="nil"/>
              <w:right w:val="nil"/>
            </w:tcBorders>
            <w:shd w:val="clear" w:color="auto" w:fill="auto"/>
            <w:vAlign w:val="bottom"/>
          </w:tcPr>
          <w:p w14:paraId="6AFBCCAD" w14:textId="77777777" w:rsidR="00437287" w:rsidRDefault="00437287" w:rsidP="00571002">
            <w:pPr>
              <w:rPr>
                <w:rFonts w:ascii="Palatino Linotype" w:hAnsi="Palatino Linotype" w:cs="Arial"/>
                <w:sz w:val="20"/>
              </w:rPr>
            </w:pPr>
          </w:p>
          <w:p w14:paraId="40CAFDC9" w14:textId="77777777" w:rsidR="00437287" w:rsidRPr="00CD4FE6" w:rsidRDefault="00437287" w:rsidP="00571002">
            <w:pPr>
              <w:rPr>
                <w:rFonts w:ascii="Palatino Linotype" w:hAnsi="Palatino Linotype" w:cs="Arial"/>
                <w:sz w:val="20"/>
              </w:rPr>
            </w:pPr>
          </w:p>
        </w:tc>
        <w:tc>
          <w:tcPr>
            <w:tcW w:w="1599" w:type="dxa"/>
            <w:tcBorders>
              <w:top w:val="nil"/>
              <w:left w:val="nil"/>
              <w:bottom w:val="nil"/>
              <w:right w:val="nil"/>
            </w:tcBorders>
            <w:shd w:val="clear" w:color="auto" w:fill="auto"/>
            <w:noWrap/>
            <w:vAlign w:val="bottom"/>
          </w:tcPr>
          <w:p w14:paraId="4676CDA1" w14:textId="77777777" w:rsidR="00437287" w:rsidRPr="00CD4FE6" w:rsidRDefault="00437287" w:rsidP="00571002">
            <w:pPr>
              <w:jc w:val="center"/>
              <w:rPr>
                <w:rFonts w:ascii="Palatino Linotype" w:hAnsi="Palatino Linotype" w:cs="Arial"/>
                <w:sz w:val="20"/>
              </w:rPr>
            </w:pPr>
          </w:p>
        </w:tc>
        <w:tc>
          <w:tcPr>
            <w:tcW w:w="2253" w:type="dxa"/>
            <w:tcBorders>
              <w:top w:val="nil"/>
              <w:left w:val="nil"/>
              <w:bottom w:val="nil"/>
              <w:right w:val="nil"/>
            </w:tcBorders>
            <w:shd w:val="clear" w:color="auto" w:fill="auto"/>
            <w:noWrap/>
            <w:vAlign w:val="bottom"/>
          </w:tcPr>
          <w:p w14:paraId="56BB6983" w14:textId="77777777" w:rsidR="00437287" w:rsidRPr="00CD4FE6" w:rsidRDefault="00437287" w:rsidP="00571002">
            <w:pPr>
              <w:jc w:val="center"/>
              <w:rPr>
                <w:rFonts w:ascii="Palatino Linotype" w:hAnsi="Palatino Linotype" w:cs="Arial"/>
                <w:sz w:val="20"/>
              </w:rPr>
            </w:pPr>
          </w:p>
        </w:tc>
        <w:tc>
          <w:tcPr>
            <w:tcW w:w="3908" w:type="dxa"/>
            <w:gridSpan w:val="2"/>
            <w:tcBorders>
              <w:top w:val="nil"/>
              <w:left w:val="nil"/>
              <w:bottom w:val="nil"/>
              <w:right w:val="nil"/>
            </w:tcBorders>
            <w:shd w:val="clear" w:color="auto" w:fill="auto"/>
            <w:noWrap/>
            <w:vAlign w:val="bottom"/>
          </w:tcPr>
          <w:p w14:paraId="6ECBA020" w14:textId="77777777" w:rsidR="00437287" w:rsidRPr="00CD4FE6" w:rsidRDefault="00437287" w:rsidP="00571002">
            <w:pPr>
              <w:jc w:val="center"/>
              <w:rPr>
                <w:rFonts w:ascii="Palatino Linotype" w:hAnsi="Palatino Linotype" w:cs="Arial"/>
                <w:sz w:val="20"/>
              </w:rPr>
            </w:pPr>
          </w:p>
        </w:tc>
      </w:tr>
      <w:tr w:rsidR="005C1114" w:rsidRPr="00CD4FE6" w14:paraId="5EDC5D96" w14:textId="77777777" w:rsidTr="00571002">
        <w:trPr>
          <w:trHeight w:val="300"/>
        </w:trPr>
        <w:tc>
          <w:tcPr>
            <w:tcW w:w="2001" w:type="dxa"/>
            <w:tcBorders>
              <w:top w:val="nil"/>
              <w:left w:val="nil"/>
              <w:bottom w:val="nil"/>
              <w:right w:val="nil"/>
            </w:tcBorders>
            <w:shd w:val="clear" w:color="auto" w:fill="auto"/>
            <w:vAlign w:val="bottom"/>
          </w:tcPr>
          <w:p w14:paraId="046C431F" w14:textId="77777777" w:rsidR="005C1114" w:rsidRPr="00CD4FE6" w:rsidRDefault="005C1114" w:rsidP="00571002">
            <w:pPr>
              <w:rPr>
                <w:rFonts w:ascii="Palatino Linotype" w:hAnsi="Palatino Linotype" w:cs="Arial"/>
                <w:sz w:val="20"/>
              </w:rPr>
            </w:pPr>
          </w:p>
        </w:tc>
        <w:tc>
          <w:tcPr>
            <w:tcW w:w="1599" w:type="dxa"/>
            <w:tcBorders>
              <w:top w:val="nil"/>
              <w:left w:val="nil"/>
              <w:bottom w:val="nil"/>
              <w:right w:val="nil"/>
            </w:tcBorders>
            <w:shd w:val="clear" w:color="auto" w:fill="auto"/>
            <w:noWrap/>
            <w:vAlign w:val="bottom"/>
          </w:tcPr>
          <w:p w14:paraId="4857B7FB" w14:textId="77777777" w:rsidR="005C1114" w:rsidRPr="00CD4FE6" w:rsidRDefault="005C1114" w:rsidP="00571002">
            <w:pPr>
              <w:jc w:val="center"/>
              <w:rPr>
                <w:rFonts w:ascii="Palatino Linotype" w:hAnsi="Palatino Linotype" w:cs="Arial"/>
                <w:sz w:val="20"/>
              </w:rPr>
            </w:pPr>
          </w:p>
        </w:tc>
        <w:tc>
          <w:tcPr>
            <w:tcW w:w="2253" w:type="dxa"/>
            <w:tcBorders>
              <w:top w:val="nil"/>
              <w:left w:val="nil"/>
              <w:bottom w:val="nil"/>
              <w:right w:val="nil"/>
            </w:tcBorders>
            <w:shd w:val="clear" w:color="auto" w:fill="auto"/>
            <w:noWrap/>
            <w:vAlign w:val="bottom"/>
          </w:tcPr>
          <w:p w14:paraId="6839E91B" w14:textId="77777777" w:rsidR="005C1114" w:rsidRPr="00CD4FE6" w:rsidRDefault="005C1114" w:rsidP="00571002">
            <w:pPr>
              <w:jc w:val="center"/>
              <w:rPr>
                <w:rFonts w:ascii="Palatino Linotype" w:hAnsi="Palatino Linotype" w:cs="Arial"/>
                <w:sz w:val="20"/>
              </w:rPr>
            </w:pPr>
          </w:p>
        </w:tc>
        <w:tc>
          <w:tcPr>
            <w:tcW w:w="2025" w:type="dxa"/>
            <w:tcBorders>
              <w:top w:val="nil"/>
              <w:left w:val="nil"/>
              <w:bottom w:val="nil"/>
              <w:right w:val="nil"/>
            </w:tcBorders>
            <w:shd w:val="clear" w:color="auto" w:fill="auto"/>
            <w:noWrap/>
            <w:vAlign w:val="bottom"/>
          </w:tcPr>
          <w:p w14:paraId="10B0913F" w14:textId="77777777" w:rsidR="005C1114" w:rsidRPr="00CD4FE6" w:rsidRDefault="005C1114" w:rsidP="00571002">
            <w:pPr>
              <w:jc w:val="center"/>
              <w:rPr>
                <w:rFonts w:ascii="Palatino Linotype" w:hAnsi="Palatino Linotype" w:cs="Arial"/>
                <w:sz w:val="20"/>
              </w:rPr>
            </w:pPr>
          </w:p>
        </w:tc>
        <w:tc>
          <w:tcPr>
            <w:tcW w:w="1883" w:type="dxa"/>
            <w:tcBorders>
              <w:top w:val="nil"/>
              <w:left w:val="nil"/>
              <w:bottom w:val="nil"/>
              <w:right w:val="nil"/>
            </w:tcBorders>
            <w:shd w:val="clear" w:color="auto" w:fill="auto"/>
            <w:noWrap/>
            <w:vAlign w:val="bottom"/>
          </w:tcPr>
          <w:p w14:paraId="60C0C898" w14:textId="77777777" w:rsidR="005C1114" w:rsidRPr="00CD4FE6" w:rsidRDefault="005C1114" w:rsidP="00571002">
            <w:pPr>
              <w:jc w:val="center"/>
              <w:rPr>
                <w:rFonts w:ascii="Palatino Linotype" w:hAnsi="Palatino Linotype" w:cs="Arial"/>
                <w:sz w:val="20"/>
              </w:rPr>
            </w:pPr>
          </w:p>
        </w:tc>
      </w:tr>
      <w:tr w:rsidR="005C1114" w:rsidRPr="00CD4FE6" w14:paraId="474852B1" w14:textId="77777777" w:rsidTr="00571002">
        <w:trPr>
          <w:trHeight w:val="330"/>
        </w:trPr>
        <w:tc>
          <w:tcPr>
            <w:tcW w:w="9761" w:type="dxa"/>
            <w:gridSpan w:val="5"/>
            <w:tcBorders>
              <w:top w:val="nil"/>
              <w:left w:val="nil"/>
              <w:bottom w:val="nil"/>
              <w:right w:val="nil"/>
            </w:tcBorders>
            <w:shd w:val="clear" w:color="auto" w:fill="auto"/>
            <w:noWrap/>
            <w:vAlign w:val="bottom"/>
          </w:tcPr>
          <w:p w14:paraId="46FF32B0" w14:textId="77777777" w:rsidR="005C1114" w:rsidRPr="006B111A" w:rsidRDefault="005C1114" w:rsidP="00571002">
            <w:pPr>
              <w:jc w:val="center"/>
              <w:rPr>
                <w:rFonts w:ascii="Palatino Linotype" w:hAnsi="Palatino Linotype" w:cs="Arial"/>
                <w:sz w:val="23"/>
                <w:szCs w:val="23"/>
              </w:rPr>
            </w:pPr>
            <w:r w:rsidRPr="00CD4FE6">
              <w:rPr>
                <w:rFonts w:ascii="Palatino Linotype" w:hAnsi="Palatino Linotype" w:cs="Arial"/>
                <w:sz w:val="23"/>
                <w:szCs w:val="23"/>
              </w:rPr>
              <w:t xml:space="preserve">Ιωάννινα </w:t>
            </w:r>
            <w:r>
              <w:rPr>
                <w:rFonts w:ascii="Palatino Linotype" w:hAnsi="Palatino Linotype" w:cs="Arial"/>
              </w:rPr>
              <w:t>Σεπτέμβρ</w:t>
            </w:r>
            <w:r>
              <w:rPr>
                <w:rFonts w:ascii="Palatino Linotype" w:hAnsi="Palatino Linotype"/>
              </w:rPr>
              <w:t xml:space="preserve">ιος </w:t>
            </w:r>
            <w:r w:rsidRPr="00CD4FE6">
              <w:rPr>
                <w:rFonts w:ascii="Palatino Linotype" w:hAnsi="Palatino Linotype"/>
              </w:rPr>
              <w:t xml:space="preserve"> </w:t>
            </w:r>
            <w:r w:rsidRPr="00CD4FE6">
              <w:rPr>
                <w:rFonts w:ascii="Palatino Linotype" w:hAnsi="Palatino Linotype" w:cs="Arial"/>
                <w:sz w:val="23"/>
                <w:szCs w:val="23"/>
              </w:rPr>
              <w:t>20</w:t>
            </w:r>
            <w:r>
              <w:rPr>
                <w:rFonts w:ascii="Palatino Linotype" w:hAnsi="Palatino Linotype" w:cs="Arial"/>
                <w:sz w:val="23"/>
                <w:szCs w:val="23"/>
              </w:rPr>
              <w:t>23</w:t>
            </w:r>
          </w:p>
        </w:tc>
      </w:tr>
      <w:tr w:rsidR="005C1114" w:rsidRPr="00CD4FE6" w14:paraId="3EDE5377" w14:textId="77777777" w:rsidTr="00571002">
        <w:trPr>
          <w:trHeight w:val="330"/>
        </w:trPr>
        <w:tc>
          <w:tcPr>
            <w:tcW w:w="2001" w:type="dxa"/>
            <w:tcBorders>
              <w:top w:val="nil"/>
              <w:left w:val="nil"/>
              <w:bottom w:val="nil"/>
              <w:right w:val="nil"/>
            </w:tcBorders>
            <w:shd w:val="clear" w:color="auto" w:fill="auto"/>
            <w:vAlign w:val="bottom"/>
          </w:tcPr>
          <w:p w14:paraId="3C993874" w14:textId="77777777" w:rsidR="005C1114" w:rsidRPr="00CD4FE6" w:rsidRDefault="005C1114" w:rsidP="00571002">
            <w:pPr>
              <w:jc w:val="center"/>
              <w:rPr>
                <w:rFonts w:ascii="Palatino Linotype" w:hAnsi="Palatino Linotype" w:cs="Arial"/>
                <w:sz w:val="23"/>
                <w:szCs w:val="23"/>
              </w:rPr>
            </w:pPr>
          </w:p>
        </w:tc>
        <w:tc>
          <w:tcPr>
            <w:tcW w:w="1599" w:type="dxa"/>
            <w:tcBorders>
              <w:top w:val="nil"/>
              <w:left w:val="nil"/>
              <w:bottom w:val="nil"/>
              <w:right w:val="nil"/>
            </w:tcBorders>
            <w:shd w:val="clear" w:color="auto" w:fill="auto"/>
            <w:noWrap/>
            <w:vAlign w:val="bottom"/>
          </w:tcPr>
          <w:p w14:paraId="5D17800C" w14:textId="77777777" w:rsidR="005C1114" w:rsidRPr="00CD4FE6" w:rsidRDefault="005C1114" w:rsidP="00571002">
            <w:pPr>
              <w:jc w:val="center"/>
              <w:rPr>
                <w:rFonts w:ascii="Palatino Linotype" w:hAnsi="Palatino Linotype" w:cs="Arial"/>
                <w:sz w:val="23"/>
                <w:szCs w:val="23"/>
              </w:rPr>
            </w:pPr>
          </w:p>
        </w:tc>
        <w:tc>
          <w:tcPr>
            <w:tcW w:w="2253" w:type="dxa"/>
            <w:tcBorders>
              <w:top w:val="nil"/>
              <w:left w:val="nil"/>
              <w:bottom w:val="nil"/>
              <w:right w:val="nil"/>
            </w:tcBorders>
            <w:shd w:val="clear" w:color="auto" w:fill="auto"/>
            <w:noWrap/>
            <w:vAlign w:val="bottom"/>
          </w:tcPr>
          <w:p w14:paraId="69983841" w14:textId="77777777" w:rsidR="005C1114" w:rsidRPr="00CD4FE6" w:rsidRDefault="005C1114" w:rsidP="00571002">
            <w:pPr>
              <w:jc w:val="center"/>
              <w:rPr>
                <w:rFonts w:ascii="Palatino Linotype" w:hAnsi="Palatino Linotype" w:cs="Arial"/>
                <w:sz w:val="23"/>
                <w:szCs w:val="23"/>
              </w:rPr>
            </w:pPr>
          </w:p>
        </w:tc>
        <w:tc>
          <w:tcPr>
            <w:tcW w:w="2025" w:type="dxa"/>
            <w:tcBorders>
              <w:top w:val="nil"/>
              <w:left w:val="nil"/>
              <w:bottom w:val="nil"/>
              <w:right w:val="nil"/>
            </w:tcBorders>
            <w:shd w:val="clear" w:color="auto" w:fill="auto"/>
            <w:noWrap/>
            <w:vAlign w:val="bottom"/>
          </w:tcPr>
          <w:p w14:paraId="0FB30509" w14:textId="77777777" w:rsidR="005C1114" w:rsidRPr="00CD4FE6" w:rsidRDefault="005C1114" w:rsidP="00571002">
            <w:pPr>
              <w:rPr>
                <w:rFonts w:ascii="Palatino Linotype" w:hAnsi="Palatino Linotype" w:cs="Arial"/>
                <w:sz w:val="23"/>
                <w:szCs w:val="23"/>
              </w:rPr>
            </w:pPr>
          </w:p>
        </w:tc>
        <w:tc>
          <w:tcPr>
            <w:tcW w:w="1883" w:type="dxa"/>
            <w:tcBorders>
              <w:top w:val="nil"/>
              <w:left w:val="nil"/>
              <w:bottom w:val="nil"/>
              <w:right w:val="nil"/>
            </w:tcBorders>
            <w:shd w:val="clear" w:color="auto" w:fill="auto"/>
            <w:noWrap/>
            <w:vAlign w:val="bottom"/>
          </w:tcPr>
          <w:p w14:paraId="61D4E191" w14:textId="77777777" w:rsidR="005C1114" w:rsidRPr="00CD4FE6" w:rsidRDefault="005C1114" w:rsidP="00571002">
            <w:pPr>
              <w:rPr>
                <w:rFonts w:ascii="Palatino Linotype" w:hAnsi="Palatino Linotype" w:cs="Arial"/>
                <w:sz w:val="23"/>
                <w:szCs w:val="23"/>
              </w:rPr>
            </w:pPr>
          </w:p>
        </w:tc>
      </w:tr>
      <w:tr w:rsidR="005C1114" w:rsidRPr="00CD4FE6" w14:paraId="6579B700" w14:textId="77777777" w:rsidTr="00571002">
        <w:trPr>
          <w:trHeight w:val="330"/>
        </w:trPr>
        <w:tc>
          <w:tcPr>
            <w:tcW w:w="2001" w:type="dxa"/>
            <w:tcBorders>
              <w:top w:val="nil"/>
              <w:left w:val="nil"/>
              <w:bottom w:val="nil"/>
              <w:right w:val="nil"/>
            </w:tcBorders>
            <w:shd w:val="clear" w:color="auto" w:fill="auto"/>
          </w:tcPr>
          <w:p w14:paraId="7234C342" w14:textId="77777777" w:rsidR="005C1114" w:rsidRPr="00CD4FE6" w:rsidRDefault="005C1114" w:rsidP="00571002">
            <w:pPr>
              <w:jc w:val="center"/>
              <w:rPr>
                <w:rFonts w:ascii="Palatino Linotype" w:hAnsi="Palatino Linotype" w:cs="Arial"/>
                <w:sz w:val="23"/>
                <w:szCs w:val="23"/>
              </w:rPr>
            </w:pPr>
          </w:p>
        </w:tc>
        <w:tc>
          <w:tcPr>
            <w:tcW w:w="3852" w:type="dxa"/>
            <w:gridSpan w:val="2"/>
            <w:tcBorders>
              <w:top w:val="nil"/>
              <w:left w:val="nil"/>
              <w:bottom w:val="nil"/>
              <w:right w:val="nil"/>
            </w:tcBorders>
            <w:shd w:val="clear" w:color="auto" w:fill="auto"/>
          </w:tcPr>
          <w:p w14:paraId="6D33C2AB" w14:textId="77777777" w:rsidR="005C1114" w:rsidRPr="00CD4FE6" w:rsidRDefault="005C1114" w:rsidP="00571002">
            <w:pPr>
              <w:jc w:val="center"/>
              <w:rPr>
                <w:rFonts w:ascii="Palatino Linotype" w:hAnsi="Palatino Linotype" w:cs="Arial"/>
                <w:sz w:val="23"/>
                <w:szCs w:val="23"/>
              </w:rPr>
            </w:pPr>
            <w:r w:rsidRPr="00CD4FE6">
              <w:rPr>
                <w:rFonts w:ascii="Palatino Linotype" w:hAnsi="Palatino Linotype" w:cs="Arial"/>
                <w:sz w:val="23"/>
                <w:szCs w:val="23"/>
              </w:rPr>
              <w:t>Ελέγχθηκε</w:t>
            </w:r>
          </w:p>
        </w:tc>
        <w:tc>
          <w:tcPr>
            <w:tcW w:w="3908" w:type="dxa"/>
            <w:gridSpan w:val="2"/>
            <w:tcBorders>
              <w:top w:val="nil"/>
              <w:left w:val="nil"/>
              <w:bottom w:val="nil"/>
              <w:right w:val="nil"/>
            </w:tcBorders>
            <w:shd w:val="clear" w:color="auto" w:fill="auto"/>
            <w:noWrap/>
            <w:vAlign w:val="bottom"/>
          </w:tcPr>
          <w:p w14:paraId="75C01886" w14:textId="77777777" w:rsidR="005C1114" w:rsidRPr="00CD4FE6" w:rsidRDefault="005C1114" w:rsidP="00571002">
            <w:pPr>
              <w:jc w:val="center"/>
              <w:rPr>
                <w:rFonts w:ascii="Palatino Linotype" w:hAnsi="Palatino Linotype" w:cs="Arial"/>
                <w:sz w:val="23"/>
                <w:szCs w:val="23"/>
              </w:rPr>
            </w:pPr>
            <w:r w:rsidRPr="00CD4FE6">
              <w:rPr>
                <w:rFonts w:ascii="Palatino Linotype" w:hAnsi="Palatino Linotype" w:cs="Arial"/>
                <w:sz w:val="23"/>
                <w:szCs w:val="23"/>
              </w:rPr>
              <w:t>Θεωρήθηκε</w:t>
            </w:r>
          </w:p>
        </w:tc>
      </w:tr>
      <w:tr w:rsidR="005C1114" w:rsidRPr="00CD4FE6" w14:paraId="2B4A29BD" w14:textId="77777777" w:rsidTr="00571002">
        <w:trPr>
          <w:trHeight w:val="330"/>
        </w:trPr>
        <w:tc>
          <w:tcPr>
            <w:tcW w:w="2001" w:type="dxa"/>
            <w:tcBorders>
              <w:top w:val="nil"/>
              <w:left w:val="nil"/>
              <w:bottom w:val="nil"/>
              <w:right w:val="nil"/>
            </w:tcBorders>
            <w:shd w:val="clear" w:color="auto" w:fill="auto"/>
          </w:tcPr>
          <w:p w14:paraId="096E719D" w14:textId="77777777" w:rsidR="005C1114" w:rsidRPr="00CD4FE6" w:rsidRDefault="005C1114" w:rsidP="00571002">
            <w:pPr>
              <w:jc w:val="center"/>
              <w:rPr>
                <w:rFonts w:ascii="Palatino Linotype" w:hAnsi="Palatino Linotype" w:cs="Arial"/>
                <w:sz w:val="23"/>
                <w:szCs w:val="23"/>
              </w:rPr>
            </w:pPr>
          </w:p>
        </w:tc>
        <w:tc>
          <w:tcPr>
            <w:tcW w:w="3852" w:type="dxa"/>
            <w:gridSpan w:val="2"/>
            <w:tcBorders>
              <w:top w:val="nil"/>
              <w:left w:val="nil"/>
              <w:bottom w:val="nil"/>
              <w:right w:val="nil"/>
            </w:tcBorders>
            <w:shd w:val="clear" w:color="auto" w:fill="auto"/>
          </w:tcPr>
          <w:p w14:paraId="6D095C1D" w14:textId="77777777" w:rsidR="005C1114" w:rsidRPr="00CD4FE6" w:rsidRDefault="005C1114" w:rsidP="00571002">
            <w:pPr>
              <w:jc w:val="center"/>
              <w:rPr>
                <w:rFonts w:ascii="Palatino Linotype" w:hAnsi="Palatino Linotype" w:cs="Arial"/>
                <w:sz w:val="23"/>
                <w:szCs w:val="23"/>
              </w:rPr>
            </w:pPr>
            <w:r w:rsidRPr="00CD4FE6">
              <w:rPr>
                <w:rFonts w:ascii="Palatino Linotype" w:hAnsi="Palatino Linotype" w:cs="Arial"/>
                <w:sz w:val="23"/>
                <w:szCs w:val="23"/>
              </w:rPr>
              <w:t>Ο</w:t>
            </w:r>
          </w:p>
        </w:tc>
        <w:tc>
          <w:tcPr>
            <w:tcW w:w="3908" w:type="dxa"/>
            <w:gridSpan w:val="2"/>
            <w:tcBorders>
              <w:top w:val="nil"/>
              <w:left w:val="nil"/>
              <w:bottom w:val="nil"/>
              <w:right w:val="nil"/>
            </w:tcBorders>
            <w:shd w:val="clear" w:color="auto" w:fill="auto"/>
            <w:noWrap/>
            <w:vAlign w:val="bottom"/>
          </w:tcPr>
          <w:p w14:paraId="1B1FBAB3" w14:textId="77777777" w:rsidR="005C1114" w:rsidRPr="00CD4FE6" w:rsidRDefault="005C1114" w:rsidP="00571002">
            <w:pPr>
              <w:jc w:val="center"/>
              <w:rPr>
                <w:rFonts w:ascii="Palatino Linotype" w:hAnsi="Palatino Linotype" w:cs="Arial"/>
                <w:sz w:val="23"/>
                <w:szCs w:val="23"/>
              </w:rPr>
            </w:pPr>
            <w:r w:rsidRPr="00CD4FE6">
              <w:rPr>
                <w:rFonts w:ascii="Palatino Linotype" w:hAnsi="Palatino Linotype" w:cs="Arial"/>
                <w:sz w:val="23"/>
                <w:szCs w:val="23"/>
              </w:rPr>
              <w:t>Ο</w:t>
            </w:r>
          </w:p>
        </w:tc>
      </w:tr>
      <w:tr w:rsidR="005C1114" w:rsidRPr="00CD4FE6" w14:paraId="24CFB5E3" w14:textId="77777777" w:rsidTr="00571002">
        <w:trPr>
          <w:trHeight w:val="330"/>
        </w:trPr>
        <w:tc>
          <w:tcPr>
            <w:tcW w:w="2001" w:type="dxa"/>
            <w:tcBorders>
              <w:top w:val="nil"/>
              <w:left w:val="nil"/>
              <w:bottom w:val="nil"/>
              <w:right w:val="nil"/>
            </w:tcBorders>
            <w:shd w:val="clear" w:color="auto" w:fill="auto"/>
          </w:tcPr>
          <w:p w14:paraId="573000CA" w14:textId="77777777" w:rsidR="005C1114" w:rsidRPr="00CD4FE6" w:rsidRDefault="005C1114" w:rsidP="00571002">
            <w:pPr>
              <w:rPr>
                <w:rFonts w:ascii="Palatino Linotype" w:hAnsi="Palatino Linotype" w:cs="Arial"/>
                <w:sz w:val="23"/>
                <w:szCs w:val="23"/>
              </w:rPr>
            </w:pPr>
            <w:r>
              <w:rPr>
                <w:rFonts w:ascii="Palatino Linotype" w:hAnsi="Palatino Linotype" w:cs="Arial"/>
                <w:sz w:val="23"/>
                <w:szCs w:val="23"/>
              </w:rPr>
              <w:t xml:space="preserve">             Η</w:t>
            </w:r>
          </w:p>
        </w:tc>
        <w:tc>
          <w:tcPr>
            <w:tcW w:w="3852" w:type="dxa"/>
            <w:gridSpan w:val="2"/>
            <w:tcBorders>
              <w:top w:val="nil"/>
              <w:left w:val="nil"/>
              <w:bottom w:val="nil"/>
              <w:right w:val="nil"/>
            </w:tcBorders>
            <w:shd w:val="clear" w:color="auto" w:fill="auto"/>
          </w:tcPr>
          <w:p w14:paraId="679B2A02" w14:textId="77777777" w:rsidR="005C1114" w:rsidRPr="00CD4FE6" w:rsidRDefault="005C1114" w:rsidP="00571002">
            <w:pPr>
              <w:jc w:val="center"/>
              <w:rPr>
                <w:rFonts w:ascii="Palatino Linotype" w:hAnsi="Palatino Linotype" w:cs="Arial"/>
                <w:sz w:val="23"/>
                <w:szCs w:val="23"/>
              </w:rPr>
            </w:pPr>
            <w:r w:rsidRPr="00CD4FE6">
              <w:rPr>
                <w:rFonts w:ascii="Palatino Linotype" w:hAnsi="Palatino Linotype" w:cs="Arial"/>
                <w:sz w:val="23"/>
                <w:szCs w:val="23"/>
              </w:rPr>
              <w:t>Προϊστάμενος</w:t>
            </w:r>
          </w:p>
        </w:tc>
        <w:tc>
          <w:tcPr>
            <w:tcW w:w="3908" w:type="dxa"/>
            <w:gridSpan w:val="2"/>
            <w:tcBorders>
              <w:top w:val="nil"/>
              <w:left w:val="nil"/>
              <w:bottom w:val="nil"/>
              <w:right w:val="nil"/>
            </w:tcBorders>
            <w:shd w:val="clear" w:color="auto" w:fill="auto"/>
            <w:noWrap/>
            <w:vAlign w:val="bottom"/>
          </w:tcPr>
          <w:p w14:paraId="46A78CC2" w14:textId="77777777" w:rsidR="005C1114" w:rsidRPr="00CD4FE6" w:rsidRDefault="005C1114" w:rsidP="00571002">
            <w:pPr>
              <w:jc w:val="center"/>
              <w:rPr>
                <w:rFonts w:ascii="Palatino Linotype" w:hAnsi="Palatino Linotype" w:cs="Arial"/>
                <w:sz w:val="23"/>
                <w:szCs w:val="23"/>
              </w:rPr>
            </w:pPr>
            <w:r w:rsidRPr="00CD4FE6">
              <w:rPr>
                <w:rFonts w:ascii="Palatino Linotype" w:hAnsi="Palatino Linotype" w:cs="Arial"/>
                <w:sz w:val="23"/>
                <w:szCs w:val="23"/>
              </w:rPr>
              <w:t>Προϊστάμενος</w:t>
            </w:r>
          </w:p>
        </w:tc>
      </w:tr>
      <w:tr w:rsidR="005C1114" w:rsidRPr="00CD4FE6" w14:paraId="33A07B0E" w14:textId="77777777" w:rsidTr="00571002">
        <w:trPr>
          <w:trHeight w:val="330"/>
        </w:trPr>
        <w:tc>
          <w:tcPr>
            <w:tcW w:w="2001" w:type="dxa"/>
            <w:tcBorders>
              <w:top w:val="nil"/>
              <w:left w:val="nil"/>
              <w:bottom w:val="nil"/>
              <w:right w:val="nil"/>
            </w:tcBorders>
            <w:shd w:val="clear" w:color="auto" w:fill="auto"/>
          </w:tcPr>
          <w:p w14:paraId="4F817CE9" w14:textId="77777777" w:rsidR="005C1114" w:rsidRPr="00CD4FE6" w:rsidRDefault="005C1114" w:rsidP="00571002">
            <w:pPr>
              <w:rPr>
                <w:rFonts w:ascii="Palatino Linotype" w:hAnsi="Palatino Linotype" w:cs="Arial"/>
                <w:sz w:val="23"/>
                <w:szCs w:val="23"/>
              </w:rPr>
            </w:pPr>
            <w:r>
              <w:rPr>
                <w:rFonts w:ascii="Palatino Linotype" w:hAnsi="Palatino Linotype" w:cs="Arial"/>
                <w:sz w:val="23"/>
                <w:szCs w:val="23"/>
              </w:rPr>
              <w:t xml:space="preserve">     Σ</w:t>
            </w:r>
            <w:r w:rsidRPr="00CD4FE6">
              <w:rPr>
                <w:rFonts w:ascii="Palatino Linotype" w:hAnsi="Palatino Linotype" w:cs="Arial"/>
                <w:sz w:val="23"/>
                <w:szCs w:val="23"/>
              </w:rPr>
              <w:t>υντάξα</w:t>
            </w:r>
            <w:r>
              <w:rPr>
                <w:rFonts w:ascii="Palatino Linotype" w:hAnsi="Palatino Linotype" w:cs="Arial"/>
                <w:sz w:val="23"/>
                <w:szCs w:val="23"/>
              </w:rPr>
              <w:t>σα</w:t>
            </w:r>
          </w:p>
        </w:tc>
        <w:tc>
          <w:tcPr>
            <w:tcW w:w="3852" w:type="dxa"/>
            <w:gridSpan w:val="2"/>
            <w:tcBorders>
              <w:top w:val="nil"/>
              <w:left w:val="nil"/>
              <w:bottom w:val="nil"/>
              <w:right w:val="nil"/>
            </w:tcBorders>
            <w:shd w:val="clear" w:color="auto" w:fill="auto"/>
          </w:tcPr>
          <w:p w14:paraId="35A1E05F" w14:textId="77777777" w:rsidR="005C1114" w:rsidRPr="00CD4FE6" w:rsidRDefault="005C1114" w:rsidP="00571002">
            <w:pPr>
              <w:jc w:val="center"/>
              <w:rPr>
                <w:rFonts w:ascii="Palatino Linotype" w:hAnsi="Palatino Linotype" w:cs="Arial"/>
                <w:sz w:val="23"/>
                <w:szCs w:val="23"/>
              </w:rPr>
            </w:pPr>
            <w:r w:rsidRPr="00CD4FE6">
              <w:rPr>
                <w:rFonts w:ascii="Palatino Linotype" w:hAnsi="Palatino Linotype" w:cs="Arial"/>
                <w:sz w:val="23"/>
                <w:szCs w:val="23"/>
              </w:rPr>
              <w:t>Του Τμήματος Μελετών</w:t>
            </w:r>
          </w:p>
        </w:tc>
        <w:tc>
          <w:tcPr>
            <w:tcW w:w="3908" w:type="dxa"/>
            <w:gridSpan w:val="2"/>
            <w:tcBorders>
              <w:top w:val="nil"/>
              <w:left w:val="nil"/>
              <w:bottom w:val="nil"/>
              <w:right w:val="nil"/>
            </w:tcBorders>
            <w:shd w:val="clear" w:color="auto" w:fill="auto"/>
            <w:noWrap/>
            <w:vAlign w:val="bottom"/>
          </w:tcPr>
          <w:p w14:paraId="1E295B4E" w14:textId="77777777" w:rsidR="005C1114" w:rsidRPr="00CD4FE6" w:rsidRDefault="005C1114" w:rsidP="00571002">
            <w:pPr>
              <w:jc w:val="center"/>
              <w:rPr>
                <w:rFonts w:ascii="Palatino Linotype" w:hAnsi="Palatino Linotype" w:cs="Arial"/>
                <w:sz w:val="23"/>
                <w:szCs w:val="23"/>
              </w:rPr>
            </w:pPr>
            <w:r w:rsidRPr="00CD4FE6">
              <w:rPr>
                <w:rFonts w:ascii="Palatino Linotype" w:hAnsi="Palatino Linotype" w:cs="Arial"/>
                <w:sz w:val="23"/>
                <w:szCs w:val="23"/>
              </w:rPr>
              <w:t>Δ/νσης Τεχνικών Υπηρεσιών</w:t>
            </w:r>
          </w:p>
        </w:tc>
      </w:tr>
      <w:tr w:rsidR="005C1114" w:rsidRPr="00CD4FE6" w14:paraId="39518347" w14:textId="77777777" w:rsidTr="00571002">
        <w:trPr>
          <w:trHeight w:val="330"/>
        </w:trPr>
        <w:tc>
          <w:tcPr>
            <w:tcW w:w="2001" w:type="dxa"/>
            <w:tcBorders>
              <w:top w:val="nil"/>
              <w:left w:val="nil"/>
              <w:bottom w:val="nil"/>
              <w:right w:val="nil"/>
            </w:tcBorders>
            <w:shd w:val="clear" w:color="auto" w:fill="auto"/>
          </w:tcPr>
          <w:p w14:paraId="2E9D9903" w14:textId="77777777" w:rsidR="005C1114" w:rsidRPr="00CD4FE6" w:rsidRDefault="005C1114" w:rsidP="00571002">
            <w:pPr>
              <w:jc w:val="center"/>
              <w:rPr>
                <w:rFonts w:ascii="Palatino Linotype" w:hAnsi="Palatino Linotype" w:cs="Arial"/>
                <w:sz w:val="23"/>
                <w:szCs w:val="23"/>
              </w:rPr>
            </w:pPr>
          </w:p>
        </w:tc>
        <w:tc>
          <w:tcPr>
            <w:tcW w:w="1599" w:type="dxa"/>
            <w:tcBorders>
              <w:top w:val="nil"/>
              <w:left w:val="nil"/>
              <w:bottom w:val="nil"/>
              <w:right w:val="nil"/>
            </w:tcBorders>
            <w:shd w:val="clear" w:color="auto" w:fill="auto"/>
          </w:tcPr>
          <w:p w14:paraId="6F03C228" w14:textId="77777777" w:rsidR="005C1114" w:rsidRPr="00CD4FE6" w:rsidRDefault="005C1114" w:rsidP="00571002">
            <w:pPr>
              <w:jc w:val="center"/>
              <w:rPr>
                <w:rFonts w:ascii="Palatino Linotype" w:hAnsi="Palatino Linotype" w:cs="Arial"/>
                <w:sz w:val="23"/>
                <w:szCs w:val="23"/>
              </w:rPr>
            </w:pPr>
          </w:p>
        </w:tc>
        <w:tc>
          <w:tcPr>
            <w:tcW w:w="2253" w:type="dxa"/>
            <w:tcBorders>
              <w:top w:val="nil"/>
              <w:left w:val="nil"/>
              <w:bottom w:val="nil"/>
              <w:right w:val="nil"/>
            </w:tcBorders>
            <w:shd w:val="clear" w:color="auto" w:fill="auto"/>
            <w:noWrap/>
            <w:vAlign w:val="bottom"/>
          </w:tcPr>
          <w:p w14:paraId="7E3C6FF7" w14:textId="77777777" w:rsidR="005C1114" w:rsidRPr="00CD4FE6" w:rsidRDefault="005C1114" w:rsidP="00571002">
            <w:pPr>
              <w:rPr>
                <w:rFonts w:ascii="Palatino Linotype" w:hAnsi="Palatino Linotype" w:cs="Arial"/>
                <w:sz w:val="23"/>
                <w:szCs w:val="23"/>
              </w:rPr>
            </w:pPr>
          </w:p>
        </w:tc>
        <w:tc>
          <w:tcPr>
            <w:tcW w:w="2025" w:type="dxa"/>
            <w:tcBorders>
              <w:top w:val="nil"/>
              <w:left w:val="nil"/>
              <w:bottom w:val="nil"/>
              <w:right w:val="nil"/>
            </w:tcBorders>
            <w:shd w:val="clear" w:color="auto" w:fill="auto"/>
            <w:noWrap/>
            <w:vAlign w:val="bottom"/>
          </w:tcPr>
          <w:p w14:paraId="6FA0453F" w14:textId="77777777" w:rsidR="005C1114" w:rsidRPr="00CD4FE6" w:rsidRDefault="005C1114" w:rsidP="00571002">
            <w:pPr>
              <w:rPr>
                <w:rFonts w:ascii="Palatino Linotype" w:hAnsi="Palatino Linotype" w:cs="Arial"/>
                <w:sz w:val="23"/>
                <w:szCs w:val="23"/>
              </w:rPr>
            </w:pPr>
          </w:p>
        </w:tc>
        <w:tc>
          <w:tcPr>
            <w:tcW w:w="1883" w:type="dxa"/>
            <w:tcBorders>
              <w:top w:val="nil"/>
              <w:left w:val="nil"/>
              <w:bottom w:val="nil"/>
              <w:right w:val="nil"/>
            </w:tcBorders>
            <w:shd w:val="clear" w:color="auto" w:fill="auto"/>
            <w:noWrap/>
            <w:vAlign w:val="bottom"/>
          </w:tcPr>
          <w:p w14:paraId="728D7F17" w14:textId="77777777" w:rsidR="005C1114" w:rsidRPr="00CD4FE6" w:rsidRDefault="005C1114" w:rsidP="00571002">
            <w:pPr>
              <w:rPr>
                <w:rFonts w:ascii="Palatino Linotype" w:hAnsi="Palatino Linotype" w:cs="Arial"/>
                <w:sz w:val="23"/>
                <w:szCs w:val="23"/>
              </w:rPr>
            </w:pPr>
          </w:p>
        </w:tc>
      </w:tr>
      <w:tr w:rsidR="005C1114" w:rsidRPr="00CD4FE6" w14:paraId="2E38F06E" w14:textId="77777777" w:rsidTr="00571002">
        <w:trPr>
          <w:trHeight w:val="330"/>
        </w:trPr>
        <w:tc>
          <w:tcPr>
            <w:tcW w:w="2001" w:type="dxa"/>
            <w:tcBorders>
              <w:top w:val="nil"/>
              <w:left w:val="nil"/>
              <w:bottom w:val="nil"/>
              <w:right w:val="nil"/>
            </w:tcBorders>
            <w:shd w:val="clear" w:color="auto" w:fill="auto"/>
          </w:tcPr>
          <w:p w14:paraId="07260041" w14:textId="77777777" w:rsidR="005C1114" w:rsidRPr="00CD4FE6" w:rsidRDefault="005C1114" w:rsidP="00571002">
            <w:pPr>
              <w:jc w:val="center"/>
              <w:rPr>
                <w:rFonts w:ascii="Palatino Linotype" w:hAnsi="Palatino Linotype" w:cs="Arial"/>
                <w:sz w:val="23"/>
                <w:szCs w:val="23"/>
              </w:rPr>
            </w:pPr>
          </w:p>
        </w:tc>
        <w:tc>
          <w:tcPr>
            <w:tcW w:w="1599" w:type="dxa"/>
            <w:tcBorders>
              <w:top w:val="nil"/>
              <w:left w:val="nil"/>
              <w:bottom w:val="nil"/>
              <w:right w:val="nil"/>
            </w:tcBorders>
            <w:shd w:val="clear" w:color="auto" w:fill="auto"/>
          </w:tcPr>
          <w:p w14:paraId="57E47FB3" w14:textId="77777777" w:rsidR="005C1114" w:rsidRPr="00CD4FE6" w:rsidRDefault="005C1114" w:rsidP="00571002">
            <w:pPr>
              <w:jc w:val="center"/>
              <w:rPr>
                <w:rFonts w:ascii="Palatino Linotype" w:hAnsi="Palatino Linotype" w:cs="Arial"/>
                <w:sz w:val="23"/>
                <w:szCs w:val="23"/>
              </w:rPr>
            </w:pPr>
          </w:p>
        </w:tc>
        <w:tc>
          <w:tcPr>
            <w:tcW w:w="2253" w:type="dxa"/>
            <w:tcBorders>
              <w:top w:val="nil"/>
              <w:left w:val="nil"/>
              <w:bottom w:val="nil"/>
              <w:right w:val="nil"/>
            </w:tcBorders>
            <w:shd w:val="clear" w:color="auto" w:fill="auto"/>
            <w:noWrap/>
            <w:vAlign w:val="bottom"/>
          </w:tcPr>
          <w:p w14:paraId="7403D7CE" w14:textId="77777777" w:rsidR="005C1114" w:rsidRPr="00CD4FE6" w:rsidRDefault="005C1114" w:rsidP="00571002">
            <w:pPr>
              <w:rPr>
                <w:rFonts w:ascii="Palatino Linotype" w:hAnsi="Palatino Linotype" w:cs="Arial"/>
                <w:sz w:val="23"/>
                <w:szCs w:val="23"/>
              </w:rPr>
            </w:pPr>
          </w:p>
        </w:tc>
        <w:tc>
          <w:tcPr>
            <w:tcW w:w="2025" w:type="dxa"/>
            <w:tcBorders>
              <w:top w:val="nil"/>
              <w:left w:val="nil"/>
              <w:bottom w:val="nil"/>
              <w:right w:val="nil"/>
            </w:tcBorders>
            <w:shd w:val="clear" w:color="auto" w:fill="auto"/>
            <w:noWrap/>
            <w:vAlign w:val="bottom"/>
          </w:tcPr>
          <w:p w14:paraId="527AFB9C" w14:textId="77777777" w:rsidR="005C1114" w:rsidRPr="00CD4FE6" w:rsidRDefault="005C1114" w:rsidP="00571002">
            <w:pPr>
              <w:rPr>
                <w:rFonts w:ascii="Palatino Linotype" w:hAnsi="Palatino Linotype" w:cs="Arial"/>
                <w:sz w:val="23"/>
                <w:szCs w:val="23"/>
              </w:rPr>
            </w:pPr>
          </w:p>
        </w:tc>
        <w:tc>
          <w:tcPr>
            <w:tcW w:w="1883" w:type="dxa"/>
            <w:tcBorders>
              <w:top w:val="nil"/>
              <w:left w:val="nil"/>
              <w:bottom w:val="nil"/>
              <w:right w:val="nil"/>
            </w:tcBorders>
            <w:shd w:val="clear" w:color="auto" w:fill="auto"/>
            <w:noWrap/>
            <w:vAlign w:val="bottom"/>
          </w:tcPr>
          <w:p w14:paraId="53138097" w14:textId="77777777" w:rsidR="005C1114" w:rsidRPr="00CD4FE6" w:rsidRDefault="005C1114" w:rsidP="00571002">
            <w:pPr>
              <w:rPr>
                <w:rFonts w:ascii="Palatino Linotype" w:hAnsi="Palatino Linotype" w:cs="Arial"/>
                <w:sz w:val="23"/>
                <w:szCs w:val="23"/>
              </w:rPr>
            </w:pPr>
          </w:p>
        </w:tc>
      </w:tr>
      <w:tr w:rsidR="005C1114" w:rsidRPr="00CD4FE6" w14:paraId="1CE35678" w14:textId="77777777" w:rsidTr="00571002">
        <w:trPr>
          <w:trHeight w:val="330"/>
        </w:trPr>
        <w:tc>
          <w:tcPr>
            <w:tcW w:w="2001" w:type="dxa"/>
            <w:tcBorders>
              <w:top w:val="nil"/>
              <w:left w:val="nil"/>
              <w:bottom w:val="nil"/>
              <w:right w:val="nil"/>
            </w:tcBorders>
            <w:shd w:val="clear" w:color="auto" w:fill="auto"/>
          </w:tcPr>
          <w:p w14:paraId="596C820D" w14:textId="77777777" w:rsidR="005C1114" w:rsidRPr="00CD4FE6" w:rsidRDefault="005C1114" w:rsidP="00571002">
            <w:pPr>
              <w:ind w:right="-92"/>
              <w:rPr>
                <w:rFonts w:ascii="Palatino Linotype" w:hAnsi="Palatino Linotype" w:cs="Arial"/>
                <w:sz w:val="23"/>
                <w:szCs w:val="23"/>
              </w:rPr>
            </w:pPr>
            <w:r>
              <w:rPr>
                <w:rFonts w:ascii="Palatino Linotype" w:hAnsi="Palatino Linotype" w:cs="Arial"/>
                <w:sz w:val="23"/>
                <w:szCs w:val="23"/>
              </w:rPr>
              <w:t>Όλγα Κωστούλα</w:t>
            </w:r>
          </w:p>
        </w:tc>
        <w:tc>
          <w:tcPr>
            <w:tcW w:w="3852" w:type="dxa"/>
            <w:gridSpan w:val="2"/>
            <w:tcBorders>
              <w:top w:val="nil"/>
              <w:left w:val="nil"/>
              <w:bottom w:val="nil"/>
              <w:right w:val="nil"/>
            </w:tcBorders>
            <w:shd w:val="clear" w:color="auto" w:fill="auto"/>
          </w:tcPr>
          <w:p w14:paraId="32C6219D" w14:textId="77777777" w:rsidR="005C1114" w:rsidRPr="00CD4FE6" w:rsidRDefault="005C1114" w:rsidP="00571002">
            <w:pPr>
              <w:jc w:val="center"/>
              <w:rPr>
                <w:rFonts w:ascii="Palatino Linotype" w:hAnsi="Palatino Linotype" w:cs="Arial"/>
                <w:sz w:val="23"/>
                <w:szCs w:val="23"/>
              </w:rPr>
            </w:pPr>
            <w:r>
              <w:rPr>
                <w:rFonts w:ascii="Palatino Linotype" w:hAnsi="Palatino Linotype" w:cs="Arial"/>
                <w:sz w:val="23"/>
                <w:szCs w:val="23"/>
              </w:rPr>
              <w:t xml:space="preserve">   </w:t>
            </w:r>
            <w:r w:rsidRPr="00CD4FE6">
              <w:rPr>
                <w:rFonts w:ascii="Palatino Linotype" w:hAnsi="Palatino Linotype" w:cs="Arial"/>
                <w:sz w:val="23"/>
                <w:szCs w:val="23"/>
              </w:rPr>
              <w:t>Χρήστος Μπουρνάκας</w:t>
            </w:r>
          </w:p>
        </w:tc>
        <w:tc>
          <w:tcPr>
            <w:tcW w:w="3908" w:type="dxa"/>
            <w:gridSpan w:val="2"/>
            <w:tcBorders>
              <w:top w:val="nil"/>
              <w:left w:val="nil"/>
              <w:bottom w:val="nil"/>
              <w:right w:val="nil"/>
            </w:tcBorders>
            <w:shd w:val="clear" w:color="auto" w:fill="auto"/>
            <w:noWrap/>
            <w:vAlign w:val="bottom"/>
          </w:tcPr>
          <w:p w14:paraId="7604454B" w14:textId="77777777" w:rsidR="005C1114" w:rsidRPr="00CD4FE6" w:rsidRDefault="005C1114" w:rsidP="00571002">
            <w:pPr>
              <w:jc w:val="center"/>
              <w:rPr>
                <w:rFonts w:ascii="Palatino Linotype" w:hAnsi="Palatino Linotype" w:cs="Arial"/>
                <w:sz w:val="23"/>
                <w:szCs w:val="23"/>
              </w:rPr>
            </w:pPr>
            <w:r w:rsidRPr="00CD4FE6">
              <w:rPr>
                <w:rFonts w:ascii="Palatino Linotype" w:hAnsi="Palatino Linotype" w:cs="Arial"/>
                <w:sz w:val="23"/>
                <w:szCs w:val="23"/>
              </w:rPr>
              <w:t>Χρήστος Καραγιώργος</w:t>
            </w:r>
          </w:p>
        </w:tc>
      </w:tr>
      <w:tr w:rsidR="005C1114" w:rsidRPr="00CD4FE6" w14:paraId="462A4479" w14:textId="77777777" w:rsidTr="00571002">
        <w:trPr>
          <w:trHeight w:val="660"/>
        </w:trPr>
        <w:tc>
          <w:tcPr>
            <w:tcW w:w="2001" w:type="dxa"/>
            <w:tcBorders>
              <w:top w:val="nil"/>
              <w:left w:val="nil"/>
              <w:bottom w:val="nil"/>
              <w:right w:val="nil"/>
            </w:tcBorders>
            <w:shd w:val="clear" w:color="auto" w:fill="auto"/>
          </w:tcPr>
          <w:p w14:paraId="5878F5C3" w14:textId="77777777" w:rsidR="005C1114" w:rsidRPr="00CD4FE6" w:rsidRDefault="005C1114" w:rsidP="00571002">
            <w:pPr>
              <w:rPr>
                <w:rFonts w:ascii="Palatino Linotype" w:hAnsi="Palatino Linotype" w:cs="Arial"/>
                <w:sz w:val="23"/>
                <w:szCs w:val="23"/>
              </w:rPr>
            </w:pPr>
            <w:r>
              <w:rPr>
                <w:rFonts w:ascii="Palatino Linotype" w:hAnsi="Palatino Linotype" w:cs="Arial"/>
                <w:sz w:val="23"/>
                <w:szCs w:val="23"/>
              </w:rPr>
              <w:t>Ηλεκτρ</w:t>
            </w:r>
            <w:r w:rsidRPr="00CD4FE6">
              <w:rPr>
                <w:rFonts w:ascii="Palatino Linotype" w:hAnsi="Palatino Linotype" w:cs="Arial"/>
                <w:sz w:val="23"/>
                <w:szCs w:val="23"/>
              </w:rPr>
              <w:t>ολόγος Μηχανικός</w:t>
            </w:r>
            <w:r>
              <w:rPr>
                <w:rFonts w:ascii="Palatino Linotype" w:hAnsi="Palatino Linotype" w:cs="Arial"/>
                <w:sz w:val="23"/>
                <w:szCs w:val="23"/>
              </w:rPr>
              <w:t xml:space="preserve"> Τ.Ε.</w:t>
            </w:r>
          </w:p>
        </w:tc>
        <w:tc>
          <w:tcPr>
            <w:tcW w:w="3852" w:type="dxa"/>
            <w:gridSpan w:val="2"/>
            <w:tcBorders>
              <w:top w:val="nil"/>
              <w:left w:val="nil"/>
              <w:bottom w:val="nil"/>
              <w:right w:val="nil"/>
            </w:tcBorders>
            <w:shd w:val="clear" w:color="auto" w:fill="auto"/>
          </w:tcPr>
          <w:p w14:paraId="33790E36" w14:textId="77777777" w:rsidR="005C1114" w:rsidRPr="00CD4FE6" w:rsidRDefault="005C1114" w:rsidP="00571002">
            <w:pPr>
              <w:jc w:val="center"/>
              <w:rPr>
                <w:rFonts w:ascii="Palatino Linotype" w:hAnsi="Palatino Linotype" w:cs="Arial"/>
                <w:sz w:val="23"/>
                <w:szCs w:val="23"/>
              </w:rPr>
            </w:pPr>
            <w:r>
              <w:rPr>
                <w:rFonts w:ascii="Palatino Linotype" w:hAnsi="Palatino Linotype" w:cs="Arial"/>
                <w:sz w:val="23"/>
                <w:szCs w:val="23"/>
              </w:rPr>
              <w:t xml:space="preserve">  </w:t>
            </w:r>
            <w:r w:rsidRPr="00CD4FE6">
              <w:rPr>
                <w:rFonts w:ascii="Palatino Linotype" w:hAnsi="Palatino Linotype" w:cs="Arial"/>
                <w:sz w:val="23"/>
                <w:szCs w:val="23"/>
              </w:rPr>
              <w:t>Πολιτικός Μηχανικός</w:t>
            </w:r>
          </w:p>
        </w:tc>
        <w:tc>
          <w:tcPr>
            <w:tcW w:w="3908" w:type="dxa"/>
            <w:gridSpan w:val="2"/>
            <w:tcBorders>
              <w:top w:val="nil"/>
              <w:left w:val="nil"/>
              <w:bottom w:val="nil"/>
              <w:right w:val="nil"/>
            </w:tcBorders>
            <w:shd w:val="clear" w:color="auto" w:fill="auto"/>
            <w:noWrap/>
          </w:tcPr>
          <w:p w14:paraId="4622F553" w14:textId="77777777" w:rsidR="005C1114" w:rsidRPr="00CD4FE6" w:rsidRDefault="005C1114" w:rsidP="00571002">
            <w:pPr>
              <w:jc w:val="center"/>
              <w:rPr>
                <w:rFonts w:ascii="Palatino Linotype" w:hAnsi="Palatino Linotype" w:cs="Arial"/>
                <w:sz w:val="23"/>
                <w:szCs w:val="23"/>
              </w:rPr>
            </w:pPr>
            <w:r w:rsidRPr="00CD4FE6">
              <w:rPr>
                <w:rFonts w:ascii="Palatino Linotype" w:hAnsi="Palatino Linotype" w:cs="Arial"/>
                <w:sz w:val="23"/>
                <w:szCs w:val="23"/>
              </w:rPr>
              <w:t>Μηχανολόγος Μηχανικός</w:t>
            </w:r>
          </w:p>
        </w:tc>
      </w:tr>
    </w:tbl>
    <w:p w14:paraId="5E91AF32" w14:textId="77777777" w:rsidR="005C1114" w:rsidRDefault="005C1114" w:rsidP="005C1114">
      <w:pPr>
        <w:ind w:left="709"/>
        <w:jc w:val="center"/>
        <w:rPr>
          <w:rFonts w:ascii="Calibri" w:hAnsi="Calibri" w:cs="Calibri"/>
          <w:b/>
          <w:sz w:val="20"/>
        </w:rPr>
      </w:pPr>
    </w:p>
    <w:p w14:paraId="15FAF7D2" w14:textId="77777777" w:rsidR="005C1114" w:rsidRDefault="005C1114" w:rsidP="005C1114">
      <w:pPr>
        <w:jc w:val="center"/>
        <w:rPr>
          <w:rFonts w:ascii="Calibri" w:hAnsi="Calibri" w:cs="Calibri"/>
          <w:b/>
          <w:sz w:val="20"/>
        </w:rPr>
      </w:pPr>
    </w:p>
    <w:p w14:paraId="4224D36D" w14:textId="77777777" w:rsidR="0068352B" w:rsidRDefault="0068352B" w:rsidP="005C1114">
      <w:pPr>
        <w:jc w:val="center"/>
        <w:rPr>
          <w:rFonts w:ascii="Calibri" w:hAnsi="Calibri" w:cs="Calibri"/>
          <w:b/>
          <w:sz w:val="20"/>
        </w:rPr>
      </w:pPr>
    </w:p>
    <w:p w14:paraId="56BB48D7" w14:textId="77777777" w:rsidR="0068352B" w:rsidRDefault="0068352B" w:rsidP="005C1114">
      <w:pPr>
        <w:jc w:val="center"/>
        <w:rPr>
          <w:rFonts w:ascii="Calibri" w:hAnsi="Calibri" w:cs="Calibri"/>
          <w:b/>
          <w:sz w:val="20"/>
        </w:rPr>
      </w:pPr>
    </w:p>
    <w:p w14:paraId="40D9841F" w14:textId="77777777" w:rsidR="0068352B" w:rsidRDefault="0068352B" w:rsidP="005C1114">
      <w:pPr>
        <w:jc w:val="center"/>
        <w:rPr>
          <w:rFonts w:ascii="Calibri" w:hAnsi="Calibri" w:cs="Calibri"/>
          <w:b/>
          <w:sz w:val="20"/>
        </w:rPr>
      </w:pPr>
    </w:p>
    <w:p w14:paraId="5801E0EB" w14:textId="77777777" w:rsidR="005C1114" w:rsidRDefault="005C1114" w:rsidP="005C1114"/>
    <w:p w14:paraId="5B1E88F6" w14:textId="77777777" w:rsidR="005C1114" w:rsidRDefault="005C1114" w:rsidP="005C1114">
      <w:r>
        <w:rPr>
          <w:noProof/>
        </w:rPr>
        <w:drawing>
          <wp:anchor distT="0" distB="0" distL="114300" distR="114300" simplePos="0" relativeHeight="251661312" behindDoc="0" locked="0" layoutInCell="1" allowOverlap="1" wp14:anchorId="75CE566F" wp14:editId="07D6D1B2">
            <wp:simplePos x="0" y="0"/>
            <wp:positionH relativeFrom="column">
              <wp:posOffset>1311910</wp:posOffset>
            </wp:positionH>
            <wp:positionV relativeFrom="paragraph">
              <wp:posOffset>13335</wp:posOffset>
            </wp:positionV>
            <wp:extent cx="304800" cy="704850"/>
            <wp:effectExtent l="19050" t="0" r="0" b="0"/>
            <wp:wrapNone/>
            <wp:docPr id="1103848664" name="Εικόνα 1103848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grayscl/>
                    </a:blip>
                    <a:srcRect/>
                    <a:stretch>
                      <a:fillRect/>
                    </a:stretch>
                  </pic:blipFill>
                  <pic:spPr bwMode="auto">
                    <a:xfrm>
                      <a:off x="0" y="0"/>
                      <a:ext cx="304800" cy="704850"/>
                    </a:xfrm>
                    <a:prstGeom prst="rect">
                      <a:avLst/>
                    </a:prstGeom>
                    <a:noFill/>
                  </pic:spPr>
                </pic:pic>
              </a:graphicData>
            </a:graphic>
          </wp:anchor>
        </w:drawing>
      </w:r>
    </w:p>
    <w:p w14:paraId="3D792D4B" w14:textId="77777777" w:rsidR="005C1114" w:rsidRDefault="005C1114" w:rsidP="005C1114"/>
    <w:p w14:paraId="6CCB6D9C" w14:textId="77777777" w:rsidR="005C1114" w:rsidRDefault="005C1114" w:rsidP="005C1114">
      <w:r>
        <w:t xml:space="preserve">   </w:t>
      </w:r>
    </w:p>
    <w:p w14:paraId="5338F1EE" w14:textId="77777777" w:rsidR="005C1114" w:rsidRDefault="005C1114" w:rsidP="005C1114"/>
    <w:p w14:paraId="4AA625D4" w14:textId="77777777" w:rsidR="005C1114" w:rsidRDefault="005C1114" w:rsidP="005C1114"/>
    <w:tbl>
      <w:tblPr>
        <w:tblW w:w="0" w:type="auto"/>
        <w:tblLook w:val="04A0" w:firstRow="1" w:lastRow="0" w:firstColumn="1" w:lastColumn="0" w:noHBand="0" w:noVBand="1"/>
      </w:tblPr>
      <w:tblGrid>
        <w:gridCol w:w="4219"/>
        <w:gridCol w:w="4969"/>
      </w:tblGrid>
      <w:tr w:rsidR="005C1114" w14:paraId="55DFA6BD" w14:textId="77777777" w:rsidTr="00571002">
        <w:tc>
          <w:tcPr>
            <w:tcW w:w="4219" w:type="dxa"/>
          </w:tcPr>
          <w:p w14:paraId="63062535" w14:textId="77777777" w:rsidR="005C1114" w:rsidRPr="00752EBE" w:rsidRDefault="005C1114" w:rsidP="00571002">
            <w:pPr>
              <w:tabs>
                <w:tab w:val="left" w:pos="576"/>
                <w:tab w:val="left" w:pos="6480"/>
                <w:tab w:val="left" w:pos="8927"/>
              </w:tabs>
              <w:ind w:firstLine="851"/>
              <w:jc w:val="center"/>
              <w:rPr>
                <w:rFonts w:ascii="Palatino Linotype" w:hAnsi="Palatino Linotype" w:cs="Arial"/>
                <w:snapToGrid w:val="0"/>
                <w:sz w:val="20"/>
              </w:rPr>
            </w:pPr>
            <w:r w:rsidRPr="00752EBE">
              <w:rPr>
                <w:rFonts w:ascii="Palatino Linotype" w:hAnsi="Palatino Linotype" w:cs="Arial"/>
                <w:snapToGrid w:val="0"/>
                <w:sz w:val="20"/>
              </w:rPr>
              <w:t>ΕΛΛΗΝΙΚΗ ΔΗΜΟΚΡΑΤΙΑ</w:t>
            </w:r>
          </w:p>
          <w:p w14:paraId="7DCE515E" w14:textId="77777777" w:rsidR="005C1114" w:rsidRPr="00752EBE" w:rsidRDefault="005C1114" w:rsidP="00571002">
            <w:pPr>
              <w:tabs>
                <w:tab w:val="left" w:pos="576"/>
                <w:tab w:val="left" w:pos="6480"/>
                <w:tab w:val="left" w:pos="8927"/>
              </w:tabs>
              <w:ind w:firstLine="851"/>
              <w:jc w:val="center"/>
              <w:rPr>
                <w:rFonts w:ascii="Palatino Linotype" w:hAnsi="Palatino Linotype" w:cs="Arial"/>
                <w:snapToGrid w:val="0"/>
                <w:sz w:val="20"/>
              </w:rPr>
            </w:pPr>
            <w:r w:rsidRPr="00752EBE">
              <w:rPr>
                <w:rFonts w:ascii="Palatino Linotype" w:hAnsi="Palatino Linotype" w:cs="Arial"/>
                <w:snapToGrid w:val="0"/>
                <w:sz w:val="20"/>
              </w:rPr>
              <w:t>ΠΑΝΕΠΙΣΤΗΜΙΟ ΙΩΑΝΝΙΝΩΝ</w:t>
            </w:r>
          </w:p>
          <w:p w14:paraId="6F1491A9" w14:textId="77777777" w:rsidR="005C1114" w:rsidRPr="00752EBE" w:rsidRDefault="005C1114" w:rsidP="00571002">
            <w:pPr>
              <w:tabs>
                <w:tab w:val="left" w:pos="576"/>
                <w:tab w:val="left" w:pos="6480"/>
                <w:tab w:val="left" w:pos="8927"/>
              </w:tabs>
              <w:ind w:firstLine="851"/>
              <w:jc w:val="center"/>
              <w:rPr>
                <w:rFonts w:ascii="Palatino Linotype" w:hAnsi="Palatino Linotype" w:cs="Arial"/>
                <w:snapToGrid w:val="0"/>
                <w:sz w:val="20"/>
              </w:rPr>
            </w:pPr>
            <w:r w:rsidRPr="00752EBE">
              <w:rPr>
                <w:rFonts w:ascii="Palatino Linotype" w:hAnsi="Palatino Linotype" w:cs="Arial"/>
                <w:snapToGrid w:val="0"/>
                <w:sz w:val="20"/>
              </w:rPr>
              <w:t>ΠΡΥΤΑΝΕΙΑ</w:t>
            </w:r>
          </w:p>
          <w:p w14:paraId="0324ECD2" w14:textId="77777777" w:rsidR="005C1114" w:rsidRPr="00752EBE" w:rsidRDefault="005C1114" w:rsidP="00571002">
            <w:pPr>
              <w:tabs>
                <w:tab w:val="left" w:pos="576"/>
                <w:tab w:val="left" w:pos="6480"/>
                <w:tab w:val="left" w:pos="8927"/>
              </w:tabs>
              <w:ind w:firstLine="851"/>
              <w:jc w:val="center"/>
              <w:rPr>
                <w:rFonts w:ascii="Comic Sans MS" w:hAnsi="Comic Sans MS"/>
                <w:snapToGrid w:val="0"/>
                <w:sz w:val="23"/>
                <w:szCs w:val="23"/>
              </w:rPr>
            </w:pPr>
            <w:r w:rsidRPr="00752EBE">
              <w:rPr>
                <w:rFonts w:ascii="Palatino Linotype" w:hAnsi="Palatino Linotype" w:cs="Arial"/>
                <w:snapToGrid w:val="0"/>
                <w:sz w:val="20"/>
              </w:rPr>
              <w:t>Δ/ΝΣΗ ΤΕΧΝΙΚΩΝ ΥΠΗΡΕΣΙΩΝ</w:t>
            </w:r>
          </w:p>
        </w:tc>
        <w:tc>
          <w:tcPr>
            <w:tcW w:w="4969" w:type="dxa"/>
          </w:tcPr>
          <w:p w14:paraId="3A9DE179" w14:textId="77777777" w:rsidR="005C1114" w:rsidRPr="00255AA9" w:rsidRDefault="005C1114" w:rsidP="00571002">
            <w:pPr>
              <w:tabs>
                <w:tab w:val="left" w:pos="601"/>
                <w:tab w:val="left" w:pos="6480"/>
                <w:tab w:val="left" w:pos="8927"/>
              </w:tabs>
              <w:ind w:left="601"/>
              <w:jc w:val="both"/>
              <w:rPr>
                <w:rFonts w:ascii="Comic Sans MS" w:hAnsi="Comic Sans MS"/>
                <w:snapToGrid w:val="0"/>
                <w:sz w:val="23"/>
                <w:szCs w:val="23"/>
              </w:rPr>
            </w:pPr>
            <w:r w:rsidRPr="00F43451">
              <w:rPr>
                <w:rFonts w:cs="Arial"/>
              </w:rPr>
              <w:t xml:space="preserve">Περιοδικός </w:t>
            </w:r>
            <w:r>
              <w:rPr>
                <w:rFonts w:cs="Arial"/>
              </w:rPr>
              <w:t>έ</w:t>
            </w:r>
            <w:r w:rsidRPr="00F43451">
              <w:rPr>
                <w:rFonts w:cs="Arial"/>
              </w:rPr>
              <w:t>λεγχος των ανελκυστήρων της Παν/πολης Ιωαννίνων για την έκδοση πιστοποιητικού 2024-2025.</w:t>
            </w:r>
          </w:p>
        </w:tc>
      </w:tr>
    </w:tbl>
    <w:p w14:paraId="000C91F5" w14:textId="77777777" w:rsidR="005C1114" w:rsidRDefault="005C1114" w:rsidP="005C1114">
      <w:pPr>
        <w:jc w:val="center"/>
        <w:rPr>
          <w:rFonts w:ascii="Calibri" w:hAnsi="Calibri" w:cs="Calibri"/>
          <w:b/>
          <w:sz w:val="20"/>
        </w:rPr>
      </w:pPr>
    </w:p>
    <w:p w14:paraId="7D4809B0" w14:textId="77777777" w:rsidR="005C1114" w:rsidRDefault="005C1114" w:rsidP="005C1114">
      <w:pPr>
        <w:rPr>
          <w:rFonts w:ascii="Calibri" w:hAnsi="Calibri" w:cs="Calibri"/>
          <w:b/>
          <w:sz w:val="20"/>
        </w:rPr>
      </w:pPr>
    </w:p>
    <w:p w14:paraId="4FA8B327" w14:textId="77777777" w:rsidR="005C1114" w:rsidRPr="00254174" w:rsidRDefault="005C1114" w:rsidP="005C1114">
      <w:pPr>
        <w:rPr>
          <w:rFonts w:asciiTheme="minorHAnsi" w:hAnsiTheme="minorHAnsi" w:cs="Calibri"/>
          <w:b/>
          <w:szCs w:val="22"/>
        </w:rPr>
      </w:pPr>
    </w:p>
    <w:p w14:paraId="15EDBD5B" w14:textId="77777777" w:rsidR="005C1114" w:rsidRPr="00254174" w:rsidRDefault="005C1114" w:rsidP="005C1114">
      <w:pPr>
        <w:jc w:val="center"/>
        <w:rPr>
          <w:rFonts w:asciiTheme="minorHAnsi" w:hAnsiTheme="minorHAnsi" w:cs="Calibri"/>
          <w:b/>
          <w:szCs w:val="22"/>
        </w:rPr>
      </w:pPr>
    </w:p>
    <w:p w14:paraId="5C860BE5" w14:textId="77777777" w:rsidR="005C1114" w:rsidRPr="00254174" w:rsidRDefault="005C1114" w:rsidP="005C1114">
      <w:pPr>
        <w:jc w:val="center"/>
        <w:rPr>
          <w:rFonts w:asciiTheme="minorHAnsi" w:hAnsiTheme="minorHAnsi" w:cs="Calibri"/>
          <w:b/>
          <w:szCs w:val="22"/>
        </w:rPr>
      </w:pPr>
      <w:r w:rsidRPr="00254174">
        <w:rPr>
          <w:rFonts w:asciiTheme="minorHAnsi" w:hAnsiTheme="minorHAnsi" w:cs="Calibri"/>
          <w:b/>
          <w:szCs w:val="22"/>
        </w:rPr>
        <w:t xml:space="preserve">ΠΙΝΑΚΑΣ ΣΥΜΜΟΡΦΩΣΗΣ </w:t>
      </w:r>
    </w:p>
    <w:p w14:paraId="1D83471B" w14:textId="77777777" w:rsidR="005C1114" w:rsidRPr="00254174" w:rsidRDefault="005C1114" w:rsidP="005C1114">
      <w:pPr>
        <w:ind w:left="142"/>
        <w:jc w:val="both"/>
        <w:rPr>
          <w:rFonts w:asciiTheme="minorHAnsi" w:hAnsiTheme="minorHAnsi" w:cs="Calibri"/>
          <w:b/>
          <w:szCs w:val="22"/>
          <w:u w:val="single"/>
        </w:rPr>
      </w:pP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5"/>
        <w:gridCol w:w="5180"/>
        <w:gridCol w:w="1672"/>
        <w:gridCol w:w="1847"/>
      </w:tblGrid>
      <w:tr w:rsidR="005C1114" w:rsidRPr="00254174" w14:paraId="0F194267" w14:textId="77777777" w:rsidTr="0068352B">
        <w:trPr>
          <w:jc w:val="center"/>
        </w:trPr>
        <w:tc>
          <w:tcPr>
            <w:tcW w:w="945" w:type="dxa"/>
            <w:shd w:val="clear" w:color="auto" w:fill="D9D9D9"/>
          </w:tcPr>
          <w:p w14:paraId="504B9466" w14:textId="77777777" w:rsidR="005C1114" w:rsidRPr="00254174" w:rsidRDefault="005C1114" w:rsidP="00571002">
            <w:pPr>
              <w:jc w:val="both"/>
              <w:rPr>
                <w:rFonts w:asciiTheme="minorHAnsi" w:hAnsiTheme="minorHAnsi" w:cs="Calibri"/>
                <w:b/>
                <w:szCs w:val="22"/>
              </w:rPr>
            </w:pPr>
          </w:p>
        </w:tc>
        <w:tc>
          <w:tcPr>
            <w:tcW w:w="5180" w:type="dxa"/>
            <w:shd w:val="clear" w:color="auto" w:fill="D9D9D9"/>
          </w:tcPr>
          <w:p w14:paraId="7E88F2BB" w14:textId="77777777" w:rsidR="005C1114" w:rsidRPr="00254174" w:rsidRDefault="005C1114" w:rsidP="00571002">
            <w:pPr>
              <w:jc w:val="center"/>
              <w:rPr>
                <w:rFonts w:asciiTheme="minorHAnsi" w:hAnsiTheme="minorHAnsi" w:cs="Calibri"/>
                <w:b/>
                <w:szCs w:val="22"/>
              </w:rPr>
            </w:pPr>
          </w:p>
        </w:tc>
        <w:tc>
          <w:tcPr>
            <w:tcW w:w="3519" w:type="dxa"/>
            <w:gridSpan w:val="2"/>
            <w:shd w:val="clear" w:color="auto" w:fill="D9D9D9"/>
          </w:tcPr>
          <w:p w14:paraId="66D4DC6D" w14:textId="77777777" w:rsidR="005C1114" w:rsidRPr="00254174" w:rsidRDefault="005C1114" w:rsidP="00571002">
            <w:pPr>
              <w:rPr>
                <w:rFonts w:asciiTheme="minorHAnsi" w:hAnsiTheme="minorHAnsi" w:cs="Calibri"/>
                <w:b/>
                <w:szCs w:val="22"/>
              </w:rPr>
            </w:pPr>
            <w:r w:rsidRPr="00254174">
              <w:rPr>
                <w:rFonts w:asciiTheme="minorHAnsi" w:hAnsiTheme="minorHAnsi" w:cs="Calibri"/>
                <w:b/>
                <w:szCs w:val="22"/>
              </w:rPr>
              <w:t>ΣΤΟΙΧΕΙΑ ΠΡΟΣΦΟΡΑΣ</w:t>
            </w:r>
          </w:p>
        </w:tc>
      </w:tr>
      <w:tr w:rsidR="005C1114" w:rsidRPr="00254174" w14:paraId="764E3DAE" w14:textId="77777777" w:rsidTr="0068352B">
        <w:trPr>
          <w:jc w:val="center"/>
        </w:trPr>
        <w:tc>
          <w:tcPr>
            <w:tcW w:w="945" w:type="dxa"/>
            <w:shd w:val="clear" w:color="auto" w:fill="D9D9D9"/>
          </w:tcPr>
          <w:p w14:paraId="5715261C" w14:textId="77777777" w:rsidR="005C1114" w:rsidRPr="00254174" w:rsidRDefault="005C1114" w:rsidP="00571002">
            <w:pPr>
              <w:jc w:val="both"/>
              <w:rPr>
                <w:rFonts w:asciiTheme="minorHAnsi" w:hAnsiTheme="minorHAnsi" w:cs="Calibri"/>
                <w:b/>
                <w:szCs w:val="22"/>
              </w:rPr>
            </w:pPr>
            <w:r w:rsidRPr="00254174">
              <w:rPr>
                <w:rFonts w:asciiTheme="minorHAnsi" w:hAnsiTheme="minorHAnsi" w:cs="Calibri"/>
                <w:b/>
                <w:szCs w:val="22"/>
              </w:rPr>
              <w:t>α/α</w:t>
            </w:r>
          </w:p>
        </w:tc>
        <w:tc>
          <w:tcPr>
            <w:tcW w:w="5180" w:type="dxa"/>
            <w:shd w:val="clear" w:color="auto" w:fill="D9D9D9"/>
          </w:tcPr>
          <w:p w14:paraId="6163DEF4" w14:textId="77777777" w:rsidR="005C1114" w:rsidRPr="00254174" w:rsidRDefault="005C1114" w:rsidP="00571002">
            <w:pPr>
              <w:jc w:val="center"/>
              <w:rPr>
                <w:rFonts w:asciiTheme="minorHAnsi" w:hAnsiTheme="minorHAnsi" w:cs="Calibri"/>
                <w:b/>
                <w:szCs w:val="22"/>
              </w:rPr>
            </w:pPr>
            <w:r w:rsidRPr="00254174">
              <w:rPr>
                <w:rFonts w:asciiTheme="minorHAnsi" w:hAnsiTheme="minorHAnsi" w:cs="Calibri"/>
                <w:b/>
                <w:szCs w:val="22"/>
              </w:rPr>
              <w:t>Προδιαγραφές</w:t>
            </w:r>
          </w:p>
        </w:tc>
        <w:tc>
          <w:tcPr>
            <w:tcW w:w="1672" w:type="dxa"/>
            <w:shd w:val="clear" w:color="auto" w:fill="D9D9D9"/>
          </w:tcPr>
          <w:p w14:paraId="4F6D2E3A" w14:textId="77777777" w:rsidR="005C1114" w:rsidRPr="00254174" w:rsidRDefault="005C1114" w:rsidP="00571002">
            <w:pPr>
              <w:autoSpaceDE w:val="0"/>
              <w:autoSpaceDN w:val="0"/>
              <w:adjustRightInd w:val="0"/>
              <w:jc w:val="center"/>
              <w:rPr>
                <w:rFonts w:asciiTheme="minorHAnsi" w:hAnsiTheme="minorHAnsi" w:cs="Calibri"/>
                <w:b/>
                <w:szCs w:val="22"/>
              </w:rPr>
            </w:pPr>
            <w:r w:rsidRPr="00254174">
              <w:rPr>
                <w:rFonts w:asciiTheme="minorHAnsi" w:hAnsiTheme="minorHAnsi" w:cs="Calibri"/>
                <w:b/>
                <w:szCs w:val="22"/>
              </w:rPr>
              <w:t>YΠΟΧΡ/ΚΗ</w:t>
            </w:r>
          </w:p>
          <w:p w14:paraId="2A933D04" w14:textId="77777777" w:rsidR="005C1114" w:rsidRPr="00254174" w:rsidRDefault="005C1114" w:rsidP="00571002">
            <w:pPr>
              <w:jc w:val="center"/>
              <w:rPr>
                <w:rFonts w:asciiTheme="minorHAnsi" w:hAnsiTheme="minorHAnsi" w:cs="Calibri"/>
                <w:b/>
                <w:szCs w:val="22"/>
              </w:rPr>
            </w:pPr>
            <w:r w:rsidRPr="00254174">
              <w:rPr>
                <w:rFonts w:asciiTheme="minorHAnsi" w:hAnsiTheme="minorHAnsi" w:cs="Calibri"/>
                <w:b/>
                <w:szCs w:val="22"/>
              </w:rPr>
              <w:t>ΑΠΑΙΤΗΣΗ</w:t>
            </w:r>
          </w:p>
        </w:tc>
        <w:tc>
          <w:tcPr>
            <w:tcW w:w="1847" w:type="dxa"/>
            <w:shd w:val="clear" w:color="auto" w:fill="D9D9D9"/>
          </w:tcPr>
          <w:p w14:paraId="6D98830A" w14:textId="77777777" w:rsidR="005C1114" w:rsidRPr="00254174" w:rsidRDefault="005C1114" w:rsidP="00571002">
            <w:pPr>
              <w:jc w:val="center"/>
              <w:rPr>
                <w:rFonts w:asciiTheme="minorHAnsi" w:hAnsiTheme="minorHAnsi" w:cs="Calibri"/>
                <w:b/>
                <w:szCs w:val="22"/>
              </w:rPr>
            </w:pPr>
            <w:r w:rsidRPr="00254174">
              <w:rPr>
                <w:rFonts w:asciiTheme="minorHAnsi" w:hAnsiTheme="minorHAnsi" w:cs="Calibri"/>
                <w:b/>
                <w:szCs w:val="22"/>
              </w:rPr>
              <w:t>ΑΠΑΝΤΗΣΗ</w:t>
            </w:r>
          </w:p>
          <w:p w14:paraId="0EE80681" w14:textId="77777777" w:rsidR="005C1114" w:rsidRPr="00254174" w:rsidRDefault="005C1114" w:rsidP="00571002">
            <w:pPr>
              <w:jc w:val="center"/>
              <w:rPr>
                <w:rFonts w:asciiTheme="minorHAnsi" w:hAnsiTheme="minorHAnsi" w:cs="Calibri"/>
                <w:b/>
                <w:szCs w:val="22"/>
              </w:rPr>
            </w:pPr>
            <w:r w:rsidRPr="00254174">
              <w:rPr>
                <w:rFonts w:asciiTheme="minorHAnsi" w:hAnsiTheme="minorHAnsi" w:cs="Calibri"/>
                <w:b/>
                <w:szCs w:val="22"/>
              </w:rPr>
              <w:t>ΥΠΟΨΗΦΙΟΥ</w:t>
            </w:r>
          </w:p>
        </w:tc>
      </w:tr>
      <w:tr w:rsidR="005C1114" w:rsidRPr="00254174" w14:paraId="10F98420" w14:textId="77777777" w:rsidTr="0068352B">
        <w:trPr>
          <w:jc w:val="center"/>
        </w:trPr>
        <w:tc>
          <w:tcPr>
            <w:tcW w:w="945" w:type="dxa"/>
          </w:tcPr>
          <w:p w14:paraId="32A12C9B" w14:textId="77777777" w:rsidR="005C1114" w:rsidRPr="00254174" w:rsidRDefault="005C1114" w:rsidP="00571002">
            <w:pPr>
              <w:jc w:val="center"/>
              <w:rPr>
                <w:rFonts w:asciiTheme="minorHAnsi" w:hAnsiTheme="minorHAnsi"/>
                <w:szCs w:val="22"/>
              </w:rPr>
            </w:pPr>
            <w:r w:rsidRPr="00254174">
              <w:rPr>
                <w:rFonts w:asciiTheme="minorHAnsi" w:hAnsiTheme="minorHAnsi"/>
                <w:szCs w:val="22"/>
              </w:rPr>
              <w:t>1</w:t>
            </w:r>
          </w:p>
        </w:tc>
        <w:tc>
          <w:tcPr>
            <w:tcW w:w="5180" w:type="dxa"/>
          </w:tcPr>
          <w:p w14:paraId="6C38FB77" w14:textId="77777777" w:rsidR="005C1114" w:rsidRPr="00254174" w:rsidRDefault="005C1114" w:rsidP="00571002">
            <w:pPr>
              <w:jc w:val="both"/>
              <w:rPr>
                <w:rFonts w:asciiTheme="minorHAnsi" w:hAnsiTheme="minorHAnsi" w:cs="ArialMT"/>
                <w:szCs w:val="22"/>
              </w:rPr>
            </w:pPr>
            <w:r w:rsidRPr="00254174">
              <w:rPr>
                <w:rFonts w:asciiTheme="minorHAnsi" w:hAnsiTheme="minorHAnsi" w:cs="ArialMT"/>
                <w:szCs w:val="22"/>
              </w:rPr>
              <w:t>Η παροχή υπηρεσιών του Περιοδικού Ελέγχου  ανελκυστήρων</w:t>
            </w:r>
            <w:r>
              <w:rPr>
                <w:rFonts w:asciiTheme="minorHAnsi" w:hAnsiTheme="minorHAnsi" w:cs="ArialMT"/>
                <w:szCs w:val="22"/>
              </w:rPr>
              <w:t xml:space="preserve">, των ανυψωτικών </w:t>
            </w:r>
            <w:r w:rsidRPr="00254174">
              <w:rPr>
                <w:rFonts w:asciiTheme="minorHAnsi" w:hAnsiTheme="minorHAnsi" w:cs="ArialMT"/>
                <w:szCs w:val="22"/>
              </w:rPr>
              <w:t xml:space="preserve"> μηχανισμών</w:t>
            </w:r>
            <w:r>
              <w:rPr>
                <w:rFonts w:asciiTheme="minorHAnsi" w:hAnsiTheme="minorHAnsi" w:cs="ArialMT"/>
                <w:szCs w:val="22"/>
              </w:rPr>
              <w:t xml:space="preserve"> </w:t>
            </w:r>
            <w:r w:rsidRPr="00254174">
              <w:rPr>
                <w:rFonts w:asciiTheme="minorHAnsi" w:hAnsiTheme="minorHAnsi" w:cs="ArialMT"/>
                <w:szCs w:val="22"/>
              </w:rPr>
              <w:t xml:space="preserve">φορτίων </w:t>
            </w:r>
            <w:r>
              <w:rPr>
                <w:rFonts w:asciiTheme="minorHAnsi" w:hAnsiTheme="minorHAnsi" w:cs="ArialMT"/>
                <w:szCs w:val="22"/>
              </w:rPr>
              <w:t xml:space="preserve">και </w:t>
            </w:r>
            <w:r w:rsidRPr="005038E7">
              <w:rPr>
                <w:rFonts w:asciiTheme="minorHAnsi" w:hAnsiTheme="minorHAnsi" w:cstheme="minorHAnsi"/>
                <w:szCs w:val="22"/>
              </w:rPr>
              <w:t>του υδραυλικού αναβατορίου ΑμεΑ της Παν/πολης Ιωαννίνων των ετών 2024-2025 θα</w:t>
            </w:r>
            <w:r w:rsidRPr="00254174">
              <w:rPr>
                <w:rFonts w:asciiTheme="minorHAnsi" w:hAnsiTheme="minorHAnsi" w:cs="ArialMT"/>
                <w:szCs w:val="22"/>
              </w:rPr>
              <w:t xml:space="preserve"> είναι σύμφωνη με τους όρους που περιγράφονται στη Διακήρυξη.</w:t>
            </w:r>
          </w:p>
        </w:tc>
        <w:tc>
          <w:tcPr>
            <w:tcW w:w="1672" w:type="dxa"/>
            <w:vAlign w:val="center"/>
          </w:tcPr>
          <w:p w14:paraId="6113F72B" w14:textId="77777777" w:rsidR="005C1114" w:rsidRPr="00254174" w:rsidRDefault="005C1114" w:rsidP="00571002">
            <w:pPr>
              <w:jc w:val="center"/>
              <w:rPr>
                <w:rFonts w:asciiTheme="minorHAnsi" w:hAnsiTheme="minorHAnsi" w:cs="Calibri"/>
                <w:b/>
                <w:szCs w:val="22"/>
                <w:u w:val="single"/>
              </w:rPr>
            </w:pPr>
            <w:r w:rsidRPr="00254174">
              <w:rPr>
                <w:rFonts w:asciiTheme="minorHAnsi" w:hAnsiTheme="minorHAnsi" w:cs="Calibri"/>
                <w:b/>
                <w:szCs w:val="22"/>
              </w:rPr>
              <w:t>ΝΑΙ</w:t>
            </w:r>
          </w:p>
        </w:tc>
        <w:tc>
          <w:tcPr>
            <w:tcW w:w="1847" w:type="dxa"/>
          </w:tcPr>
          <w:p w14:paraId="55FE1F09" w14:textId="77777777" w:rsidR="005C1114" w:rsidRPr="00254174" w:rsidRDefault="005C1114" w:rsidP="00571002">
            <w:pPr>
              <w:jc w:val="both"/>
              <w:rPr>
                <w:rFonts w:asciiTheme="minorHAnsi" w:hAnsiTheme="minorHAnsi" w:cs="Calibri"/>
                <w:b/>
                <w:szCs w:val="22"/>
                <w:u w:val="single"/>
              </w:rPr>
            </w:pPr>
          </w:p>
        </w:tc>
      </w:tr>
      <w:tr w:rsidR="005C1114" w:rsidRPr="00254174" w14:paraId="0CC5BC6F" w14:textId="77777777" w:rsidTr="0068352B">
        <w:trPr>
          <w:jc w:val="center"/>
        </w:trPr>
        <w:tc>
          <w:tcPr>
            <w:tcW w:w="945" w:type="dxa"/>
          </w:tcPr>
          <w:p w14:paraId="4F4E69A9" w14:textId="77777777" w:rsidR="005C1114" w:rsidRPr="00254174" w:rsidRDefault="005C1114" w:rsidP="00571002">
            <w:pPr>
              <w:jc w:val="center"/>
              <w:rPr>
                <w:rFonts w:asciiTheme="minorHAnsi" w:hAnsiTheme="minorHAnsi"/>
                <w:szCs w:val="22"/>
              </w:rPr>
            </w:pPr>
            <w:r w:rsidRPr="00254174">
              <w:rPr>
                <w:rFonts w:asciiTheme="minorHAnsi" w:hAnsiTheme="minorHAnsi"/>
                <w:szCs w:val="22"/>
              </w:rPr>
              <w:t>2</w:t>
            </w:r>
          </w:p>
        </w:tc>
        <w:tc>
          <w:tcPr>
            <w:tcW w:w="5180" w:type="dxa"/>
          </w:tcPr>
          <w:p w14:paraId="0E384E6A" w14:textId="77777777" w:rsidR="005C1114" w:rsidRPr="00254174" w:rsidRDefault="005C1114" w:rsidP="00571002">
            <w:pPr>
              <w:jc w:val="both"/>
              <w:rPr>
                <w:rFonts w:asciiTheme="minorHAnsi" w:hAnsiTheme="minorHAnsi" w:cs="ArialMT"/>
                <w:szCs w:val="22"/>
              </w:rPr>
            </w:pPr>
            <w:r w:rsidRPr="00254174">
              <w:rPr>
                <w:rFonts w:asciiTheme="minorHAnsi" w:hAnsiTheme="minorHAnsi" w:cs="ArialMT"/>
                <w:szCs w:val="22"/>
              </w:rPr>
              <w:t>Ο προσφέρων έχει μελετήσει και συμφωνεί ανεπιφύλακτα με όλα  όσα περιγράφονται στο τεύχος της Συγγραφής Υποχρεώσεων.</w:t>
            </w:r>
          </w:p>
        </w:tc>
        <w:tc>
          <w:tcPr>
            <w:tcW w:w="1672" w:type="dxa"/>
            <w:vAlign w:val="center"/>
          </w:tcPr>
          <w:p w14:paraId="21250011" w14:textId="77777777" w:rsidR="005C1114" w:rsidRPr="00254174" w:rsidRDefault="005C1114" w:rsidP="00571002">
            <w:pPr>
              <w:jc w:val="center"/>
              <w:rPr>
                <w:rFonts w:asciiTheme="minorHAnsi" w:hAnsiTheme="minorHAnsi"/>
                <w:szCs w:val="22"/>
              </w:rPr>
            </w:pPr>
            <w:r w:rsidRPr="00254174">
              <w:rPr>
                <w:rFonts w:asciiTheme="minorHAnsi" w:hAnsiTheme="minorHAnsi" w:cs="Calibri"/>
                <w:b/>
                <w:szCs w:val="22"/>
              </w:rPr>
              <w:t>ΝΑΙ</w:t>
            </w:r>
          </w:p>
        </w:tc>
        <w:tc>
          <w:tcPr>
            <w:tcW w:w="1847" w:type="dxa"/>
          </w:tcPr>
          <w:p w14:paraId="23805190" w14:textId="77777777" w:rsidR="005C1114" w:rsidRPr="00254174" w:rsidRDefault="005C1114" w:rsidP="00571002">
            <w:pPr>
              <w:jc w:val="both"/>
              <w:rPr>
                <w:rFonts w:asciiTheme="minorHAnsi" w:hAnsiTheme="minorHAnsi" w:cs="Calibri"/>
                <w:b/>
                <w:szCs w:val="22"/>
                <w:u w:val="single"/>
              </w:rPr>
            </w:pPr>
          </w:p>
        </w:tc>
      </w:tr>
      <w:tr w:rsidR="005C1114" w:rsidRPr="00254174" w14:paraId="65335478" w14:textId="77777777" w:rsidTr="0068352B">
        <w:trPr>
          <w:jc w:val="center"/>
        </w:trPr>
        <w:tc>
          <w:tcPr>
            <w:tcW w:w="945" w:type="dxa"/>
          </w:tcPr>
          <w:p w14:paraId="18DAADDE" w14:textId="77777777" w:rsidR="005C1114" w:rsidRPr="00254174" w:rsidRDefault="005C1114" w:rsidP="00571002">
            <w:pPr>
              <w:jc w:val="center"/>
              <w:rPr>
                <w:rFonts w:asciiTheme="minorHAnsi" w:hAnsiTheme="minorHAnsi"/>
                <w:szCs w:val="22"/>
              </w:rPr>
            </w:pPr>
            <w:r w:rsidRPr="00254174">
              <w:rPr>
                <w:rFonts w:asciiTheme="minorHAnsi" w:hAnsiTheme="minorHAnsi"/>
                <w:szCs w:val="22"/>
              </w:rPr>
              <w:t>3</w:t>
            </w:r>
          </w:p>
        </w:tc>
        <w:tc>
          <w:tcPr>
            <w:tcW w:w="5180" w:type="dxa"/>
          </w:tcPr>
          <w:p w14:paraId="184CD253" w14:textId="77777777" w:rsidR="005C1114" w:rsidRPr="00254174" w:rsidRDefault="005C1114" w:rsidP="00571002">
            <w:pPr>
              <w:jc w:val="both"/>
              <w:rPr>
                <w:rFonts w:asciiTheme="minorHAnsi" w:hAnsiTheme="minorHAnsi"/>
                <w:szCs w:val="22"/>
              </w:rPr>
            </w:pPr>
            <w:r w:rsidRPr="00254174">
              <w:rPr>
                <w:rFonts w:asciiTheme="minorHAnsi" w:hAnsiTheme="minorHAnsi"/>
                <w:szCs w:val="22"/>
              </w:rPr>
              <w:t>Ο ανάδοχος έχει την πλήρη ευθύνη για την τήρηση των προβλεπόμενων από τη σχετική νομοθεσία και την τεχνική κανόνων περί ασφάλειας και υγείας των εργαζομένων και των χρηστών κατά την εργασία του στα πλαίσια της αναληφθείσας παροχής υπηρεσιών.</w:t>
            </w:r>
          </w:p>
        </w:tc>
        <w:tc>
          <w:tcPr>
            <w:tcW w:w="1672" w:type="dxa"/>
            <w:vAlign w:val="center"/>
          </w:tcPr>
          <w:p w14:paraId="562D883A" w14:textId="77777777" w:rsidR="005C1114" w:rsidRPr="00254174" w:rsidRDefault="005C1114" w:rsidP="00571002">
            <w:pPr>
              <w:jc w:val="center"/>
              <w:rPr>
                <w:rFonts w:asciiTheme="minorHAnsi" w:hAnsiTheme="minorHAnsi" w:cs="Calibri"/>
                <w:b/>
                <w:szCs w:val="22"/>
              </w:rPr>
            </w:pPr>
            <w:r w:rsidRPr="00254174">
              <w:rPr>
                <w:rFonts w:asciiTheme="minorHAnsi" w:hAnsiTheme="minorHAnsi" w:cs="Calibri"/>
                <w:b/>
                <w:szCs w:val="22"/>
              </w:rPr>
              <w:t>ΝΑΙ</w:t>
            </w:r>
          </w:p>
        </w:tc>
        <w:tc>
          <w:tcPr>
            <w:tcW w:w="1847" w:type="dxa"/>
          </w:tcPr>
          <w:p w14:paraId="2BCFFD40" w14:textId="77777777" w:rsidR="005C1114" w:rsidRPr="00254174" w:rsidRDefault="005C1114" w:rsidP="00571002">
            <w:pPr>
              <w:jc w:val="both"/>
              <w:rPr>
                <w:rFonts w:asciiTheme="minorHAnsi" w:hAnsiTheme="minorHAnsi" w:cs="Calibri"/>
                <w:b/>
                <w:szCs w:val="22"/>
                <w:u w:val="single"/>
              </w:rPr>
            </w:pPr>
          </w:p>
        </w:tc>
      </w:tr>
      <w:tr w:rsidR="005C1114" w:rsidRPr="00254174" w14:paraId="6080D963" w14:textId="77777777" w:rsidTr="0068352B">
        <w:trPr>
          <w:jc w:val="center"/>
        </w:trPr>
        <w:tc>
          <w:tcPr>
            <w:tcW w:w="945" w:type="dxa"/>
          </w:tcPr>
          <w:p w14:paraId="7D3C5FB9" w14:textId="77777777" w:rsidR="005C1114" w:rsidRPr="00254174" w:rsidRDefault="005C1114" w:rsidP="00571002">
            <w:pPr>
              <w:jc w:val="center"/>
              <w:rPr>
                <w:rFonts w:asciiTheme="minorHAnsi" w:hAnsiTheme="minorHAnsi"/>
                <w:szCs w:val="22"/>
              </w:rPr>
            </w:pPr>
            <w:r w:rsidRPr="00254174">
              <w:rPr>
                <w:rFonts w:asciiTheme="minorHAnsi" w:hAnsiTheme="minorHAnsi"/>
                <w:szCs w:val="22"/>
              </w:rPr>
              <w:t>4</w:t>
            </w:r>
          </w:p>
          <w:p w14:paraId="10313E23" w14:textId="77777777" w:rsidR="005C1114" w:rsidRPr="00254174" w:rsidRDefault="005C1114" w:rsidP="00571002">
            <w:pPr>
              <w:jc w:val="center"/>
              <w:rPr>
                <w:rFonts w:asciiTheme="minorHAnsi" w:hAnsiTheme="minorHAnsi"/>
                <w:szCs w:val="22"/>
              </w:rPr>
            </w:pPr>
          </w:p>
        </w:tc>
        <w:tc>
          <w:tcPr>
            <w:tcW w:w="5180" w:type="dxa"/>
          </w:tcPr>
          <w:p w14:paraId="4C2976FE" w14:textId="77777777" w:rsidR="005C1114" w:rsidRPr="00254174" w:rsidRDefault="005C1114" w:rsidP="00571002">
            <w:pPr>
              <w:jc w:val="both"/>
              <w:rPr>
                <w:rFonts w:asciiTheme="minorHAnsi" w:hAnsiTheme="minorHAnsi"/>
                <w:szCs w:val="22"/>
              </w:rPr>
            </w:pPr>
            <w:r w:rsidRPr="00254174">
              <w:rPr>
                <w:rFonts w:asciiTheme="minorHAnsi" w:hAnsiTheme="minorHAnsi" w:cs="Calibri"/>
                <w:szCs w:val="22"/>
              </w:rPr>
              <w:t>Ο ανάδοχος θα είναι πλήρως και αποκλειστικά μόνος υπεύθυνος για την τήρηση της ισχύουσας νομοθεσίας ως προς το απασχολούμενο προσωπικό για την εκτέλεση των υποχρεώσεων της σύμβασης. Το προσωπικό του αναδόχου δεν έχει ουδεμία εργασιακή σχέση με το Πανεπιστήμιο.</w:t>
            </w:r>
          </w:p>
        </w:tc>
        <w:tc>
          <w:tcPr>
            <w:tcW w:w="1672" w:type="dxa"/>
            <w:vAlign w:val="center"/>
          </w:tcPr>
          <w:p w14:paraId="6DC6C38A" w14:textId="77777777" w:rsidR="005C1114" w:rsidRPr="00254174" w:rsidRDefault="005C1114" w:rsidP="00571002">
            <w:pPr>
              <w:jc w:val="center"/>
              <w:rPr>
                <w:rFonts w:asciiTheme="minorHAnsi" w:hAnsiTheme="minorHAnsi" w:cs="Calibri"/>
                <w:b/>
                <w:szCs w:val="22"/>
              </w:rPr>
            </w:pPr>
            <w:r w:rsidRPr="00254174">
              <w:rPr>
                <w:rFonts w:asciiTheme="minorHAnsi" w:hAnsiTheme="minorHAnsi" w:cs="Calibri"/>
                <w:b/>
                <w:szCs w:val="22"/>
              </w:rPr>
              <w:t>ΝΑΙ</w:t>
            </w:r>
          </w:p>
        </w:tc>
        <w:tc>
          <w:tcPr>
            <w:tcW w:w="1847" w:type="dxa"/>
          </w:tcPr>
          <w:p w14:paraId="7D487A18" w14:textId="77777777" w:rsidR="005C1114" w:rsidRPr="00254174" w:rsidRDefault="005C1114" w:rsidP="00571002">
            <w:pPr>
              <w:jc w:val="both"/>
              <w:rPr>
                <w:rFonts w:asciiTheme="minorHAnsi" w:hAnsiTheme="minorHAnsi" w:cs="Calibri"/>
                <w:b/>
                <w:szCs w:val="22"/>
                <w:u w:val="single"/>
              </w:rPr>
            </w:pPr>
          </w:p>
        </w:tc>
      </w:tr>
      <w:tr w:rsidR="005C1114" w:rsidRPr="00254174" w14:paraId="3B54580E" w14:textId="77777777" w:rsidTr="0068352B">
        <w:trPr>
          <w:jc w:val="center"/>
        </w:trPr>
        <w:tc>
          <w:tcPr>
            <w:tcW w:w="945" w:type="dxa"/>
          </w:tcPr>
          <w:p w14:paraId="4A208FBE" w14:textId="77777777" w:rsidR="005C1114" w:rsidRPr="00254174" w:rsidRDefault="005C1114" w:rsidP="00571002">
            <w:pPr>
              <w:jc w:val="center"/>
              <w:rPr>
                <w:rFonts w:asciiTheme="minorHAnsi" w:hAnsiTheme="minorHAnsi"/>
                <w:szCs w:val="22"/>
              </w:rPr>
            </w:pPr>
            <w:r w:rsidRPr="00254174">
              <w:rPr>
                <w:rFonts w:asciiTheme="minorHAnsi" w:hAnsiTheme="minorHAnsi"/>
                <w:szCs w:val="22"/>
              </w:rPr>
              <w:t>5</w:t>
            </w:r>
          </w:p>
          <w:p w14:paraId="5E3751A0" w14:textId="77777777" w:rsidR="005C1114" w:rsidRPr="00254174" w:rsidRDefault="005C1114" w:rsidP="00571002">
            <w:pPr>
              <w:jc w:val="center"/>
              <w:rPr>
                <w:rFonts w:asciiTheme="minorHAnsi" w:hAnsiTheme="minorHAnsi"/>
                <w:szCs w:val="22"/>
              </w:rPr>
            </w:pPr>
          </w:p>
        </w:tc>
        <w:tc>
          <w:tcPr>
            <w:tcW w:w="5180" w:type="dxa"/>
          </w:tcPr>
          <w:p w14:paraId="0B434CA8" w14:textId="77777777" w:rsidR="005C1114" w:rsidRPr="00254174" w:rsidRDefault="005C1114" w:rsidP="00571002">
            <w:pPr>
              <w:jc w:val="both"/>
              <w:rPr>
                <w:rFonts w:asciiTheme="minorHAnsi" w:hAnsiTheme="minorHAnsi"/>
                <w:szCs w:val="22"/>
              </w:rPr>
            </w:pPr>
            <w:r w:rsidRPr="00254174">
              <w:rPr>
                <w:rFonts w:asciiTheme="minorHAnsi" w:hAnsiTheme="minorHAnsi" w:cs="Calibri"/>
                <w:szCs w:val="22"/>
              </w:rPr>
              <w:t xml:space="preserve">Ο ανάδοχος υποχρεούται την πλήρη τήρηση των διατάξεων της εργατικής νομοθεσίας έναντι του προσωπικού του, δηλ. ασφάλιση του προσωπικού του σύμφωνα με την κείμενη νομοθεσία, καταβολή νομίμων αποδοχών οι οποίες σε καμία περίπτωση δεν μπορεί να είναι κατώτερες των προβλεπομένων από την οικεία Ε.Γ.Σ.Σ.Ε. (όπως κάθε φορά ισχύει) ή τις σχετικές διαιτητικές αποφάσεις,  τήρηση  νομίμου ωραρίου, ασφαλιστική κάλυψη, καταβολή των νόμιμων αυξήσεων και των επιδομάτων, αμοιβή για υπερωριακή απασχόληση, αμοιβή για απασχόληση σε αργίες, όροι υγιεινής και ασφάλειας των εργαζομένων κ.λπ. χωρίς καμία απολύτως ευθύνη του </w:t>
            </w:r>
            <w:r w:rsidRPr="00254174">
              <w:rPr>
                <w:rFonts w:asciiTheme="minorHAnsi" w:hAnsiTheme="minorHAnsi" w:cs="Calibri"/>
                <w:szCs w:val="22"/>
              </w:rPr>
              <w:lastRenderedPageBreak/>
              <w:t>Πανεπιστημίου. Το Πανεπιστήμιο δεν έχει υποχρέωση καταβολής αποζημίωσης για υπερωριακή απασχόληση ή οποιαδήποτε άλλη αμοιβή στο προσωπικό του αναδόχου ή τρίτων.</w:t>
            </w:r>
          </w:p>
        </w:tc>
        <w:tc>
          <w:tcPr>
            <w:tcW w:w="1672" w:type="dxa"/>
            <w:vAlign w:val="center"/>
          </w:tcPr>
          <w:p w14:paraId="2FE0813B" w14:textId="77777777" w:rsidR="005C1114" w:rsidRPr="00254174" w:rsidRDefault="005C1114" w:rsidP="00571002">
            <w:pPr>
              <w:jc w:val="center"/>
              <w:rPr>
                <w:rFonts w:asciiTheme="minorHAnsi" w:hAnsiTheme="minorHAnsi" w:cs="Calibri"/>
                <w:b/>
                <w:szCs w:val="22"/>
              </w:rPr>
            </w:pPr>
            <w:r w:rsidRPr="00254174">
              <w:rPr>
                <w:rFonts w:asciiTheme="minorHAnsi" w:hAnsiTheme="minorHAnsi" w:cs="Calibri"/>
                <w:b/>
                <w:szCs w:val="22"/>
              </w:rPr>
              <w:lastRenderedPageBreak/>
              <w:t>ΝΑΙ</w:t>
            </w:r>
          </w:p>
        </w:tc>
        <w:tc>
          <w:tcPr>
            <w:tcW w:w="1847" w:type="dxa"/>
          </w:tcPr>
          <w:p w14:paraId="52CA70C0" w14:textId="77777777" w:rsidR="005C1114" w:rsidRPr="00254174" w:rsidRDefault="005C1114" w:rsidP="00571002">
            <w:pPr>
              <w:jc w:val="both"/>
              <w:rPr>
                <w:rFonts w:asciiTheme="minorHAnsi" w:hAnsiTheme="minorHAnsi" w:cs="Calibri"/>
                <w:b/>
                <w:szCs w:val="22"/>
                <w:u w:val="single"/>
              </w:rPr>
            </w:pPr>
          </w:p>
        </w:tc>
      </w:tr>
      <w:tr w:rsidR="005C1114" w:rsidRPr="00254174" w14:paraId="79554F71" w14:textId="77777777" w:rsidTr="0068352B">
        <w:trPr>
          <w:jc w:val="center"/>
        </w:trPr>
        <w:tc>
          <w:tcPr>
            <w:tcW w:w="945" w:type="dxa"/>
          </w:tcPr>
          <w:p w14:paraId="2DC2F6EA" w14:textId="77777777" w:rsidR="005C1114" w:rsidRPr="00254174" w:rsidRDefault="005C1114" w:rsidP="00571002">
            <w:pPr>
              <w:jc w:val="center"/>
              <w:rPr>
                <w:rFonts w:asciiTheme="minorHAnsi" w:hAnsiTheme="minorHAnsi"/>
                <w:szCs w:val="22"/>
              </w:rPr>
            </w:pPr>
            <w:r w:rsidRPr="00254174">
              <w:rPr>
                <w:rFonts w:asciiTheme="minorHAnsi" w:hAnsiTheme="minorHAnsi"/>
                <w:szCs w:val="22"/>
              </w:rPr>
              <w:t>6</w:t>
            </w:r>
          </w:p>
          <w:p w14:paraId="2B874314" w14:textId="77777777" w:rsidR="005C1114" w:rsidRPr="00254174" w:rsidRDefault="005C1114" w:rsidP="00571002">
            <w:pPr>
              <w:jc w:val="center"/>
              <w:rPr>
                <w:rFonts w:asciiTheme="minorHAnsi" w:hAnsiTheme="minorHAnsi"/>
                <w:szCs w:val="22"/>
              </w:rPr>
            </w:pPr>
          </w:p>
        </w:tc>
        <w:tc>
          <w:tcPr>
            <w:tcW w:w="5180" w:type="dxa"/>
          </w:tcPr>
          <w:p w14:paraId="7F252875" w14:textId="77777777" w:rsidR="005C1114" w:rsidRPr="00254174" w:rsidRDefault="005C1114" w:rsidP="00571002">
            <w:pPr>
              <w:jc w:val="both"/>
              <w:rPr>
                <w:rFonts w:asciiTheme="minorHAnsi" w:hAnsiTheme="minorHAnsi"/>
                <w:szCs w:val="22"/>
              </w:rPr>
            </w:pPr>
            <w:r w:rsidRPr="00254174">
              <w:rPr>
                <w:rFonts w:asciiTheme="minorHAnsi" w:hAnsiTheme="minorHAnsi" w:cs="Calibri"/>
                <w:szCs w:val="22"/>
              </w:rPr>
              <w:t xml:space="preserve">Ο ανάδοχος βαρύνεται με όλες τις εισφορές του </w:t>
            </w:r>
            <w:r>
              <w:rPr>
                <w:rFonts w:asciiTheme="minorHAnsi" w:hAnsiTheme="minorHAnsi" w:cs="Calibri"/>
                <w:szCs w:val="22"/>
              </w:rPr>
              <w:t>ΕΦΚΑ</w:t>
            </w:r>
            <w:r w:rsidRPr="00254174">
              <w:rPr>
                <w:rFonts w:asciiTheme="minorHAnsi" w:hAnsiTheme="minorHAnsi" w:cs="Calibri"/>
                <w:szCs w:val="22"/>
              </w:rPr>
              <w:t xml:space="preserve"> και των λοιπών Ταμείων, κύριας και επικουρικής ασφάλισης, καθώς και με τα Δώρα Χριστουγέννων, Πάσχα, αδείας προσωπικού, κ.λ.π. και για κάθε υποχρέωση του προς αυτούς ως εργοδότης.</w:t>
            </w:r>
          </w:p>
        </w:tc>
        <w:tc>
          <w:tcPr>
            <w:tcW w:w="1672" w:type="dxa"/>
            <w:vAlign w:val="center"/>
          </w:tcPr>
          <w:p w14:paraId="4F8E1AAC" w14:textId="77777777" w:rsidR="005C1114" w:rsidRPr="00254174" w:rsidRDefault="005C1114" w:rsidP="00571002">
            <w:pPr>
              <w:jc w:val="center"/>
              <w:rPr>
                <w:rFonts w:asciiTheme="minorHAnsi" w:hAnsiTheme="minorHAnsi" w:cs="Calibri"/>
                <w:b/>
                <w:szCs w:val="22"/>
              </w:rPr>
            </w:pPr>
            <w:r w:rsidRPr="00254174">
              <w:rPr>
                <w:rFonts w:asciiTheme="minorHAnsi" w:hAnsiTheme="minorHAnsi" w:cs="Calibri"/>
                <w:b/>
                <w:szCs w:val="22"/>
              </w:rPr>
              <w:t>ΝΑΙ</w:t>
            </w:r>
          </w:p>
        </w:tc>
        <w:tc>
          <w:tcPr>
            <w:tcW w:w="1847" w:type="dxa"/>
          </w:tcPr>
          <w:p w14:paraId="19A2103A" w14:textId="77777777" w:rsidR="005C1114" w:rsidRPr="00254174" w:rsidRDefault="005C1114" w:rsidP="00571002">
            <w:pPr>
              <w:jc w:val="both"/>
              <w:rPr>
                <w:rFonts w:asciiTheme="minorHAnsi" w:hAnsiTheme="minorHAnsi" w:cs="Calibri"/>
                <w:b/>
                <w:szCs w:val="22"/>
                <w:u w:val="single"/>
              </w:rPr>
            </w:pPr>
          </w:p>
        </w:tc>
      </w:tr>
      <w:tr w:rsidR="005C1114" w:rsidRPr="00254174" w14:paraId="3D4D38BD" w14:textId="77777777" w:rsidTr="0068352B">
        <w:trPr>
          <w:jc w:val="center"/>
        </w:trPr>
        <w:tc>
          <w:tcPr>
            <w:tcW w:w="945" w:type="dxa"/>
          </w:tcPr>
          <w:p w14:paraId="58D5A21A" w14:textId="77777777" w:rsidR="005C1114" w:rsidRPr="00254174" w:rsidRDefault="005C1114" w:rsidP="00571002">
            <w:pPr>
              <w:jc w:val="center"/>
              <w:rPr>
                <w:rFonts w:asciiTheme="minorHAnsi" w:hAnsiTheme="minorHAnsi"/>
                <w:szCs w:val="22"/>
              </w:rPr>
            </w:pPr>
            <w:r w:rsidRPr="00254174">
              <w:rPr>
                <w:rFonts w:asciiTheme="minorHAnsi" w:hAnsiTheme="minorHAnsi"/>
                <w:szCs w:val="22"/>
              </w:rPr>
              <w:t>7</w:t>
            </w:r>
          </w:p>
          <w:p w14:paraId="16B8A99F" w14:textId="77777777" w:rsidR="005C1114" w:rsidRPr="00254174" w:rsidRDefault="005C1114" w:rsidP="00571002">
            <w:pPr>
              <w:jc w:val="center"/>
              <w:rPr>
                <w:rFonts w:asciiTheme="minorHAnsi" w:hAnsiTheme="minorHAnsi"/>
                <w:szCs w:val="22"/>
              </w:rPr>
            </w:pPr>
          </w:p>
        </w:tc>
        <w:tc>
          <w:tcPr>
            <w:tcW w:w="5180" w:type="dxa"/>
          </w:tcPr>
          <w:p w14:paraId="454FFB00" w14:textId="77777777" w:rsidR="005C1114" w:rsidRPr="00254174" w:rsidRDefault="005C1114" w:rsidP="00571002">
            <w:pPr>
              <w:jc w:val="both"/>
              <w:rPr>
                <w:rFonts w:asciiTheme="minorHAnsi" w:hAnsiTheme="minorHAnsi"/>
                <w:szCs w:val="22"/>
              </w:rPr>
            </w:pPr>
            <w:r w:rsidRPr="00254174">
              <w:rPr>
                <w:rFonts w:asciiTheme="minorHAnsi" w:hAnsiTheme="minorHAnsi" w:cs="Calibri"/>
                <w:szCs w:val="22"/>
              </w:rPr>
              <w:t>Σε περίπτωση απασχόλησης αλλοδαπών, θα πρέπει αυτοί να διαθέτουν άδεια παραμονής και άδεια εργασίας για την Ελλάδα.</w:t>
            </w:r>
          </w:p>
        </w:tc>
        <w:tc>
          <w:tcPr>
            <w:tcW w:w="1672" w:type="dxa"/>
            <w:vAlign w:val="center"/>
          </w:tcPr>
          <w:p w14:paraId="285CF85B" w14:textId="77777777" w:rsidR="005C1114" w:rsidRPr="00254174" w:rsidRDefault="005C1114" w:rsidP="00571002">
            <w:pPr>
              <w:jc w:val="center"/>
              <w:rPr>
                <w:rFonts w:asciiTheme="minorHAnsi" w:hAnsiTheme="minorHAnsi" w:cs="Calibri"/>
                <w:b/>
                <w:szCs w:val="22"/>
              </w:rPr>
            </w:pPr>
            <w:r w:rsidRPr="00254174">
              <w:rPr>
                <w:rFonts w:asciiTheme="minorHAnsi" w:hAnsiTheme="minorHAnsi" w:cs="Calibri"/>
                <w:b/>
                <w:szCs w:val="22"/>
              </w:rPr>
              <w:t>ΝΑΙ</w:t>
            </w:r>
          </w:p>
        </w:tc>
        <w:tc>
          <w:tcPr>
            <w:tcW w:w="1847" w:type="dxa"/>
          </w:tcPr>
          <w:p w14:paraId="11B08E3B" w14:textId="77777777" w:rsidR="005C1114" w:rsidRPr="00254174" w:rsidRDefault="005C1114" w:rsidP="00571002">
            <w:pPr>
              <w:jc w:val="both"/>
              <w:rPr>
                <w:rFonts w:asciiTheme="minorHAnsi" w:hAnsiTheme="minorHAnsi" w:cs="Calibri"/>
                <w:b/>
                <w:szCs w:val="22"/>
                <w:u w:val="single"/>
              </w:rPr>
            </w:pPr>
          </w:p>
        </w:tc>
      </w:tr>
      <w:tr w:rsidR="005C1114" w:rsidRPr="00254174" w14:paraId="587BF3C5" w14:textId="77777777" w:rsidTr="0068352B">
        <w:trPr>
          <w:jc w:val="center"/>
        </w:trPr>
        <w:tc>
          <w:tcPr>
            <w:tcW w:w="945" w:type="dxa"/>
          </w:tcPr>
          <w:p w14:paraId="56867331" w14:textId="77777777" w:rsidR="005C1114" w:rsidRPr="00254174" w:rsidRDefault="005C1114" w:rsidP="00571002">
            <w:pPr>
              <w:jc w:val="center"/>
              <w:rPr>
                <w:rFonts w:asciiTheme="minorHAnsi" w:hAnsiTheme="minorHAnsi"/>
                <w:szCs w:val="22"/>
              </w:rPr>
            </w:pPr>
            <w:r w:rsidRPr="00254174">
              <w:rPr>
                <w:rFonts w:asciiTheme="minorHAnsi" w:hAnsiTheme="minorHAnsi"/>
                <w:szCs w:val="22"/>
              </w:rPr>
              <w:t>8</w:t>
            </w:r>
          </w:p>
          <w:p w14:paraId="7EFDF20B" w14:textId="77777777" w:rsidR="005C1114" w:rsidRPr="00254174" w:rsidRDefault="005C1114" w:rsidP="00571002">
            <w:pPr>
              <w:jc w:val="center"/>
              <w:rPr>
                <w:rFonts w:asciiTheme="minorHAnsi" w:hAnsiTheme="minorHAnsi"/>
                <w:szCs w:val="22"/>
              </w:rPr>
            </w:pPr>
          </w:p>
        </w:tc>
        <w:tc>
          <w:tcPr>
            <w:tcW w:w="5180" w:type="dxa"/>
          </w:tcPr>
          <w:p w14:paraId="6F3B88A1" w14:textId="77777777" w:rsidR="005C1114" w:rsidRPr="00254174" w:rsidRDefault="005C1114" w:rsidP="00571002">
            <w:pPr>
              <w:jc w:val="both"/>
              <w:rPr>
                <w:rFonts w:asciiTheme="minorHAnsi" w:hAnsiTheme="minorHAnsi"/>
                <w:szCs w:val="22"/>
              </w:rPr>
            </w:pPr>
            <w:r w:rsidRPr="00254174">
              <w:rPr>
                <w:rFonts w:asciiTheme="minorHAnsi" w:hAnsiTheme="minorHAnsi" w:cs="Calibri"/>
                <w:szCs w:val="22"/>
              </w:rPr>
              <w:t>Το Πανεπιστήμιο απαλλάσσεται από κάθε ευθύνη και υποχρέωση για αποζημίωση από τυχόν ατύχημα ή από κάθε άλλη αιτία κατά την εκτέλεση της παροχής υπηρεσιών, η οποία βαρύνει τον ανάδοχο.</w:t>
            </w:r>
          </w:p>
        </w:tc>
        <w:tc>
          <w:tcPr>
            <w:tcW w:w="1672" w:type="dxa"/>
            <w:vAlign w:val="center"/>
          </w:tcPr>
          <w:p w14:paraId="59F57369" w14:textId="77777777" w:rsidR="005C1114" w:rsidRPr="00254174" w:rsidRDefault="005C1114" w:rsidP="00571002">
            <w:pPr>
              <w:jc w:val="center"/>
              <w:rPr>
                <w:rFonts w:asciiTheme="minorHAnsi" w:hAnsiTheme="minorHAnsi" w:cs="Calibri"/>
                <w:b/>
                <w:szCs w:val="22"/>
              </w:rPr>
            </w:pPr>
            <w:r w:rsidRPr="00254174">
              <w:rPr>
                <w:rFonts w:asciiTheme="minorHAnsi" w:hAnsiTheme="minorHAnsi" w:cs="Calibri"/>
                <w:b/>
                <w:szCs w:val="22"/>
              </w:rPr>
              <w:t>ΝΑΙ</w:t>
            </w:r>
          </w:p>
        </w:tc>
        <w:tc>
          <w:tcPr>
            <w:tcW w:w="1847" w:type="dxa"/>
          </w:tcPr>
          <w:p w14:paraId="385964C7" w14:textId="77777777" w:rsidR="005C1114" w:rsidRPr="00254174" w:rsidRDefault="005C1114" w:rsidP="00571002">
            <w:pPr>
              <w:jc w:val="both"/>
              <w:rPr>
                <w:rFonts w:asciiTheme="minorHAnsi" w:hAnsiTheme="minorHAnsi" w:cs="Calibri"/>
                <w:b/>
                <w:szCs w:val="22"/>
                <w:u w:val="single"/>
              </w:rPr>
            </w:pPr>
          </w:p>
        </w:tc>
      </w:tr>
    </w:tbl>
    <w:p w14:paraId="26439F5D" w14:textId="77777777" w:rsidR="005C1114" w:rsidRPr="009D0906" w:rsidRDefault="005C1114" w:rsidP="005C1114">
      <w:pPr>
        <w:rPr>
          <w:rFonts w:asciiTheme="minorHAnsi" w:hAnsiTheme="minorHAnsi" w:cs="Calibri"/>
          <w:szCs w:val="22"/>
          <w:lang w:val="en-US"/>
        </w:rPr>
      </w:pPr>
    </w:p>
    <w:p w14:paraId="0B45819D" w14:textId="77777777" w:rsidR="005C1114" w:rsidRPr="00254174" w:rsidRDefault="005C1114" w:rsidP="005C1114">
      <w:pPr>
        <w:rPr>
          <w:rFonts w:asciiTheme="minorHAnsi" w:hAnsiTheme="minorHAnsi" w:cs="Calibri"/>
          <w:szCs w:val="22"/>
        </w:rPr>
      </w:pPr>
    </w:p>
    <w:p w14:paraId="048A1AD0" w14:textId="77777777" w:rsidR="005C1114" w:rsidRPr="00254174" w:rsidRDefault="005C1114" w:rsidP="005C1114">
      <w:pPr>
        <w:rPr>
          <w:rFonts w:asciiTheme="minorHAnsi" w:hAnsiTheme="minorHAnsi" w:cs="Calibri"/>
          <w:szCs w:val="22"/>
        </w:rPr>
      </w:pPr>
    </w:p>
    <w:p w14:paraId="41334892" w14:textId="77777777" w:rsidR="005C1114" w:rsidRPr="00254174" w:rsidRDefault="005C1114" w:rsidP="005C1114">
      <w:pPr>
        <w:autoSpaceDE w:val="0"/>
        <w:autoSpaceDN w:val="0"/>
        <w:adjustRightInd w:val="0"/>
        <w:ind w:left="4320" w:firstLine="720"/>
        <w:rPr>
          <w:rFonts w:asciiTheme="minorHAnsi" w:hAnsiTheme="minorHAnsi"/>
          <w:szCs w:val="22"/>
        </w:rPr>
      </w:pPr>
      <w:r w:rsidRPr="00254174">
        <w:rPr>
          <w:rFonts w:asciiTheme="minorHAnsi" w:hAnsiTheme="minorHAnsi" w:cs="Calibri"/>
          <w:b/>
          <w:szCs w:val="22"/>
        </w:rPr>
        <w:t xml:space="preserve">  </w:t>
      </w:r>
      <w:r w:rsidRPr="00254174">
        <w:rPr>
          <w:rFonts w:asciiTheme="minorHAnsi" w:hAnsiTheme="minorHAnsi"/>
          <w:b/>
          <w:bCs/>
          <w:szCs w:val="22"/>
        </w:rPr>
        <w:t xml:space="preserve">Τόπος ………………………….. </w:t>
      </w:r>
    </w:p>
    <w:p w14:paraId="6773ECEB" w14:textId="77777777" w:rsidR="005C1114" w:rsidRPr="00254174" w:rsidRDefault="005C1114" w:rsidP="005C1114">
      <w:pPr>
        <w:autoSpaceDE w:val="0"/>
        <w:autoSpaceDN w:val="0"/>
        <w:adjustRightInd w:val="0"/>
        <w:ind w:left="4320" w:firstLine="720"/>
        <w:rPr>
          <w:rFonts w:asciiTheme="minorHAnsi" w:hAnsiTheme="minorHAnsi"/>
          <w:b/>
          <w:bCs/>
          <w:szCs w:val="22"/>
        </w:rPr>
      </w:pPr>
    </w:p>
    <w:p w14:paraId="6554D214" w14:textId="77777777" w:rsidR="005C1114" w:rsidRPr="00254174" w:rsidRDefault="005C1114" w:rsidP="005C1114">
      <w:pPr>
        <w:autoSpaceDE w:val="0"/>
        <w:autoSpaceDN w:val="0"/>
        <w:adjustRightInd w:val="0"/>
        <w:ind w:left="4320" w:firstLine="720"/>
        <w:rPr>
          <w:rFonts w:asciiTheme="minorHAnsi" w:hAnsiTheme="minorHAnsi"/>
          <w:szCs w:val="22"/>
        </w:rPr>
      </w:pPr>
      <w:r w:rsidRPr="00254174">
        <w:rPr>
          <w:rFonts w:asciiTheme="minorHAnsi" w:hAnsiTheme="minorHAnsi"/>
          <w:b/>
          <w:bCs/>
          <w:szCs w:val="22"/>
        </w:rPr>
        <w:t xml:space="preserve">         Ο ΠΡΟΣΦΕΡΩΝ </w:t>
      </w:r>
    </w:p>
    <w:p w14:paraId="020C39E3" w14:textId="77777777" w:rsidR="005C1114" w:rsidRPr="00254174" w:rsidRDefault="005C1114" w:rsidP="005C1114">
      <w:pPr>
        <w:autoSpaceDE w:val="0"/>
        <w:autoSpaceDN w:val="0"/>
        <w:adjustRightInd w:val="0"/>
        <w:ind w:left="4320" w:firstLine="720"/>
        <w:rPr>
          <w:rFonts w:asciiTheme="minorHAnsi" w:hAnsiTheme="minorHAnsi"/>
          <w:b/>
          <w:bCs/>
          <w:szCs w:val="22"/>
        </w:rPr>
      </w:pPr>
    </w:p>
    <w:p w14:paraId="2A156D2B" w14:textId="77777777" w:rsidR="005C1114" w:rsidRPr="00254174" w:rsidRDefault="005C1114" w:rsidP="005C1114">
      <w:pPr>
        <w:autoSpaceDE w:val="0"/>
        <w:autoSpaceDN w:val="0"/>
        <w:adjustRightInd w:val="0"/>
        <w:ind w:left="4320" w:firstLine="720"/>
        <w:rPr>
          <w:rFonts w:asciiTheme="minorHAnsi" w:hAnsiTheme="minorHAnsi"/>
          <w:b/>
          <w:bCs/>
          <w:szCs w:val="22"/>
        </w:rPr>
      </w:pPr>
    </w:p>
    <w:p w14:paraId="1309CAD7" w14:textId="77777777" w:rsidR="005C1114" w:rsidRPr="00254174" w:rsidRDefault="005C1114" w:rsidP="005C1114">
      <w:pPr>
        <w:autoSpaceDE w:val="0"/>
        <w:autoSpaceDN w:val="0"/>
        <w:adjustRightInd w:val="0"/>
        <w:ind w:left="4320" w:firstLine="720"/>
        <w:rPr>
          <w:rFonts w:asciiTheme="minorHAnsi" w:hAnsiTheme="minorHAnsi"/>
          <w:b/>
          <w:bCs/>
          <w:szCs w:val="22"/>
        </w:rPr>
      </w:pPr>
    </w:p>
    <w:p w14:paraId="79B757C5" w14:textId="77777777" w:rsidR="005C1114" w:rsidRPr="00254174" w:rsidRDefault="005C1114" w:rsidP="005C1114">
      <w:pPr>
        <w:autoSpaceDE w:val="0"/>
        <w:autoSpaceDN w:val="0"/>
        <w:adjustRightInd w:val="0"/>
        <w:ind w:left="4320" w:firstLine="720"/>
        <w:rPr>
          <w:rFonts w:asciiTheme="minorHAnsi" w:hAnsiTheme="minorHAnsi"/>
          <w:szCs w:val="22"/>
        </w:rPr>
      </w:pPr>
      <w:r w:rsidRPr="00254174">
        <w:rPr>
          <w:rFonts w:asciiTheme="minorHAnsi" w:hAnsiTheme="minorHAnsi"/>
          <w:b/>
          <w:bCs/>
          <w:szCs w:val="22"/>
        </w:rPr>
        <w:t xml:space="preserve">  ……………………………………. </w:t>
      </w:r>
    </w:p>
    <w:p w14:paraId="09AF0D37" w14:textId="77777777" w:rsidR="005C1114" w:rsidRPr="00254174" w:rsidRDefault="005C1114" w:rsidP="005C1114">
      <w:pPr>
        <w:ind w:left="2160" w:firstLine="720"/>
        <w:rPr>
          <w:rFonts w:asciiTheme="minorHAnsi" w:hAnsiTheme="minorHAnsi"/>
          <w:szCs w:val="22"/>
        </w:rPr>
      </w:pPr>
      <w:r w:rsidRPr="00254174">
        <w:rPr>
          <w:rFonts w:asciiTheme="minorHAnsi" w:hAnsiTheme="minorHAnsi"/>
          <w:b/>
          <w:bCs/>
          <w:szCs w:val="22"/>
        </w:rPr>
        <w:t xml:space="preserve">                                                  (υπογραφή – σφραγίδα) </w:t>
      </w:r>
    </w:p>
    <w:p w14:paraId="1B9AB925" w14:textId="77777777" w:rsidR="005C1114" w:rsidRPr="00254174" w:rsidRDefault="005C1114" w:rsidP="005C1114">
      <w:pPr>
        <w:pStyle w:val="a8"/>
        <w:tabs>
          <w:tab w:val="clear" w:pos="4153"/>
          <w:tab w:val="clear" w:pos="8306"/>
        </w:tabs>
        <w:rPr>
          <w:rFonts w:asciiTheme="minorHAnsi" w:hAnsiTheme="minorHAnsi" w:cs="Arial"/>
          <w:szCs w:val="22"/>
        </w:rPr>
      </w:pPr>
    </w:p>
    <w:p w14:paraId="19BD82D5" w14:textId="77777777" w:rsidR="005C1114" w:rsidRDefault="005C1114" w:rsidP="005C1114">
      <w:pPr>
        <w:pStyle w:val="a8"/>
        <w:tabs>
          <w:tab w:val="clear" w:pos="4153"/>
          <w:tab w:val="clear" w:pos="8306"/>
        </w:tabs>
        <w:rPr>
          <w:rFonts w:ascii="Palatino Linotype" w:hAnsi="Palatino Linotype" w:cs="Arial"/>
        </w:rPr>
      </w:pPr>
    </w:p>
    <w:p w14:paraId="1650D64F" w14:textId="77777777" w:rsidR="005C1114" w:rsidRDefault="005C1114" w:rsidP="005C1114">
      <w:pPr>
        <w:pStyle w:val="a8"/>
        <w:tabs>
          <w:tab w:val="clear" w:pos="4153"/>
          <w:tab w:val="clear" w:pos="8306"/>
        </w:tabs>
        <w:rPr>
          <w:rFonts w:ascii="Palatino Linotype" w:hAnsi="Palatino Linotype" w:cs="Arial"/>
        </w:rPr>
      </w:pPr>
    </w:p>
    <w:p w14:paraId="363A5FA1" w14:textId="77777777" w:rsidR="005C1114" w:rsidRDefault="005C1114" w:rsidP="005C1114">
      <w:pPr>
        <w:pStyle w:val="a8"/>
        <w:tabs>
          <w:tab w:val="clear" w:pos="4153"/>
          <w:tab w:val="clear" w:pos="8306"/>
        </w:tabs>
        <w:rPr>
          <w:rFonts w:ascii="Palatino Linotype" w:hAnsi="Palatino Linotype" w:cs="Arial"/>
        </w:rPr>
      </w:pPr>
    </w:p>
    <w:tbl>
      <w:tblPr>
        <w:tblW w:w="10028" w:type="dxa"/>
        <w:tblInd w:w="108" w:type="dxa"/>
        <w:tblLook w:val="0000" w:firstRow="0" w:lastRow="0" w:firstColumn="0" w:lastColumn="0" w:noHBand="0" w:noVBand="0"/>
      </w:tblPr>
      <w:tblGrid>
        <w:gridCol w:w="2001"/>
        <w:gridCol w:w="267"/>
        <w:gridCol w:w="1332"/>
        <w:gridCol w:w="267"/>
        <w:gridCol w:w="1986"/>
        <w:gridCol w:w="267"/>
        <w:gridCol w:w="1758"/>
        <w:gridCol w:w="267"/>
        <w:gridCol w:w="1616"/>
        <w:gridCol w:w="267"/>
      </w:tblGrid>
      <w:tr w:rsidR="005C1114" w:rsidRPr="00CD4FE6" w14:paraId="7F8AE8FB" w14:textId="77777777" w:rsidTr="00571002">
        <w:trPr>
          <w:gridAfter w:val="1"/>
          <w:wAfter w:w="267" w:type="dxa"/>
          <w:trHeight w:val="330"/>
        </w:trPr>
        <w:tc>
          <w:tcPr>
            <w:tcW w:w="9761" w:type="dxa"/>
            <w:gridSpan w:val="9"/>
            <w:tcBorders>
              <w:top w:val="nil"/>
              <w:left w:val="nil"/>
              <w:bottom w:val="nil"/>
              <w:right w:val="nil"/>
            </w:tcBorders>
            <w:shd w:val="clear" w:color="auto" w:fill="auto"/>
            <w:noWrap/>
            <w:vAlign w:val="bottom"/>
          </w:tcPr>
          <w:p w14:paraId="78736F8A" w14:textId="77777777" w:rsidR="005C1114" w:rsidRPr="006B111A" w:rsidRDefault="005C1114" w:rsidP="00571002">
            <w:pPr>
              <w:jc w:val="center"/>
              <w:rPr>
                <w:rFonts w:ascii="Palatino Linotype" w:hAnsi="Palatino Linotype" w:cs="Arial"/>
                <w:sz w:val="23"/>
                <w:szCs w:val="23"/>
              </w:rPr>
            </w:pPr>
            <w:r>
              <w:rPr>
                <w:rFonts w:ascii="Palatino Linotype" w:hAnsi="Palatino Linotype" w:cs="Arial"/>
                <w:sz w:val="23"/>
                <w:szCs w:val="23"/>
              </w:rPr>
              <w:t>Ιωάννινα</w:t>
            </w:r>
            <w:r w:rsidRPr="00CD4FE6">
              <w:rPr>
                <w:rFonts w:ascii="Palatino Linotype" w:hAnsi="Palatino Linotype" w:cs="Arial"/>
                <w:sz w:val="23"/>
                <w:szCs w:val="23"/>
              </w:rPr>
              <w:t xml:space="preserve"> </w:t>
            </w:r>
            <w:r>
              <w:rPr>
                <w:rFonts w:ascii="Palatino Linotype" w:hAnsi="Palatino Linotype" w:cs="Arial"/>
              </w:rPr>
              <w:t>Σεπτέμβρ</w:t>
            </w:r>
            <w:r>
              <w:rPr>
                <w:rFonts w:ascii="Palatino Linotype" w:hAnsi="Palatino Linotype"/>
              </w:rPr>
              <w:t xml:space="preserve">ιος </w:t>
            </w:r>
            <w:r w:rsidRPr="00CD4FE6">
              <w:rPr>
                <w:rFonts w:ascii="Palatino Linotype" w:hAnsi="Palatino Linotype"/>
              </w:rPr>
              <w:t xml:space="preserve"> </w:t>
            </w:r>
            <w:r w:rsidRPr="00CD4FE6">
              <w:rPr>
                <w:rFonts w:ascii="Palatino Linotype" w:hAnsi="Palatino Linotype" w:cs="Arial"/>
                <w:sz w:val="23"/>
                <w:szCs w:val="23"/>
              </w:rPr>
              <w:t>20</w:t>
            </w:r>
            <w:r>
              <w:rPr>
                <w:rFonts w:ascii="Palatino Linotype" w:hAnsi="Palatino Linotype" w:cs="Arial"/>
                <w:sz w:val="23"/>
                <w:szCs w:val="23"/>
              </w:rPr>
              <w:t>23</w:t>
            </w:r>
          </w:p>
        </w:tc>
      </w:tr>
      <w:tr w:rsidR="005C1114" w:rsidRPr="00CD4FE6" w14:paraId="213F74A1" w14:textId="77777777" w:rsidTr="00571002">
        <w:trPr>
          <w:gridAfter w:val="1"/>
          <w:wAfter w:w="267" w:type="dxa"/>
          <w:trHeight w:val="330"/>
        </w:trPr>
        <w:tc>
          <w:tcPr>
            <w:tcW w:w="2001" w:type="dxa"/>
            <w:tcBorders>
              <w:top w:val="nil"/>
              <w:left w:val="nil"/>
              <w:bottom w:val="nil"/>
              <w:right w:val="nil"/>
            </w:tcBorders>
            <w:shd w:val="clear" w:color="auto" w:fill="auto"/>
            <w:vAlign w:val="bottom"/>
          </w:tcPr>
          <w:p w14:paraId="0F18DC19" w14:textId="77777777" w:rsidR="005C1114" w:rsidRPr="00CD4FE6" w:rsidRDefault="005C1114" w:rsidP="00571002">
            <w:pPr>
              <w:jc w:val="center"/>
              <w:rPr>
                <w:rFonts w:ascii="Palatino Linotype" w:hAnsi="Palatino Linotype" w:cs="Arial"/>
                <w:sz w:val="23"/>
                <w:szCs w:val="23"/>
              </w:rPr>
            </w:pPr>
          </w:p>
        </w:tc>
        <w:tc>
          <w:tcPr>
            <w:tcW w:w="1599" w:type="dxa"/>
            <w:gridSpan w:val="2"/>
            <w:tcBorders>
              <w:top w:val="nil"/>
              <w:left w:val="nil"/>
              <w:bottom w:val="nil"/>
              <w:right w:val="nil"/>
            </w:tcBorders>
            <w:shd w:val="clear" w:color="auto" w:fill="auto"/>
            <w:noWrap/>
            <w:vAlign w:val="bottom"/>
          </w:tcPr>
          <w:p w14:paraId="47C068BF" w14:textId="77777777" w:rsidR="005C1114" w:rsidRPr="00CD4FE6" w:rsidRDefault="005C1114" w:rsidP="00571002">
            <w:pPr>
              <w:jc w:val="center"/>
              <w:rPr>
                <w:rFonts w:ascii="Palatino Linotype" w:hAnsi="Palatino Linotype" w:cs="Arial"/>
                <w:sz w:val="23"/>
                <w:szCs w:val="23"/>
              </w:rPr>
            </w:pPr>
          </w:p>
        </w:tc>
        <w:tc>
          <w:tcPr>
            <w:tcW w:w="2253" w:type="dxa"/>
            <w:gridSpan w:val="2"/>
            <w:tcBorders>
              <w:top w:val="nil"/>
              <w:left w:val="nil"/>
              <w:bottom w:val="nil"/>
              <w:right w:val="nil"/>
            </w:tcBorders>
            <w:shd w:val="clear" w:color="auto" w:fill="auto"/>
            <w:noWrap/>
            <w:vAlign w:val="bottom"/>
          </w:tcPr>
          <w:p w14:paraId="3B7F5409" w14:textId="77777777" w:rsidR="005C1114" w:rsidRPr="00CD4FE6" w:rsidRDefault="005C1114" w:rsidP="00571002">
            <w:pPr>
              <w:jc w:val="center"/>
              <w:rPr>
                <w:rFonts w:ascii="Palatino Linotype" w:hAnsi="Palatino Linotype" w:cs="Arial"/>
                <w:sz w:val="23"/>
                <w:szCs w:val="23"/>
              </w:rPr>
            </w:pPr>
          </w:p>
        </w:tc>
        <w:tc>
          <w:tcPr>
            <w:tcW w:w="2025" w:type="dxa"/>
            <w:gridSpan w:val="2"/>
            <w:tcBorders>
              <w:top w:val="nil"/>
              <w:left w:val="nil"/>
              <w:bottom w:val="nil"/>
              <w:right w:val="nil"/>
            </w:tcBorders>
            <w:shd w:val="clear" w:color="auto" w:fill="auto"/>
            <w:noWrap/>
            <w:vAlign w:val="bottom"/>
          </w:tcPr>
          <w:p w14:paraId="1EC79F49" w14:textId="77777777" w:rsidR="005C1114" w:rsidRPr="00CD4FE6" w:rsidRDefault="005C1114" w:rsidP="00571002">
            <w:pPr>
              <w:rPr>
                <w:rFonts w:ascii="Palatino Linotype" w:hAnsi="Palatino Linotype" w:cs="Arial"/>
                <w:sz w:val="23"/>
                <w:szCs w:val="23"/>
              </w:rPr>
            </w:pPr>
          </w:p>
        </w:tc>
        <w:tc>
          <w:tcPr>
            <w:tcW w:w="1883" w:type="dxa"/>
            <w:gridSpan w:val="2"/>
            <w:tcBorders>
              <w:top w:val="nil"/>
              <w:left w:val="nil"/>
              <w:bottom w:val="nil"/>
              <w:right w:val="nil"/>
            </w:tcBorders>
            <w:shd w:val="clear" w:color="auto" w:fill="auto"/>
            <w:noWrap/>
            <w:vAlign w:val="bottom"/>
          </w:tcPr>
          <w:p w14:paraId="6B3667F8" w14:textId="77777777" w:rsidR="005C1114" w:rsidRPr="00CD4FE6" w:rsidRDefault="005C1114" w:rsidP="00571002">
            <w:pPr>
              <w:rPr>
                <w:rFonts w:ascii="Palatino Linotype" w:hAnsi="Palatino Linotype" w:cs="Arial"/>
                <w:sz w:val="23"/>
                <w:szCs w:val="23"/>
              </w:rPr>
            </w:pPr>
          </w:p>
        </w:tc>
      </w:tr>
      <w:tr w:rsidR="005C1114" w:rsidRPr="00CD4FE6" w14:paraId="032C4925" w14:textId="77777777" w:rsidTr="00571002">
        <w:trPr>
          <w:trHeight w:val="330"/>
        </w:trPr>
        <w:tc>
          <w:tcPr>
            <w:tcW w:w="2268" w:type="dxa"/>
            <w:gridSpan w:val="2"/>
            <w:tcBorders>
              <w:top w:val="nil"/>
              <w:left w:val="nil"/>
              <w:bottom w:val="nil"/>
              <w:right w:val="nil"/>
            </w:tcBorders>
            <w:shd w:val="clear" w:color="auto" w:fill="auto"/>
          </w:tcPr>
          <w:p w14:paraId="1A6A0EBF" w14:textId="77777777" w:rsidR="005C1114" w:rsidRPr="00CD4FE6" w:rsidRDefault="005C1114" w:rsidP="00571002">
            <w:pPr>
              <w:jc w:val="center"/>
              <w:rPr>
                <w:rFonts w:ascii="Palatino Linotype" w:hAnsi="Palatino Linotype" w:cs="Arial"/>
                <w:sz w:val="23"/>
                <w:szCs w:val="23"/>
              </w:rPr>
            </w:pPr>
            <w:r>
              <w:rPr>
                <w:rFonts w:ascii="Palatino Linotype" w:hAnsi="Palatino Linotype" w:cs="Arial"/>
                <w:sz w:val="23"/>
                <w:szCs w:val="23"/>
              </w:rPr>
              <w:t>Η</w:t>
            </w:r>
          </w:p>
        </w:tc>
        <w:tc>
          <w:tcPr>
            <w:tcW w:w="3852" w:type="dxa"/>
            <w:gridSpan w:val="4"/>
            <w:tcBorders>
              <w:top w:val="nil"/>
              <w:left w:val="nil"/>
              <w:bottom w:val="nil"/>
              <w:right w:val="nil"/>
            </w:tcBorders>
            <w:shd w:val="clear" w:color="auto" w:fill="auto"/>
          </w:tcPr>
          <w:p w14:paraId="71C46916" w14:textId="77777777" w:rsidR="005C1114" w:rsidRPr="00CD4FE6" w:rsidRDefault="005C1114" w:rsidP="00571002">
            <w:pPr>
              <w:ind w:left="301"/>
              <w:jc w:val="center"/>
              <w:rPr>
                <w:rFonts w:ascii="Palatino Linotype" w:hAnsi="Palatino Linotype" w:cs="Arial"/>
                <w:sz w:val="23"/>
                <w:szCs w:val="23"/>
              </w:rPr>
            </w:pPr>
            <w:r w:rsidRPr="00CD4FE6">
              <w:rPr>
                <w:rFonts w:ascii="Palatino Linotype" w:hAnsi="Palatino Linotype" w:cs="Arial"/>
                <w:sz w:val="23"/>
                <w:szCs w:val="23"/>
              </w:rPr>
              <w:t>Ελέγχθηκε</w:t>
            </w:r>
          </w:p>
        </w:tc>
        <w:tc>
          <w:tcPr>
            <w:tcW w:w="3908" w:type="dxa"/>
            <w:gridSpan w:val="4"/>
            <w:tcBorders>
              <w:top w:val="nil"/>
              <w:left w:val="nil"/>
              <w:bottom w:val="nil"/>
              <w:right w:val="nil"/>
            </w:tcBorders>
            <w:shd w:val="clear" w:color="auto" w:fill="auto"/>
            <w:noWrap/>
            <w:vAlign w:val="bottom"/>
          </w:tcPr>
          <w:p w14:paraId="17005792" w14:textId="77777777" w:rsidR="005C1114" w:rsidRPr="00CD4FE6" w:rsidRDefault="005C1114" w:rsidP="00571002">
            <w:pPr>
              <w:jc w:val="center"/>
              <w:rPr>
                <w:rFonts w:ascii="Palatino Linotype" w:hAnsi="Palatino Linotype" w:cs="Arial"/>
                <w:sz w:val="23"/>
                <w:szCs w:val="23"/>
              </w:rPr>
            </w:pPr>
            <w:r w:rsidRPr="00CD4FE6">
              <w:rPr>
                <w:rFonts w:ascii="Palatino Linotype" w:hAnsi="Palatino Linotype" w:cs="Arial"/>
                <w:sz w:val="23"/>
                <w:szCs w:val="23"/>
              </w:rPr>
              <w:t>Θεωρήθηκε</w:t>
            </w:r>
          </w:p>
        </w:tc>
      </w:tr>
      <w:tr w:rsidR="005C1114" w:rsidRPr="00CD4FE6" w14:paraId="6F5765F4" w14:textId="77777777" w:rsidTr="00571002">
        <w:trPr>
          <w:trHeight w:val="330"/>
        </w:trPr>
        <w:tc>
          <w:tcPr>
            <w:tcW w:w="2268" w:type="dxa"/>
            <w:gridSpan w:val="2"/>
            <w:tcBorders>
              <w:top w:val="nil"/>
              <w:left w:val="nil"/>
              <w:bottom w:val="nil"/>
              <w:right w:val="nil"/>
            </w:tcBorders>
            <w:shd w:val="clear" w:color="auto" w:fill="auto"/>
          </w:tcPr>
          <w:p w14:paraId="54FEC065" w14:textId="77777777" w:rsidR="005C1114" w:rsidRPr="00CD4FE6" w:rsidRDefault="005C1114" w:rsidP="00571002">
            <w:pPr>
              <w:rPr>
                <w:rFonts w:ascii="Palatino Linotype" w:hAnsi="Palatino Linotype" w:cs="Arial"/>
                <w:sz w:val="23"/>
                <w:szCs w:val="23"/>
              </w:rPr>
            </w:pPr>
            <w:r>
              <w:rPr>
                <w:rFonts w:ascii="Palatino Linotype" w:hAnsi="Palatino Linotype" w:cs="Arial"/>
                <w:sz w:val="23"/>
                <w:szCs w:val="23"/>
              </w:rPr>
              <w:t xml:space="preserve">     Σ</w:t>
            </w:r>
            <w:r w:rsidRPr="00CD4FE6">
              <w:rPr>
                <w:rFonts w:ascii="Palatino Linotype" w:hAnsi="Palatino Linotype" w:cs="Arial"/>
                <w:sz w:val="23"/>
                <w:szCs w:val="23"/>
              </w:rPr>
              <w:t>υντάξα</w:t>
            </w:r>
            <w:r>
              <w:rPr>
                <w:rFonts w:ascii="Palatino Linotype" w:hAnsi="Palatino Linotype" w:cs="Arial"/>
                <w:sz w:val="23"/>
                <w:szCs w:val="23"/>
              </w:rPr>
              <w:t>σα</w:t>
            </w:r>
          </w:p>
        </w:tc>
        <w:tc>
          <w:tcPr>
            <w:tcW w:w="3852" w:type="dxa"/>
            <w:gridSpan w:val="4"/>
            <w:tcBorders>
              <w:top w:val="nil"/>
              <w:left w:val="nil"/>
              <w:bottom w:val="nil"/>
              <w:right w:val="nil"/>
            </w:tcBorders>
            <w:shd w:val="clear" w:color="auto" w:fill="auto"/>
          </w:tcPr>
          <w:p w14:paraId="4C27C620" w14:textId="77777777" w:rsidR="005C1114" w:rsidRPr="00CD4FE6" w:rsidRDefault="005C1114" w:rsidP="00571002">
            <w:pPr>
              <w:ind w:left="301"/>
              <w:jc w:val="center"/>
              <w:rPr>
                <w:rFonts w:ascii="Palatino Linotype" w:hAnsi="Palatino Linotype" w:cs="Arial"/>
                <w:sz w:val="23"/>
                <w:szCs w:val="23"/>
              </w:rPr>
            </w:pPr>
            <w:r w:rsidRPr="00CD4FE6">
              <w:rPr>
                <w:rFonts w:ascii="Palatino Linotype" w:hAnsi="Palatino Linotype" w:cs="Arial"/>
                <w:sz w:val="23"/>
                <w:szCs w:val="23"/>
              </w:rPr>
              <w:t>Ο</w:t>
            </w:r>
          </w:p>
        </w:tc>
        <w:tc>
          <w:tcPr>
            <w:tcW w:w="3908" w:type="dxa"/>
            <w:gridSpan w:val="4"/>
            <w:tcBorders>
              <w:top w:val="nil"/>
              <w:left w:val="nil"/>
              <w:bottom w:val="nil"/>
              <w:right w:val="nil"/>
            </w:tcBorders>
            <w:shd w:val="clear" w:color="auto" w:fill="auto"/>
            <w:noWrap/>
            <w:vAlign w:val="bottom"/>
          </w:tcPr>
          <w:p w14:paraId="2CE88587" w14:textId="77777777" w:rsidR="005C1114" w:rsidRPr="00CD4FE6" w:rsidRDefault="005C1114" w:rsidP="00571002">
            <w:pPr>
              <w:jc w:val="center"/>
              <w:rPr>
                <w:rFonts w:ascii="Palatino Linotype" w:hAnsi="Palatino Linotype" w:cs="Arial"/>
                <w:sz w:val="23"/>
                <w:szCs w:val="23"/>
              </w:rPr>
            </w:pPr>
            <w:r w:rsidRPr="00CD4FE6">
              <w:rPr>
                <w:rFonts w:ascii="Palatino Linotype" w:hAnsi="Palatino Linotype" w:cs="Arial"/>
                <w:sz w:val="23"/>
                <w:szCs w:val="23"/>
              </w:rPr>
              <w:t>Ο</w:t>
            </w:r>
          </w:p>
        </w:tc>
      </w:tr>
      <w:tr w:rsidR="005C1114" w:rsidRPr="00CD4FE6" w14:paraId="02D3AB78" w14:textId="77777777" w:rsidTr="00571002">
        <w:trPr>
          <w:trHeight w:val="330"/>
        </w:trPr>
        <w:tc>
          <w:tcPr>
            <w:tcW w:w="2268" w:type="dxa"/>
            <w:gridSpan w:val="2"/>
            <w:tcBorders>
              <w:top w:val="nil"/>
              <w:left w:val="nil"/>
              <w:bottom w:val="nil"/>
              <w:right w:val="nil"/>
            </w:tcBorders>
            <w:shd w:val="clear" w:color="auto" w:fill="auto"/>
          </w:tcPr>
          <w:p w14:paraId="06EF40A6" w14:textId="77777777" w:rsidR="005C1114" w:rsidRPr="00CD4FE6" w:rsidRDefault="005C1114" w:rsidP="00571002">
            <w:pPr>
              <w:jc w:val="center"/>
              <w:rPr>
                <w:rFonts w:ascii="Palatino Linotype" w:hAnsi="Palatino Linotype" w:cs="Arial"/>
                <w:sz w:val="23"/>
                <w:szCs w:val="23"/>
              </w:rPr>
            </w:pPr>
          </w:p>
        </w:tc>
        <w:tc>
          <w:tcPr>
            <w:tcW w:w="3852" w:type="dxa"/>
            <w:gridSpan w:val="4"/>
            <w:tcBorders>
              <w:top w:val="nil"/>
              <w:left w:val="nil"/>
              <w:bottom w:val="nil"/>
              <w:right w:val="nil"/>
            </w:tcBorders>
            <w:shd w:val="clear" w:color="auto" w:fill="auto"/>
          </w:tcPr>
          <w:p w14:paraId="238FCF49" w14:textId="77777777" w:rsidR="005C1114" w:rsidRPr="00CD4FE6" w:rsidRDefault="005C1114" w:rsidP="00571002">
            <w:pPr>
              <w:ind w:left="301"/>
              <w:jc w:val="center"/>
              <w:rPr>
                <w:rFonts w:ascii="Palatino Linotype" w:hAnsi="Palatino Linotype" w:cs="Arial"/>
                <w:sz w:val="23"/>
                <w:szCs w:val="23"/>
              </w:rPr>
            </w:pPr>
            <w:r w:rsidRPr="00CD4FE6">
              <w:rPr>
                <w:rFonts w:ascii="Palatino Linotype" w:hAnsi="Palatino Linotype" w:cs="Arial"/>
                <w:sz w:val="23"/>
                <w:szCs w:val="23"/>
              </w:rPr>
              <w:t>Προϊστάμενος</w:t>
            </w:r>
          </w:p>
        </w:tc>
        <w:tc>
          <w:tcPr>
            <w:tcW w:w="3908" w:type="dxa"/>
            <w:gridSpan w:val="4"/>
            <w:tcBorders>
              <w:top w:val="nil"/>
              <w:left w:val="nil"/>
              <w:bottom w:val="nil"/>
              <w:right w:val="nil"/>
            </w:tcBorders>
            <w:shd w:val="clear" w:color="auto" w:fill="auto"/>
            <w:noWrap/>
            <w:vAlign w:val="bottom"/>
          </w:tcPr>
          <w:p w14:paraId="5F0FF916" w14:textId="77777777" w:rsidR="005C1114" w:rsidRPr="00CD4FE6" w:rsidRDefault="005C1114" w:rsidP="00571002">
            <w:pPr>
              <w:jc w:val="center"/>
              <w:rPr>
                <w:rFonts w:ascii="Palatino Linotype" w:hAnsi="Palatino Linotype" w:cs="Arial"/>
                <w:sz w:val="23"/>
                <w:szCs w:val="23"/>
              </w:rPr>
            </w:pPr>
            <w:r w:rsidRPr="00CD4FE6">
              <w:rPr>
                <w:rFonts w:ascii="Palatino Linotype" w:hAnsi="Palatino Linotype" w:cs="Arial"/>
                <w:sz w:val="23"/>
                <w:szCs w:val="23"/>
              </w:rPr>
              <w:t>Προϊστάμενος</w:t>
            </w:r>
          </w:p>
        </w:tc>
      </w:tr>
      <w:tr w:rsidR="005C1114" w:rsidRPr="00CD4FE6" w14:paraId="126EA5CF" w14:textId="77777777" w:rsidTr="00571002">
        <w:trPr>
          <w:trHeight w:val="330"/>
        </w:trPr>
        <w:tc>
          <w:tcPr>
            <w:tcW w:w="2268" w:type="dxa"/>
            <w:gridSpan w:val="2"/>
            <w:tcBorders>
              <w:top w:val="nil"/>
              <w:left w:val="nil"/>
              <w:bottom w:val="nil"/>
              <w:right w:val="nil"/>
            </w:tcBorders>
            <w:shd w:val="clear" w:color="auto" w:fill="auto"/>
          </w:tcPr>
          <w:p w14:paraId="0D65D258" w14:textId="77777777" w:rsidR="005C1114" w:rsidRPr="00CD4FE6" w:rsidRDefault="005C1114" w:rsidP="00571002">
            <w:pPr>
              <w:jc w:val="center"/>
              <w:rPr>
                <w:rFonts w:ascii="Palatino Linotype" w:hAnsi="Palatino Linotype" w:cs="Arial"/>
                <w:sz w:val="23"/>
                <w:szCs w:val="23"/>
              </w:rPr>
            </w:pPr>
          </w:p>
        </w:tc>
        <w:tc>
          <w:tcPr>
            <w:tcW w:w="3852" w:type="dxa"/>
            <w:gridSpan w:val="4"/>
            <w:tcBorders>
              <w:top w:val="nil"/>
              <w:left w:val="nil"/>
              <w:bottom w:val="nil"/>
              <w:right w:val="nil"/>
            </w:tcBorders>
            <w:shd w:val="clear" w:color="auto" w:fill="auto"/>
          </w:tcPr>
          <w:p w14:paraId="164332D8" w14:textId="77777777" w:rsidR="005C1114" w:rsidRPr="00CD4FE6" w:rsidRDefault="005C1114" w:rsidP="00571002">
            <w:pPr>
              <w:ind w:left="301"/>
              <w:jc w:val="center"/>
              <w:rPr>
                <w:rFonts w:ascii="Palatino Linotype" w:hAnsi="Palatino Linotype" w:cs="Arial"/>
                <w:sz w:val="23"/>
                <w:szCs w:val="23"/>
              </w:rPr>
            </w:pPr>
            <w:r w:rsidRPr="00CD4FE6">
              <w:rPr>
                <w:rFonts w:ascii="Palatino Linotype" w:hAnsi="Palatino Linotype" w:cs="Arial"/>
                <w:sz w:val="23"/>
                <w:szCs w:val="23"/>
              </w:rPr>
              <w:t>Του Τμήματος Μελετών</w:t>
            </w:r>
          </w:p>
        </w:tc>
        <w:tc>
          <w:tcPr>
            <w:tcW w:w="3908" w:type="dxa"/>
            <w:gridSpan w:val="4"/>
            <w:tcBorders>
              <w:top w:val="nil"/>
              <w:left w:val="nil"/>
              <w:bottom w:val="nil"/>
              <w:right w:val="nil"/>
            </w:tcBorders>
            <w:shd w:val="clear" w:color="auto" w:fill="auto"/>
            <w:noWrap/>
            <w:vAlign w:val="bottom"/>
          </w:tcPr>
          <w:p w14:paraId="2B024DC7" w14:textId="77777777" w:rsidR="005C1114" w:rsidRPr="00CD4FE6" w:rsidRDefault="005C1114" w:rsidP="00571002">
            <w:pPr>
              <w:jc w:val="center"/>
              <w:rPr>
                <w:rFonts w:ascii="Palatino Linotype" w:hAnsi="Palatino Linotype" w:cs="Arial"/>
                <w:sz w:val="23"/>
                <w:szCs w:val="23"/>
              </w:rPr>
            </w:pPr>
            <w:r w:rsidRPr="00CD4FE6">
              <w:rPr>
                <w:rFonts w:ascii="Palatino Linotype" w:hAnsi="Palatino Linotype" w:cs="Arial"/>
                <w:sz w:val="23"/>
                <w:szCs w:val="23"/>
              </w:rPr>
              <w:t>Δ/νσης Τεχνικών Υπηρεσιών</w:t>
            </w:r>
          </w:p>
        </w:tc>
      </w:tr>
      <w:tr w:rsidR="005C1114" w:rsidRPr="00CD4FE6" w14:paraId="153189F5" w14:textId="77777777" w:rsidTr="00571002">
        <w:trPr>
          <w:trHeight w:val="330"/>
        </w:trPr>
        <w:tc>
          <w:tcPr>
            <w:tcW w:w="2268" w:type="dxa"/>
            <w:gridSpan w:val="2"/>
            <w:tcBorders>
              <w:top w:val="nil"/>
              <w:left w:val="nil"/>
              <w:bottom w:val="nil"/>
              <w:right w:val="nil"/>
            </w:tcBorders>
            <w:shd w:val="clear" w:color="auto" w:fill="auto"/>
          </w:tcPr>
          <w:p w14:paraId="39DBB9DC" w14:textId="77777777" w:rsidR="005C1114" w:rsidRPr="00CD4FE6" w:rsidRDefault="005C1114" w:rsidP="00571002">
            <w:pPr>
              <w:ind w:right="-92"/>
              <w:rPr>
                <w:rFonts w:ascii="Palatino Linotype" w:hAnsi="Palatino Linotype" w:cs="Arial"/>
                <w:sz w:val="23"/>
                <w:szCs w:val="23"/>
              </w:rPr>
            </w:pPr>
          </w:p>
        </w:tc>
        <w:tc>
          <w:tcPr>
            <w:tcW w:w="1599" w:type="dxa"/>
            <w:gridSpan w:val="2"/>
            <w:tcBorders>
              <w:top w:val="nil"/>
              <w:left w:val="nil"/>
              <w:bottom w:val="nil"/>
              <w:right w:val="nil"/>
            </w:tcBorders>
            <w:shd w:val="clear" w:color="auto" w:fill="auto"/>
          </w:tcPr>
          <w:p w14:paraId="3D760796" w14:textId="77777777" w:rsidR="005C1114" w:rsidRPr="00CD4FE6" w:rsidRDefault="005C1114" w:rsidP="00571002">
            <w:pPr>
              <w:ind w:left="301"/>
              <w:jc w:val="center"/>
              <w:rPr>
                <w:rFonts w:ascii="Palatino Linotype" w:hAnsi="Palatino Linotype" w:cs="Arial"/>
                <w:sz w:val="23"/>
                <w:szCs w:val="23"/>
              </w:rPr>
            </w:pPr>
          </w:p>
        </w:tc>
        <w:tc>
          <w:tcPr>
            <w:tcW w:w="2253" w:type="dxa"/>
            <w:gridSpan w:val="2"/>
            <w:tcBorders>
              <w:top w:val="nil"/>
              <w:left w:val="nil"/>
              <w:bottom w:val="nil"/>
              <w:right w:val="nil"/>
            </w:tcBorders>
            <w:shd w:val="clear" w:color="auto" w:fill="auto"/>
            <w:noWrap/>
            <w:vAlign w:val="bottom"/>
          </w:tcPr>
          <w:p w14:paraId="740DD716" w14:textId="77777777" w:rsidR="005C1114" w:rsidRPr="00CD4FE6" w:rsidRDefault="005C1114" w:rsidP="00571002">
            <w:pPr>
              <w:ind w:left="301"/>
              <w:rPr>
                <w:rFonts w:ascii="Palatino Linotype" w:hAnsi="Palatino Linotype" w:cs="Arial"/>
                <w:sz w:val="23"/>
                <w:szCs w:val="23"/>
              </w:rPr>
            </w:pPr>
          </w:p>
        </w:tc>
        <w:tc>
          <w:tcPr>
            <w:tcW w:w="2025" w:type="dxa"/>
            <w:gridSpan w:val="2"/>
            <w:tcBorders>
              <w:top w:val="nil"/>
              <w:left w:val="nil"/>
              <w:bottom w:val="nil"/>
              <w:right w:val="nil"/>
            </w:tcBorders>
            <w:shd w:val="clear" w:color="auto" w:fill="auto"/>
            <w:noWrap/>
            <w:vAlign w:val="bottom"/>
          </w:tcPr>
          <w:p w14:paraId="52015FC7" w14:textId="77777777" w:rsidR="005C1114" w:rsidRPr="00CD4FE6" w:rsidRDefault="005C1114" w:rsidP="00571002">
            <w:pPr>
              <w:rPr>
                <w:rFonts w:ascii="Palatino Linotype" w:hAnsi="Palatino Linotype" w:cs="Arial"/>
                <w:sz w:val="23"/>
                <w:szCs w:val="23"/>
              </w:rPr>
            </w:pPr>
          </w:p>
        </w:tc>
        <w:tc>
          <w:tcPr>
            <w:tcW w:w="1883" w:type="dxa"/>
            <w:gridSpan w:val="2"/>
            <w:tcBorders>
              <w:top w:val="nil"/>
              <w:left w:val="nil"/>
              <w:bottom w:val="nil"/>
              <w:right w:val="nil"/>
            </w:tcBorders>
            <w:shd w:val="clear" w:color="auto" w:fill="auto"/>
            <w:noWrap/>
            <w:vAlign w:val="bottom"/>
          </w:tcPr>
          <w:p w14:paraId="19C427A4" w14:textId="77777777" w:rsidR="005C1114" w:rsidRPr="00CD4FE6" w:rsidRDefault="005C1114" w:rsidP="00571002">
            <w:pPr>
              <w:rPr>
                <w:rFonts w:ascii="Palatino Linotype" w:hAnsi="Palatino Linotype" w:cs="Arial"/>
                <w:sz w:val="23"/>
                <w:szCs w:val="23"/>
              </w:rPr>
            </w:pPr>
          </w:p>
        </w:tc>
      </w:tr>
      <w:tr w:rsidR="005C1114" w:rsidRPr="00CD4FE6" w14:paraId="3273FCE3" w14:textId="77777777" w:rsidTr="00571002">
        <w:trPr>
          <w:trHeight w:val="330"/>
        </w:trPr>
        <w:tc>
          <w:tcPr>
            <w:tcW w:w="2268" w:type="dxa"/>
            <w:gridSpan w:val="2"/>
            <w:tcBorders>
              <w:top w:val="nil"/>
              <w:left w:val="nil"/>
              <w:bottom w:val="nil"/>
              <w:right w:val="nil"/>
            </w:tcBorders>
            <w:shd w:val="clear" w:color="auto" w:fill="auto"/>
          </w:tcPr>
          <w:p w14:paraId="28864B81" w14:textId="77777777" w:rsidR="005C1114" w:rsidRPr="00CD4FE6" w:rsidRDefault="005C1114" w:rsidP="00571002">
            <w:pPr>
              <w:rPr>
                <w:rFonts w:ascii="Palatino Linotype" w:hAnsi="Palatino Linotype" w:cs="Arial"/>
                <w:sz w:val="23"/>
                <w:szCs w:val="23"/>
              </w:rPr>
            </w:pPr>
            <w:r>
              <w:rPr>
                <w:rFonts w:ascii="Palatino Linotype" w:hAnsi="Palatino Linotype" w:cs="Arial"/>
                <w:sz w:val="23"/>
                <w:szCs w:val="23"/>
              </w:rPr>
              <w:t>Όλγα Κωστούλα</w:t>
            </w:r>
          </w:p>
        </w:tc>
        <w:tc>
          <w:tcPr>
            <w:tcW w:w="1599" w:type="dxa"/>
            <w:gridSpan w:val="2"/>
            <w:tcBorders>
              <w:top w:val="nil"/>
              <w:left w:val="nil"/>
              <w:bottom w:val="nil"/>
              <w:right w:val="nil"/>
            </w:tcBorders>
            <w:shd w:val="clear" w:color="auto" w:fill="auto"/>
          </w:tcPr>
          <w:p w14:paraId="430B62FD" w14:textId="77777777" w:rsidR="005C1114" w:rsidRPr="00CD4FE6" w:rsidRDefault="005C1114" w:rsidP="00571002">
            <w:pPr>
              <w:ind w:left="301"/>
              <w:jc w:val="center"/>
              <w:rPr>
                <w:rFonts w:ascii="Palatino Linotype" w:hAnsi="Palatino Linotype" w:cs="Arial"/>
                <w:sz w:val="23"/>
                <w:szCs w:val="23"/>
              </w:rPr>
            </w:pPr>
          </w:p>
        </w:tc>
        <w:tc>
          <w:tcPr>
            <w:tcW w:w="2253" w:type="dxa"/>
            <w:gridSpan w:val="2"/>
            <w:tcBorders>
              <w:top w:val="nil"/>
              <w:left w:val="nil"/>
              <w:bottom w:val="nil"/>
              <w:right w:val="nil"/>
            </w:tcBorders>
            <w:shd w:val="clear" w:color="auto" w:fill="auto"/>
            <w:noWrap/>
            <w:vAlign w:val="bottom"/>
          </w:tcPr>
          <w:p w14:paraId="26E1568F" w14:textId="77777777" w:rsidR="005C1114" w:rsidRPr="00CD4FE6" w:rsidRDefault="005C1114" w:rsidP="00571002">
            <w:pPr>
              <w:ind w:left="301"/>
              <w:rPr>
                <w:rFonts w:ascii="Palatino Linotype" w:hAnsi="Palatino Linotype" w:cs="Arial"/>
                <w:sz w:val="23"/>
                <w:szCs w:val="23"/>
              </w:rPr>
            </w:pPr>
          </w:p>
        </w:tc>
        <w:tc>
          <w:tcPr>
            <w:tcW w:w="2025" w:type="dxa"/>
            <w:gridSpan w:val="2"/>
            <w:tcBorders>
              <w:top w:val="nil"/>
              <w:left w:val="nil"/>
              <w:bottom w:val="nil"/>
              <w:right w:val="nil"/>
            </w:tcBorders>
            <w:shd w:val="clear" w:color="auto" w:fill="auto"/>
            <w:noWrap/>
            <w:vAlign w:val="bottom"/>
          </w:tcPr>
          <w:p w14:paraId="2DC26CD7" w14:textId="77777777" w:rsidR="005C1114" w:rsidRPr="00CD4FE6" w:rsidRDefault="005C1114" w:rsidP="00571002">
            <w:pPr>
              <w:rPr>
                <w:rFonts w:ascii="Palatino Linotype" w:hAnsi="Palatino Linotype" w:cs="Arial"/>
                <w:sz w:val="23"/>
                <w:szCs w:val="23"/>
              </w:rPr>
            </w:pPr>
          </w:p>
        </w:tc>
        <w:tc>
          <w:tcPr>
            <w:tcW w:w="1883" w:type="dxa"/>
            <w:gridSpan w:val="2"/>
            <w:tcBorders>
              <w:top w:val="nil"/>
              <w:left w:val="nil"/>
              <w:bottom w:val="nil"/>
              <w:right w:val="nil"/>
            </w:tcBorders>
            <w:shd w:val="clear" w:color="auto" w:fill="auto"/>
            <w:noWrap/>
            <w:vAlign w:val="bottom"/>
          </w:tcPr>
          <w:p w14:paraId="16D6331F" w14:textId="77777777" w:rsidR="005C1114" w:rsidRPr="00CD4FE6" w:rsidRDefault="005C1114" w:rsidP="00571002">
            <w:pPr>
              <w:rPr>
                <w:rFonts w:ascii="Palatino Linotype" w:hAnsi="Palatino Linotype" w:cs="Arial"/>
                <w:sz w:val="23"/>
                <w:szCs w:val="23"/>
              </w:rPr>
            </w:pPr>
          </w:p>
        </w:tc>
      </w:tr>
      <w:tr w:rsidR="005C1114" w:rsidRPr="00CD4FE6" w14:paraId="1EA66DCA" w14:textId="77777777" w:rsidTr="00571002">
        <w:trPr>
          <w:trHeight w:val="330"/>
        </w:trPr>
        <w:tc>
          <w:tcPr>
            <w:tcW w:w="2268" w:type="dxa"/>
            <w:gridSpan w:val="2"/>
            <w:tcBorders>
              <w:top w:val="nil"/>
              <w:left w:val="nil"/>
              <w:bottom w:val="nil"/>
              <w:right w:val="nil"/>
            </w:tcBorders>
            <w:shd w:val="clear" w:color="auto" w:fill="auto"/>
          </w:tcPr>
          <w:p w14:paraId="26B95507" w14:textId="77777777" w:rsidR="005C1114" w:rsidRPr="00CD4FE6" w:rsidRDefault="005C1114" w:rsidP="00571002">
            <w:pPr>
              <w:rPr>
                <w:rFonts w:ascii="Palatino Linotype" w:hAnsi="Palatino Linotype" w:cs="Arial"/>
                <w:sz w:val="23"/>
                <w:szCs w:val="23"/>
              </w:rPr>
            </w:pPr>
            <w:r>
              <w:rPr>
                <w:rFonts w:ascii="Palatino Linotype" w:hAnsi="Palatino Linotype" w:cs="Arial"/>
                <w:sz w:val="23"/>
                <w:szCs w:val="23"/>
              </w:rPr>
              <w:t>Ηλεκτρ</w:t>
            </w:r>
            <w:r w:rsidRPr="00CD4FE6">
              <w:rPr>
                <w:rFonts w:ascii="Palatino Linotype" w:hAnsi="Palatino Linotype" w:cs="Arial"/>
                <w:sz w:val="23"/>
                <w:szCs w:val="23"/>
              </w:rPr>
              <w:t>ολόγος Μηχανικός</w:t>
            </w:r>
            <w:r>
              <w:rPr>
                <w:rFonts w:ascii="Palatino Linotype" w:hAnsi="Palatino Linotype" w:cs="Arial"/>
                <w:sz w:val="23"/>
                <w:szCs w:val="23"/>
              </w:rPr>
              <w:t xml:space="preserve"> Τ.Ε.</w:t>
            </w:r>
          </w:p>
        </w:tc>
        <w:tc>
          <w:tcPr>
            <w:tcW w:w="3852" w:type="dxa"/>
            <w:gridSpan w:val="4"/>
            <w:tcBorders>
              <w:top w:val="nil"/>
              <w:left w:val="nil"/>
              <w:bottom w:val="nil"/>
              <w:right w:val="nil"/>
            </w:tcBorders>
            <w:shd w:val="clear" w:color="auto" w:fill="auto"/>
          </w:tcPr>
          <w:p w14:paraId="2EFFA8BD" w14:textId="77777777" w:rsidR="005C1114" w:rsidRDefault="005C1114" w:rsidP="00571002">
            <w:pPr>
              <w:ind w:left="301"/>
              <w:jc w:val="center"/>
              <w:rPr>
                <w:rFonts w:ascii="Palatino Linotype" w:hAnsi="Palatino Linotype" w:cs="Arial"/>
                <w:sz w:val="23"/>
                <w:szCs w:val="23"/>
                <w:lang w:val="en-US"/>
              </w:rPr>
            </w:pPr>
            <w:r>
              <w:rPr>
                <w:rFonts w:ascii="Palatino Linotype" w:hAnsi="Palatino Linotype" w:cs="Arial"/>
                <w:sz w:val="23"/>
                <w:szCs w:val="23"/>
              </w:rPr>
              <w:t xml:space="preserve">   </w:t>
            </w:r>
            <w:r w:rsidRPr="00CD4FE6">
              <w:rPr>
                <w:rFonts w:ascii="Palatino Linotype" w:hAnsi="Palatino Linotype" w:cs="Arial"/>
                <w:sz w:val="23"/>
                <w:szCs w:val="23"/>
              </w:rPr>
              <w:t>Χρήστος Μπουρνάκας</w:t>
            </w:r>
          </w:p>
          <w:p w14:paraId="20F9212B" w14:textId="77777777" w:rsidR="005C1114" w:rsidRPr="004E1974" w:rsidRDefault="005C1114" w:rsidP="00571002">
            <w:pPr>
              <w:ind w:left="301"/>
              <w:rPr>
                <w:rFonts w:ascii="Palatino Linotype" w:hAnsi="Palatino Linotype" w:cs="Arial"/>
                <w:sz w:val="23"/>
                <w:szCs w:val="23"/>
                <w:lang w:val="en-US"/>
              </w:rPr>
            </w:pPr>
            <w:r>
              <w:rPr>
                <w:rFonts w:ascii="Palatino Linotype" w:hAnsi="Palatino Linotype" w:cs="Arial"/>
                <w:sz w:val="23"/>
                <w:szCs w:val="23"/>
                <w:lang w:val="en-US"/>
              </w:rPr>
              <w:t xml:space="preserve">         </w:t>
            </w:r>
            <w:r w:rsidRPr="00CD4FE6">
              <w:rPr>
                <w:rFonts w:ascii="Palatino Linotype" w:hAnsi="Palatino Linotype" w:cs="Arial"/>
                <w:sz w:val="23"/>
                <w:szCs w:val="23"/>
              </w:rPr>
              <w:t>Πολιτικός Μηχανικός</w:t>
            </w:r>
          </w:p>
        </w:tc>
        <w:tc>
          <w:tcPr>
            <w:tcW w:w="3908" w:type="dxa"/>
            <w:gridSpan w:val="4"/>
            <w:tcBorders>
              <w:top w:val="nil"/>
              <w:left w:val="nil"/>
              <w:bottom w:val="nil"/>
              <w:right w:val="nil"/>
            </w:tcBorders>
            <w:shd w:val="clear" w:color="auto" w:fill="auto"/>
            <w:noWrap/>
            <w:vAlign w:val="bottom"/>
          </w:tcPr>
          <w:p w14:paraId="107A458B" w14:textId="77777777" w:rsidR="005C1114" w:rsidRDefault="005C1114" w:rsidP="00571002">
            <w:pPr>
              <w:jc w:val="center"/>
              <w:rPr>
                <w:rFonts w:ascii="Palatino Linotype" w:hAnsi="Palatino Linotype" w:cs="Arial"/>
                <w:sz w:val="23"/>
                <w:szCs w:val="23"/>
                <w:lang w:val="en-US"/>
              </w:rPr>
            </w:pPr>
            <w:r w:rsidRPr="00CD4FE6">
              <w:rPr>
                <w:rFonts w:ascii="Palatino Linotype" w:hAnsi="Palatino Linotype" w:cs="Arial"/>
                <w:sz w:val="23"/>
                <w:szCs w:val="23"/>
              </w:rPr>
              <w:t xml:space="preserve">Χρήστος Καραγιώργος </w:t>
            </w:r>
          </w:p>
          <w:p w14:paraId="3DCA8D95" w14:textId="77777777" w:rsidR="005C1114" w:rsidRPr="00CD4FE6" w:rsidRDefault="005C1114" w:rsidP="00571002">
            <w:pPr>
              <w:jc w:val="center"/>
              <w:rPr>
                <w:rFonts w:ascii="Palatino Linotype" w:hAnsi="Palatino Linotype" w:cs="Arial"/>
                <w:sz w:val="23"/>
                <w:szCs w:val="23"/>
              </w:rPr>
            </w:pPr>
            <w:r w:rsidRPr="00CD4FE6">
              <w:rPr>
                <w:rFonts w:ascii="Palatino Linotype" w:hAnsi="Palatino Linotype" w:cs="Arial"/>
                <w:sz w:val="23"/>
                <w:szCs w:val="23"/>
              </w:rPr>
              <w:t>Μηχανολόγος Μηχανικός</w:t>
            </w:r>
          </w:p>
        </w:tc>
      </w:tr>
      <w:tr w:rsidR="005C1114" w:rsidRPr="00CD4FE6" w14:paraId="0FC8B5C0" w14:textId="77777777" w:rsidTr="00571002">
        <w:trPr>
          <w:gridAfter w:val="1"/>
          <w:wAfter w:w="267" w:type="dxa"/>
          <w:trHeight w:val="660"/>
        </w:trPr>
        <w:tc>
          <w:tcPr>
            <w:tcW w:w="2001" w:type="dxa"/>
            <w:tcBorders>
              <w:top w:val="nil"/>
              <w:left w:val="nil"/>
              <w:bottom w:val="nil"/>
              <w:right w:val="nil"/>
            </w:tcBorders>
            <w:shd w:val="clear" w:color="auto" w:fill="auto"/>
          </w:tcPr>
          <w:p w14:paraId="71CE9DFF" w14:textId="77777777" w:rsidR="005C1114" w:rsidRPr="004E1974" w:rsidRDefault="005C1114" w:rsidP="00571002">
            <w:pPr>
              <w:rPr>
                <w:rFonts w:ascii="Palatino Linotype" w:hAnsi="Palatino Linotype" w:cs="Arial"/>
                <w:sz w:val="23"/>
                <w:szCs w:val="23"/>
                <w:lang w:val="en-US"/>
              </w:rPr>
            </w:pPr>
          </w:p>
        </w:tc>
        <w:tc>
          <w:tcPr>
            <w:tcW w:w="3852" w:type="dxa"/>
            <w:gridSpan w:val="4"/>
            <w:tcBorders>
              <w:top w:val="nil"/>
              <w:left w:val="nil"/>
              <w:bottom w:val="nil"/>
              <w:right w:val="nil"/>
            </w:tcBorders>
            <w:shd w:val="clear" w:color="auto" w:fill="auto"/>
          </w:tcPr>
          <w:p w14:paraId="1E9021A5" w14:textId="77777777" w:rsidR="005C1114" w:rsidRPr="00CD4FE6" w:rsidRDefault="005C1114" w:rsidP="00571002">
            <w:pPr>
              <w:jc w:val="center"/>
              <w:rPr>
                <w:rFonts w:ascii="Palatino Linotype" w:hAnsi="Palatino Linotype" w:cs="Arial"/>
                <w:sz w:val="23"/>
                <w:szCs w:val="23"/>
              </w:rPr>
            </w:pPr>
          </w:p>
        </w:tc>
        <w:tc>
          <w:tcPr>
            <w:tcW w:w="3908" w:type="dxa"/>
            <w:gridSpan w:val="4"/>
            <w:tcBorders>
              <w:top w:val="nil"/>
              <w:left w:val="nil"/>
              <w:bottom w:val="nil"/>
              <w:right w:val="nil"/>
            </w:tcBorders>
            <w:shd w:val="clear" w:color="auto" w:fill="auto"/>
            <w:noWrap/>
          </w:tcPr>
          <w:p w14:paraId="1A6780E6" w14:textId="77777777" w:rsidR="005C1114" w:rsidRPr="00CD4FE6" w:rsidRDefault="005C1114" w:rsidP="00571002">
            <w:pPr>
              <w:jc w:val="center"/>
              <w:rPr>
                <w:rFonts w:ascii="Palatino Linotype" w:hAnsi="Palatino Linotype" w:cs="Arial"/>
                <w:sz w:val="23"/>
                <w:szCs w:val="23"/>
              </w:rPr>
            </w:pPr>
          </w:p>
        </w:tc>
      </w:tr>
    </w:tbl>
    <w:p w14:paraId="21F13116" w14:textId="77777777" w:rsidR="005C1114" w:rsidRDefault="005C1114" w:rsidP="005C1114">
      <w:pPr>
        <w:rPr>
          <w:lang w:val="en-US"/>
        </w:rPr>
      </w:pPr>
    </w:p>
    <w:p w14:paraId="3CF4E485" w14:textId="77777777" w:rsidR="005C1114" w:rsidRDefault="005C1114" w:rsidP="005C1114">
      <w:pPr>
        <w:rPr>
          <w:lang w:val="en-US"/>
        </w:rPr>
      </w:pPr>
    </w:p>
    <w:p w14:paraId="19EF9FC1" w14:textId="77777777" w:rsidR="005C1114" w:rsidRDefault="005C1114" w:rsidP="005C1114">
      <w:pPr>
        <w:rPr>
          <w:lang w:val="en-US"/>
        </w:rPr>
      </w:pPr>
    </w:p>
    <w:p w14:paraId="18D07600" w14:textId="77777777" w:rsidR="005C1114" w:rsidRPr="004E1974" w:rsidRDefault="005C1114" w:rsidP="005C1114">
      <w:pPr>
        <w:rPr>
          <w:lang w:val="en-US"/>
        </w:rPr>
      </w:pPr>
    </w:p>
    <w:p w14:paraId="104B8B09" w14:textId="77777777" w:rsidR="005C1114" w:rsidRDefault="005C1114" w:rsidP="005C1114">
      <w:r>
        <w:rPr>
          <w:noProof/>
        </w:rPr>
        <w:drawing>
          <wp:anchor distT="0" distB="0" distL="114300" distR="114300" simplePos="0" relativeHeight="251660288" behindDoc="0" locked="0" layoutInCell="1" allowOverlap="1" wp14:anchorId="57374665" wp14:editId="7E947B63">
            <wp:simplePos x="0" y="0"/>
            <wp:positionH relativeFrom="column">
              <wp:posOffset>1311910</wp:posOffset>
            </wp:positionH>
            <wp:positionV relativeFrom="paragraph">
              <wp:posOffset>13335</wp:posOffset>
            </wp:positionV>
            <wp:extent cx="304800" cy="704850"/>
            <wp:effectExtent l="19050" t="0" r="0" b="0"/>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grayscl/>
                    </a:blip>
                    <a:srcRect/>
                    <a:stretch>
                      <a:fillRect/>
                    </a:stretch>
                  </pic:blipFill>
                  <pic:spPr bwMode="auto">
                    <a:xfrm>
                      <a:off x="0" y="0"/>
                      <a:ext cx="304800" cy="704850"/>
                    </a:xfrm>
                    <a:prstGeom prst="rect">
                      <a:avLst/>
                    </a:prstGeom>
                    <a:noFill/>
                  </pic:spPr>
                </pic:pic>
              </a:graphicData>
            </a:graphic>
          </wp:anchor>
        </w:drawing>
      </w:r>
    </w:p>
    <w:p w14:paraId="3D21921D" w14:textId="77777777" w:rsidR="005C1114" w:rsidRDefault="005C1114" w:rsidP="005C1114"/>
    <w:p w14:paraId="4BEF4511" w14:textId="77777777" w:rsidR="005C1114" w:rsidRDefault="005C1114" w:rsidP="005C1114">
      <w:r>
        <w:t xml:space="preserve">   </w:t>
      </w:r>
    </w:p>
    <w:p w14:paraId="3539718C" w14:textId="77777777" w:rsidR="005C1114" w:rsidRDefault="005C1114" w:rsidP="005C1114"/>
    <w:p w14:paraId="77C5CF90" w14:textId="77777777" w:rsidR="005C1114" w:rsidRDefault="005C1114" w:rsidP="005C1114"/>
    <w:tbl>
      <w:tblPr>
        <w:tblW w:w="0" w:type="auto"/>
        <w:tblLook w:val="04A0" w:firstRow="1" w:lastRow="0" w:firstColumn="1" w:lastColumn="0" w:noHBand="0" w:noVBand="1"/>
      </w:tblPr>
      <w:tblGrid>
        <w:gridCol w:w="4219"/>
        <w:gridCol w:w="4969"/>
      </w:tblGrid>
      <w:tr w:rsidR="005C1114" w14:paraId="35352D8D" w14:textId="77777777" w:rsidTr="00571002">
        <w:tc>
          <w:tcPr>
            <w:tcW w:w="4219" w:type="dxa"/>
          </w:tcPr>
          <w:p w14:paraId="7AB8C0FE" w14:textId="77777777" w:rsidR="005C1114" w:rsidRPr="00752EBE" w:rsidRDefault="005C1114" w:rsidP="00571002">
            <w:pPr>
              <w:tabs>
                <w:tab w:val="left" w:pos="576"/>
                <w:tab w:val="left" w:pos="6480"/>
                <w:tab w:val="left" w:pos="8927"/>
              </w:tabs>
              <w:ind w:firstLine="851"/>
              <w:jc w:val="center"/>
              <w:rPr>
                <w:rFonts w:ascii="Palatino Linotype" w:hAnsi="Palatino Linotype" w:cs="Arial"/>
                <w:snapToGrid w:val="0"/>
                <w:sz w:val="20"/>
              </w:rPr>
            </w:pPr>
            <w:r w:rsidRPr="00752EBE">
              <w:rPr>
                <w:rFonts w:ascii="Palatino Linotype" w:hAnsi="Palatino Linotype" w:cs="Arial"/>
                <w:snapToGrid w:val="0"/>
                <w:sz w:val="20"/>
              </w:rPr>
              <w:t>ΕΛΛΗΝΙΚΗ ΔΗΜΟΚΡΑΤΙΑ</w:t>
            </w:r>
          </w:p>
          <w:p w14:paraId="1CD0CFE1" w14:textId="77777777" w:rsidR="005C1114" w:rsidRPr="00752EBE" w:rsidRDefault="005C1114" w:rsidP="00571002">
            <w:pPr>
              <w:tabs>
                <w:tab w:val="left" w:pos="576"/>
                <w:tab w:val="left" w:pos="6480"/>
                <w:tab w:val="left" w:pos="8927"/>
              </w:tabs>
              <w:ind w:firstLine="851"/>
              <w:jc w:val="center"/>
              <w:rPr>
                <w:rFonts w:ascii="Palatino Linotype" w:hAnsi="Palatino Linotype" w:cs="Arial"/>
                <w:snapToGrid w:val="0"/>
                <w:sz w:val="20"/>
              </w:rPr>
            </w:pPr>
            <w:r w:rsidRPr="00752EBE">
              <w:rPr>
                <w:rFonts w:ascii="Palatino Linotype" w:hAnsi="Palatino Linotype" w:cs="Arial"/>
                <w:snapToGrid w:val="0"/>
                <w:sz w:val="20"/>
              </w:rPr>
              <w:t>ΠΑΝΕΠΙΣΤΗΜΙΟ ΙΩΑΝΝΙΝΩΝ</w:t>
            </w:r>
          </w:p>
          <w:p w14:paraId="11C3AB1B" w14:textId="77777777" w:rsidR="005C1114" w:rsidRPr="00752EBE" w:rsidRDefault="005C1114" w:rsidP="00571002">
            <w:pPr>
              <w:tabs>
                <w:tab w:val="left" w:pos="576"/>
                <w:tab w:val="left" w:pos="6480"/>
                <w:tab w:val="left" w:pos="8927"/>
              </w:tabs>
              <w:ind w:firstLine="851"/>
              <w:jc w:val="center"/>
              <w:rPr>
                <w:rFonts w:ascii="Palatino Linotype" w:hAnsi="Palatino Linotype" w:cs="Arial"/>
                <w:snapToGrid w:val="0"/>
                <w:sz w:val="20"/>
              </w:rPr>
            </w:pPr>
            <w:r w:rsidRPr="00752EBE">
              <w:rPr>
                <w:rFonts w:ascii="Palatino Linotype" w:hAnsi="Palatino Linotype" w:cs="Arial"/>
                <w:snapToGrid w:val="0"/>
                <w:sz w:val="20"/>
              </w:rPr>
              <w:t>ΠΡΥΤΑΝΕΙΑ</w:t>
            </w:r>
          </w:p>
          <w:p w14:paraId="1A87DF69" w14:textId="77777777" w:rsidR="005C1114" w:rsidRPr="00752EBE" w:rsidRDefault="005C1114" w:rsidP="00571002">
            <w:pPr>
              <w:tabs>
                <w:tab w:val="left" w:pos="576"/>
                <w:tab w:val="left" w:pos="6480"/>
                <w:tab w:val="left" w:pos="8927"/>
              </w:tabs>
              <w:ind w:firstLine="851"/>
              <w:jc w:val="center"/>
              <w:rPr>
                <w:rFonts w:ascii="Comic Sans MS" w:hAnsi="Comic Sans MS"/>
                <w:snapToGrid w:val="0"/>
                <w:sz w:val="23"/>
                <w:szCs w:val="23"/>
              </w:rPr>
            </w:pPr>
            <w:r w:rsidRPr="00752EBE">
              <w:rPr>
                <w:rFonts w:ascii="Palatino Linotype" w:hAnsi="Palatino Linotype" w:cs="Arial"/>
                <w:snapToGrid w:val="0"/>
                <w:sz w:val="20"/>
              </w:rPr>
              <w:t>Δ/ΝΣΗ ΤΕΧΝΙΚΩΝ ΥΠΗΡΕΣΙΩΝ</w:t>
            </w:r>
          </w:p>
        </w:tc>
        <w:tc>
          <w:tcPr>
            <w:tcW w:w="4969" w:type="dxa"/>
          </w:tcPr>
          <w:p w14:paraId="69928640" w14:textId="77777777" w:rsidR="005C1114" w:rsidRPr="00255AA9" w:rsidRDefault="005C1114" w:rsidP="00571002">
            <w:pPr>
              <w:tabs>
                <w:tab w:val="left" w:pos="601"/>
                <w:tab w:val="left" w:pos="6480"/>
                <w:tab w:val="left" w:pos="8927"/>
              </w:tabs>
              <w:ind w:left="601"/>
              <w:jc w:val="both"/>
              <w:rPr>
                <w:rFonts w:ascii="Comic Sans MS" w:hAnsi="Comic Sans MS"/>
                <w:snapToGrid w:val="0"/>
                <w:sz w:val="23"/>
                <w:szCs w:val="23"/>
              </w:rPr>
            </w:pPr>
            <w:r w:rsidRPr="00F43451">
              <w:rPr>
                <w:rFonts w:cs="Arial"/>
              </w:rPr>
              <w:t xml:space="preserve">Περιοδικός </w:t>
            </w:r>
            <w:r>
              <w:rPr>
                <w:rFonts w:cs="Arial"/>
              </w:rPr>
              <w:t>έ</w:t>
            </w:r>
            <w:r w:rsidRPr="00F43451">
              <w:rPr>
                <w:rFonts w:cs="Arial"/>
              </w:rPr>
              <w:t>λεγχος των ανελκυστήρων της Παν/πολης Ιωαννίνων για την έκδοση πιστοποιητικού 2024-2025.</w:t>
            </w:r>
          </w:p>
        </w:tc>
      </w:tr>
    </w:tbl>
    <w:p w14:paraId="54214E11" w14:textId="77777777" w:rsidR="005C1114" w:rsidRDefault="005C1114" w:rsidP="005C1114"/>
    <w:p w14:paraId="1CBCC5D5" w14:textId="77777777" w:rsidR="005C1114" w:rsidRDefault="005C1114" w:rsidP="005C1114"/>
    <w:p w14:paraId="10FE4630" w14:textId="77777777" w:rsidR="005C1114" w:rsidRDefault="005C1114" w:rsidP="005C1114"/>
    <w:p w14:paraId="05D74FB2" w14:textId="77777777" w:rsidR="005C1114" w:rsidRPr="0095713E" w:rsidRDefault="005C1114" w:rsidP="005C1114">
      <w:pPr>
        <w:rPr>
          <w:b/>
        </w:rPr>
      </w:pPr>
      <w:r>
        <w:t xml:space="preserve">                                                          </w:t>
      </w:r>
      <w:r w:rsidRPr="0095713E">
        <w:rPr>
          <w:b/>
        </w:rPr>
        <w:t>ΠΡΟΥΠΟΛΟΓΙΣΜΟΣ</w:t>
      </w:r>
    </w:p>
    <w:p w14:paraId="3019123E" w14:textId="77777777" w:rsidR="005C1114" w:rsidRDefault="005C1114" w:rsidP="005C1114"/>
    <w:tbl>
      <w:tblPr>
        <w:tblW w:w="10620" w:type="dxa"/>
        <w:tblInd w:w="108" w:type="dxa"/>
        <w:tblLook w:val="0000" w:firstRow="0" w:lastRow="0" w:firstColumn="0" w:lastColumn="0" w:noHBand="0" w:noVBand="0"/>
      </w:tblPr>
      <w:tblGrid>
        <w:gridCol w:w="2001"/>
        <w:gridCol w:w="267"/>
        <w:gridCol w:w="1332"/>
        <w:gridCol w:w="267"/>
        <w:gridCol w:w="103"/>
        <w:gridCol w:w="1883"/>
        <w:gridCol w:w="267"/>
        <w:gridCol w:w="798"/>
        <w:gridCol w:w="960"/>
        <w:gridCol w:w="267"/>
        <w:gridCol w:w="1616"/>
        <w:gridCol w:w="267"/>
        <w:gridCol w:w="592"/>
      </w:tblGrid>
      <w:tr w:rsidR="005C1114" w:rsidRPr="00CD4FE6" w14:paraId="5A2AD749" w14:textId="77777777" w:rsidTr="00571002">
        <w:trPr>
          <w:trHeight w:val="975"/>
        </w:trPr>
        <w:tc>
          <w:tcPr>
            <w:tcW w:w="397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CDD9F4D" w14:textId="77777777" w:rsidR="005C1114" w:rsidRPr="00D3553C" w:rsidRDefault="005C1114" w:rsidP="00571002">
            <w:pPr>
              <w:jc w:val="center"/>
              <w:rPr>
                <w:rFonts w:ascii="Palatino Linotype" w:hAnsi="Palatino Linotype" w:cs="Arial"/>
                <w:b/>
                <w:bCs/>
              </w:rPr>
            </w:pPr>
            <w:r w:rsidRPr="00D3553C">
              <w:rPr>
                <w:rFonts w:ascii="Palatino Linotype" w:hAnsi="Palatino Linotype" w:cs="Arial"/>
                <w:b/>
                <w:bCs/>
              </w:rPr>
              <w:t xml:space="preserve">Αριθμός ανελκυστήρων, ανυψωτικών μηχανισμών </w:t>
            </w:r>
            <w:r>
              <w:rPr>
                <w:rFonts w:ascii="Palatino Linotype" w:hAnsi="Palatino Linotype" w:cs="Arial"/>
                <w:b/>
                <w:bCs/>
              </w:rPr>
              <w:t xml:space="preserve">φορτίων </w:t>
            </w:r>
            <w:r w:rsidRPr="00D3553C">
              <w:rPr>
                <w:rFonts w:ascii="Palatino Linotype" w:hAnsi="Palatino Linotype" w:cs="Arial"/>
                <w:b/>
                <w:bCs/>
              </w:rPr>
              <w:t>και</w:t>
            </w:r>
            <w:r w:rsidRPr="00D3553C">
              <w:rPr>
                <w:rFonts w:ascii="Palatino Linotype" w:hAnsi="Palatino Linotype"/>
                <w:b/>
                <w:bCs/>
              </w:rPr>
              <w:t xml:space="preserve"> </w:t>
            </w:r>
            <w:r>
              <w:rPr>
                <w:rFonts w:ascii="Palatino Linotype" w:hAnsi="Palatino Linotype"/>
                <w:b/>
                <w:bCs/>
              </w:rPr>
              <w:t xml:space="preserve">υδραυλικού </w:t>
            </w:r>
            <w:r w:rsidRPr="00D3553C">
              <w:rPr>
                <w:rFonts w:ascii="Palatino Linotype" w:hAnsi="Palatino Linotype"/>
                <w:b/>
                <w:bCs/>
              </w:rPr>
              <w:t>αναβατορίου ΑμεΑ</w:t>
            </w:r>
          </w:p>
        </w:tc>
        <w:tc>
          <w:tcPr>
            <w:tcW w:w="2948" w:type="dxa"/>
            <w:gridSpan w:val="3"/>
            <w:tcBorders>
              <w:top w:val="single" w:sz="4" w:space="0" w:color="auto"/>
              <w:left w:val="nil"/>
              <w:bottom w:val="single" w:sz="4" w:space="0" w:color="auto"/>
              <w:right w:val="single" w:sz="4" w:space="0" w:color="auto"/>
            </w:tcBorders>
            <w:shd w:val="clear" w:color="auto" w:fill="auto"/>
            <w:vAlign w:val="center"/>
          </w:tcPr>
          <w:p w14:paraId="6D353173" w14:textId="77777777" w:rsidR="005C1114" w:rsidRPr="00CD4FE6" w:rsidRDefault="005C1114" w:rsidP="00571002">
            <w:pPr>
              <w:jc w:val="center"/>
              <w:rPr>
                <w:rFonts w:ascii="Palatino Linotype" w:hAnsi="Palatino Linotype" w:cs="Arial"/>
                <w:b/>
                <w:bCs/>
              </w:rPr>
            </w:pPr>
            <w:r w:rsidRPr="00CD4FE6">
              <w:rPr>
                <w:rFonts w:ascii="Palatino Linotype" w:hAnsi="Palatino Linotype" w:cs="Arial"/>
                <w:b/>
                <w:bCs/>
              </w:rPr>
              <w:t>Ποσό ανά τεμάχιο (€)</w:t>
            </w:r>
          </w:p>
        </w:tc>
        <w:tc>
          <w:tcPr>
            <w:tcW w:w="3702" w:type="dxa"/>
            <w:gridSpan w:val="5"/>
            <w:tcBorders>
              <w:top w:val="single" w:sz="4" w:space="0" w:color="auto"/>
              <w:left w:val="nil"/>
              <w:bottom w:val="single" w:sz="4" w:space="0" w:color="auto"/>
              <w:right w:val="single" w:sz="4" w:space="0" w:color="auto"/>
            </w:tcBorders>
            <w:shd w:val="clear" w:color="auto" w:fill="auto"/>
            <w:vAlign w:val="center"/>
          </w:tcPr>
          <w:p w14:paraId="2CB6F8DF" w14:textId="77777777" w:rsidR="005C1114" w:rsidRDefault="005C1114" w:rsidP="00571002">
            <w:pPr>
              <w:jc w:val="center"/>
              <w:rPr>
                <w:rFonts w:ascii="Palatino Linotype" w:hAnsi="Palatino Linotype" w:cs="Arial"/>
                <w:b/>
                <w:bCs/>
              </w:rPr>
            </w:pPr>
          </w:p>
          <w:p w14:paraId="027652AA" w14:textId="77777777" w:rsidR="005C1114" w:rsidRDefault="005C1114" w:rsidP="00571002">
            <w:pPr>
              <w:jc w:val="center"/>
              <w:rPr>
                <w:rFonts w:ascii="Palatino Linotype" w:hAnsi="Palatino Linotype" w:cs="Arial"/>
                <w:b/>
                <w:bCs/>
              </w:rPr>
            </w:pPr>
            <w:r w:rsidRPr="00CD4FE6">
              <w:rPr>
                <w:rFonts w:ascii="Palatino Linotype" w:hAnsi="Palatino Linotype" w:cs="Arial"/>
                <w:b/>
                <w:bCs/>
              </w:rPr>
              <w:t>Προϋπολογισμός</w:t>
            </w:r>
          </w:p>
          <w:p w14:paraId="104DFA75" w14:textId="77777777" w:rsidR="005C1114" w:rsidRPr="00CD4FE6" w:rsidRDefault="005C1114" w:rsidP="00571002">
            <w:pPr>
              <w:jc w:val="center"/>
              <w:rPr>
                <w:rFonts w:ascii="Palatino Linotype" w:hAnsi="Palatino Linotype" w:cs="Arial"/>
                <w:b/>
                <w:bCs/>
              </w:rPr>
            </w:pPr>
            <w:r w:rsidRPr="00CD4FE6">
              <w:rPr>
                <w:rFonts w:ascii="Palatino Linotype" w:hAnsi="Palatino Linotype" w:cs="Arial"/>
                <w:b/>
                <w:bCs/>
              </w:rPr>
              <w:t xml:space="preserve"> (€)</w:t>
            </w:r>
          </w:p>
          <w:p w14:paraId="1A8E24EA" w14:textId="77777777" w:rsidR="005C1114" w:rsidRPr="00CD4FE6" w:rsidRDefault="005C1114" w:rsidP="00571002">
            <w:pPr>
              <w:jc w:val="center"/>
              <w:rPr>
                <w:rFonts w:ascii="Palatino Linotype" w:hAnsi="Palatino Linotype" w:cs="Arial"/>
                <w:b/>
                <w:bCs/>
              </w:rPr>
            </w:pPr>
          </w:p>
        </w:tc>
      </w:tr>
      <w:tr w:rsidR="005C1114" w:rsidRPr="00CD4FE6" w14:paraId="7DDB7A06" w14:textId="77777777" w:rsidTr="00571002">
        <w:trPr>
          <w:trHeight w:val="360"/>
        </w:trPr>
        <w:tc>
          <w:tcPr>
            <w:tcW w:w="3970" w:type="dxa"/>
            <w:gridSpan w:val="5"/>
            <w:tcBorders>
              <w:top w:val="nil"/>
              <w:left w:val="single" w:sz="4" w:space="0" w:color="auto"/>
              <w:bottom w:val="single" w:sz="4" w:space="0" w:color="auto"/>
              <w:right w:val="single" w:sz="4" w:space="0" w:color="auto"/>
            </w:tcBorders>
            <w:shd w:val="clear" w:color="auto" w:fill="auto"/>
            <w:vAlign w:val="bottom"/>
          </w:tcPr>
          <w:p w14:paraId="3891E0CA" w14:textId="77777777" w:rsidR="005C1114" w:rsidRPr="00CD4FE6" w:rsidRDefault="005C1114" w:rsidP="00571002">
            <w:pPr>
              <w:rPr>
                <w:rFonts w:ascii="Palatino Linotype" w:hAnsi="Palatino Linotype" w:cs="Arial"/>
              </w:rPr>
            </w:pPr>
            <w:r>
              <w:rPr>
                <w:rFonts w:ascii="Palatino Linotype" w:hAnsi="Palatino Linotype" w:cs="Arial"/>
              </w:rPr>
              <w:t>( 74ανελκυστήρες Χ 2έτη) =148</w:t>
            </w:r>
          </w:p>
        </w:tc>
        <w:tc>
          <w:tcPr>
            <w:tcW w:w="2948" w:type="dxa"/>
            <w:gridSpan w:val="3"/>
            <w:tcBorders>
              <w:top w:val="nil"/>
              <w:left w:val="nil"/>
              <w:bottom w:val="single" w:sz="4" w:space="0" w:color="auto"/>
              <w:right w:val="single" w:sz="4" w:space="0" w:color="auto"/>
            </w:tcBorders>
            <w:shd w:val="clear" w:color="auto" w:fill="auto"/>
            <w:noWrap/>
            <w:vAlign w:val="bottom"/>
          </w:tcPr>
          <w:p w14:paraId="4F6973FB" w14:textId="77777777" w:rsidR="005C1114" w:rsidRPr="00CD4FE6" w:rsidRDefault="005C1114" w:rsidP="00571002">
            <w:pPr>
              <w:jc w:val="center"/>
              <w:rPr>
                <w:rFonts w:ascii="Palatino Linotype" w:hAnsi="Palatino Linotype" w:cs="Arial"/>
              </w:rPr>
            </w:pPr>
            <w:r>
              <w:rPr>
                <w:rFonts w:ascii="Palatino Linotype" w:hAnsi="Palatino Linotype" w:cs="Arial"/>
              </w:rPr>
              <w:t>80</w:t>
            </w:r>
          </w:p>
        </w:tc>
        <w:tc>
          <w:tcPr>
            <w:tcW w:w="3702" w:type="dxa"/>
            <w:gridSpan w:val="5"/>
            <w:tcBorders>
              <w:top w:val="nil"/>
              <w:left w:val="nil"/>
              <w:bottom w:val="single" w:sz="4" w:space="0" w:color="auto"/>
              <w:right w:val="single" w:sz="4" w:space="0" w:color="auto"/>
            </w:tcBorders>
            <w:shd w:val="clear" w:color="auto" w:fill="auto"/>
            <w:noWrap/>
            <w:vAlign w:val="bottom"/>
          </w:tcPr>
          <w:p w14:paraId="1B9352C8" w14:textId="77777777" w:rsidR="005C1114" w:rsidRPr="00CD4FE6" w:rsidRDefault="005C1114" w:rsidP="00571002">
            <w:pPr>
              <w:jc w:val="center"/>
              <w:rPr>
                <w:rFonts w:ascii="Palatino Linotype" w:hAnsi="Palatino Linotype" w:cs="Arial"/>
              </w:rPr>
            </w:pPr>
            <w:r>
              <w:rPr>
                <w:rFonts w:ascii="Palatino Linotype" w:hAnsi="Palatino Linotype" w:cs="Arial"/>
              </w:rPr>
              <w:t>11.840</w:t>
            </w:r>
            <w:r w:rsidRPr="00CD4FE6">
              <w:rPr>
                <w:rFonts w:ascii="Palatino Linotype" w:hAnsi="Palatino Linotype" w:cs="Arial"/>
              </w:rPr>
              <w:t>,00</w:t>
            </w:r>
          </w:p>
        </w:tc>
      </w:tr>
      <w:tr w:rsidR="005C1114" w:rsidRPr="00CD4FE6" w14:paraId="6780016C" w14:textId="77777777" w:rsidTr="00571002">
        <w:trPr>
          <w:trHeight w:val="360"/>
        </w:trPr>
        <w:tc>
          <w:tcPr>
            <w:tcW w:w="3970" w:type="dxa"/>
            <w:gridSpan w:val="5"/>
            <w:tcBorders>
              <w:top w:val="nil"/>
              <w:left w:val="single" w:sz="4" w:space="0" w:color="auto"/>
              <w:bottom w:val="single" w:sz="4" w:space="0" w:color="auto"/>
              <w:right w:val="single" w:sz="4" w:space="0" w:color="auto"/>
            </w:tcBorders>
            <w:shd w:val="clear" w:color="auto" w:fill="auto"/>
            <w:vAlign w:val="bottom"/>
          </w:tcPr>
          <w:p w14:paraId="67E5414C" w14:textId="77777777" w:rsidR="005C1114" w:rsidRPr="00CD4FE6" w:rsidRDefault="005C1114" w:rsidP="00571002">
            <w:pPr>
              <w:rPr>
                <w:rFonts w:ascii="Palatino Linotype" w:hAnsi="Palatino Linotype" w:cs="Arial"/>
              </w:rPr>
            </w:pPr>
            <w:r w:rsidRPr="00CD4FE6">
              <w:rPr>
                <w:rFonts w:ascii="Palatino Linotype" w:hAnsi="Palatino Linotype" w:cs="Arial"/>
              </w:rPr>
              <w:t> </w:t>
            </w:r>
          </w:p>
        </w:tc>
        <w:tc>
          <w:tcPr>
            <w:tcW w:w="2948" w:type="dxa"/>
            <w:gridSpan w:val="3"/>
            <w:tcBorders>
              <w:top w:val="nil"/>
              <w:left w:val="nil"/>
              <w:bottom w:val="nil"/>
              <w:right w:val="single" w:sz="4" w:space="0" w:color="auto"/>
            </w:tcBorders>
            <w:shd w:val="clear" w:color="auto" w:fill="auto"/>
            <w:noWrap/>
            <w:vAlign w:val="bottom"/>
          </w:tcPr>
          <w:p w14:paraId="6106EA08" w14:textId="77777777" w:rsidR="005C1114" w:rsidRPr="00CD4FE6" w:rsidRDefault="005C1114" w:rsidP="00571002">
            <w:pPr>
              <w:jc w:val="right"/>
              <w:rPr>
                <w:rFonts w:ascii="Palatino Linotype" w:hAnsi="Palatino Linotype" w:cs="Arial"/>
                <w:b/>
                <w:bCs/>
              </w:rPr>
            </w:pPr>
            <w:r w:rsidRPr="00CD4FE6">
              <w:rPr>
                <w:rFonts w:ascii="Palatino Linotype" w:hAnsi="Palatino Linotype" w:cs="Arial"/>
                <w:b/>
                <w:bCs/>
              </w:rPr>
              <w:t>Φ.Π.Α 24%</w:t>
            </w:r>
          </w:p>
        </w:tc>
        <w:tc>
          <w:tcPr>
            <w:tcW w:w="3702" w:type="dxa"/>
            <w:gridSpan w:val="5"/>
            <w:tcBorders>
              <w:top w:val="nil"/>
              <w:left w:val="nil"/>
              <w:bottom w:val="single" w:sz="4" w:space="0" w:color="auto"/>
              <w:right w:val="single" w:sz="4" w:space="0" w:color="auto"/>
            </w:tcBorders>
            <w:shd w:val="clear" w:color="auto" w:fill="auto"/>
            <w:noWrap/>
            <w:vAlign w:val="bottom"/>
          </w:tcPr>
          <w:p w14:paraId="614D248C" w14:textId="77777777" w:rsidR="005C1114" w:rsidRPr="00CD4FE6" w:rsidRDefault="005C1114" w:rsidP="00571002">
            <w:pPr>
              <w:jc w:val="center"/>
              <w:rPr>
                <w:rFonts w:ascii="Palatino Linotype" w:hAnsi="Palatino Linotype" w:cs="Arial"/>
              </w:rPr>
            </w:pPr>
            <w:r>
              <w:rPr>
                <w:rFonts w:ascii="Palatino Linotype" w:hAnsi="Palatino Linotype" w:cs="Arial"/>
              </w:rPr>
              <w:t xml:space="preserve">  2.841</w:t>
            </w:r>
            <w:r w:rsidRPr="00CD4FE6">
              <w:rPr>
                <w:rFonts w:ascii="Palatino Linotype" w:hAnsi="Palatino Linotype" w:cs="Arial"/>
              </w:rPr>
              <w:t>,</w:t>
            </w:r>
            <w:r>
              <w:rPr>
                <w:rFonts w:ascii="Palatino Linotype" w:hAnsi="Palatino Linotype" w:cs="Arial"/>
              </w:rPr>
              <w:t>60</w:t>
            </w:r>
          </w:p>
        </w:tc>
      </w:tr>
      <w:tr w:rsidR="005C1114" w:rsidRPr="00CD4FE6" w14:paraId="39610203" w14:textId="77777777" w:rsidTr="00571002">
        <w:trPr>
          <w:trHeight w:val="360"/>
        </w:trPr>
        <w:tc>
          <w:tcPr>
            <w:tcW w:w="6918"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tcPr>
          <w:p w14:paraId="34C38206" w14:textId="77777777" w:rsidR="005C1114" w:rsidRPr="00CD4FE6" w:rsidRDefault="005C1114" w:rsidP="00571002">
            <w:pPr>
              <w:jc w:val="right"/>
              <w:rPr>
                <w:rFonts w:ascii="Palatino Linotype" w:hAnsi="Palatino Linotype" w:cs="Arial"/>
                <w:b/>
                <w:bCs/>
              </w:rPr>
            </w:pPr>
            <w:r w:rsidRPr="00CD4FE6">
              <w:rPr>
                <w:rFonts w:ascii="Palatino Linotype" w:hAnsi="Palatino Linotype" w:cs="Arial"/>
                <w:b/>
                <w:bCs/>
              </w:rPr>
              <w:t>Τελικό σύνολο</w:t>
            </w:r>
          </w:p>
        </w:tc>
        <w:tc>
          <w:tcPr>
            <w:tcW w:w="3702" w:type="dxa"/>
            <w:gridSpan w:val="5"/>
            <w:tcBorders>
              <w:top w:val="nil"/>
              <w:left w:val="nil"/>
              <w:bottom w:val="single" w:sz="4" w:space="0" w:color="auto"/>
              <w:right w:val="single" w:sz="4" w:space="0" w:color="auto"/>
            </w:tcBorders>
            <w:shd w:val="clear" w:color="auto" w:fill="auto"/>
            <w:noWrap/>
            <w:vAlign w:val="bottom"/>
          </w:tcPr>
          <w:p w14:paraId="4B5FE856" w14:textId="77777777" w:rsidR="005C1114" w:rsidRPr="00CD4FE6" w:rsidRDefault="005C1114" w:rsidP="00571002">
            <w:pPr>
              <w:jc w:val="center"/>
              <w:rPr>
                <w:rFonts w:ascii="Palatino Linotype" w:hAnsi="Palatino Linotype" w:cs="Arial"/>
              </w:rPr>
            </w:pPr>
            <w:r>
              <w:rPr>
                <w:rFonts w:ascii="Palatino Linotype" w:hAnsi="Palatino Linotype" w:cs="Arial"/>
              </w:rPr>
              <w:t>14.681</w:t>
            </w:r>
            <w:r w:rsidRPr="00CD4FE6">
              <w:rPr>
                <w:rFonts w:ascii="Palatino Linotype" w:hAnsi="Palatino Linotype" w:cs="Arial"/>
              </w:rPr>
              <w:t>,</w:t>
            </w:r>
            <w:r>
              <w:rPr>
                <w:rFonts w:ascii="Palatino Linotype" w:hAnsi="Palatino Linotype" w:cs="Arial"/>
              </w:rPr>
              <w:t>60</w:t>
            </w:r>
          </w:p>
        </w:tc>
      </w:tr>
      <w:tr w:rsidR="005C1114" w:rsidRPr="00CD4FE6" w14:paraId="16F269B7" w14:textId="77777777" w:rsidTr="00571002">
        <w:trPr>
          <w:trHeight w:val="360"/>
        </w:trPr>
        <w:tc>
          <w:tcPr>
            <w:tcW w:w="3970" w:type="dxa"/>
            <w:gridSpan w:val="5"/>
            <w:tcBorders>
              <w:top w:val="nil"/>
              <w:left w:val="nil"/>
              <w:bottom w:val="nil"/>
              <w:right w:val="nil"/>
            </w:tcBorders>
            <w:shd w:val="clear" w:color="auto" w:fill="auto"/>
            <w:vAlign w:val="bottom"/>
          </w:tcPr>
          <w:p w14:paraId="5996ED9A" w14:textId="77777777" w:rsidR="005C1114" w:rsidRPr="00CD4FE6" w:rsidRDefault="005C1114" w:rsidP="00571002">
            <w:pPr>
              <w:rPr>
                <w:rFonts w:ascii="Palatino Linotype" w:hAnsi="Palatino Linotype" w:cs="Arial"/>
              </w:rPr>
            </w:pPr>
          </w:p>
        </w:tc>
        <w:tc>
          <w:tcPr>
            <w:tcW w:w="2948" w:type="dxa"/>
            <w:gridSpan w:val="3"/>
            <w:tcBorders>
              <w:top w:val="nil"/>
              <w:left w:val="nil"/>
              <w:bottom w:val="nil"/>
              <w:right w:val="nil"/>
            </w:tcBorders>
            <w:shd w:val="clear" w:color="auto" w:fill="auto"/>
            <w:noWrap/>
            <w:vAlign w:val="bottom"/>
          </w:tcPr>
          <w:p w14:paraId="0E2615D9" w14:textId="77777777" w:rsidR="005C1114" w:rsidRPr="00CD4FE6" w:rsidRDefault="005C1114" w:rsidP="00571002">
            <w:pPr>
              <w:jc w:val="right"/>
              <w:rPr>
                <w:rFonts w:ascii="Palatino Linotype" w:hAnsi="Palatino Linotype" w:cs="Arial"/>
                <w:b/>
                <w:bCs/>
              </w:rPr>
            </w:pPr>
          </w:p>
        </w:tc>
        <w:tc>
          <w:tcPr>
            <w:tcW w:w="3702" w:type="dxa"/>
            <w:gridSpan w:val="5"/>
            <w:tcBorders>
              <w:top w:val="nil"/>
              <w:left w:val="nil"/>
              <w:bottom w:val="nil"/>
              <w:right w:val="nil"/>
            </w:tcBorders>
            <w:shd w:val="clear" w:color="auto" w:fill="auto"/>
            <w:noWrap/>
            <w:vAlign w:val="bottom"/>
          </w:tcPr>
          <w:p w14:paraId="6620E4B2" w14:textId="77777777" w:rsidR="005C1114" w:rsidRPr="00CD4FE6" w:rsidRDefault="005C1114" w:rsidP="00571002">
            <w:pPr>
              <w:jc w:val="center"/>
              <w:rPr>
                <w:rFonts w:ascii="Palatino Linotype" w:hAnsi="Palatino Linotype" w:cs="Arial"/>
              </w:rPr>
            </w:pPr>
          </w:p>
        </w:tc>
      </w:tr>
      <w:tr w:rsidR="005C1114" w:rsidRPr="00CD4FE6" w14:paraId="48C4E0EC" w14:textId="77777777" w:rsidTr="00571002">
        <w:trPr>
          <w:trHeight w:val="338"/>
        </w:trPr>
        <w:tc>
          <w:tcPr>
            <w:tcW w:w="3970" w:type="dxa"/>
            <w:gridSpan w:val="5"/>
            <w:tcBorders>
              <w:top w:val="nil"/>
              <w:left w:val="nil"/>
              <w:bottom w:val="nil"/>
              <w:right w:val="nil"/>
            </w:tcBorders>
            <w:shd w:val="clear" w:color="auto" w:fill="auto"/>
            <w:vAlign w:val="bottom"/>
          </w:tcPr>
          <w:p w14:paraId="6CCE5E48" w14:textId="77777777" w:rsidR="005C1114" w:rsidRPr="00CD4FE6" w:rsidRDefault="005C1114" w:rsidP="00571002">
            <w:pPr>
              <w:rPr>
                <w:rFonts w:ascii="Palatino Linotype" w:hAnsi="Palatino Linotype" w:cs="Arial"/>
                <w:sz w:val="20"/>
              </w:rPr>
            </w:pPr>
          </w:p>
        </w:tc>
        <w:tc>
          <w:tcPr>
            <w:tcW w:w="2948" w:type="dxa"/>
            <w:gridSpan w:val="3"/>
            <w:tcBorders>
              <w:top w:val="nil"/>
              <w:left w:val="nil"/>
              <w:bottom w:val="nil"/>
              <w:right w:val="nil"/>
            </w:tcBorders>
            <w:shd w:val="clear" w:color="auto" w:fill="auto"/>
            <w:noWrap/>
            <w:vAlign w:val="bottom"/>
          </w:tcPr>
          <w:p w14:paraId="4403D0F7" w14:textId="77777777" w:rsidR="005C1114" w:rsidRPr="00CD4FE6" w:rsidRDefault="005C1114" w:rsidP="00571002">
            <w:pPr>
              <w:rPr>
                <w:rFonts w:ascii="Palatino Linotype" w:hAnsi="Palatino Linotype" w:cs="Arial"/>
                <w:sz w:val="20"/>
              </w:rPr>
            </w:pPr>
          </w:p>
        </w:tc>
        <w:tc>
          <w:tcPr>
            <w:tcW w:w="3702" w:type="dxa"/>
            <w:gridSpan w:val="5"/>
            <w:tcBorders>
              <w:top w:val="nil"/>
              <w:left w:val="nil"/>
              <w:bottom w:val="nil"/>
              <w:right w:val="nil"/>
            </w:tcBorders>
            <w:shd w:val="clear" w:color="auto" w:fill="auto"/>
          </w:tcPr>
          <w:p w14:paraId="61746148" w14:textId="77777777" w:rsidR="005C1114" w:rsidRPr="00CD4FE6" w:rsidRDefault="005C1114" w:rsidP="00571002">
            <w:pPr>
              <w:rPr>
                <w:rFonts w:ascii="Palatino Linotype" w:hAnsi="Palatino Linotype" w:cs="Arial"/>
                <w:sz w:val="23"/>
                <w:szCs w:val="23"/>
              </w:rPr>
            </w:pPr>
          </w:p>
        </w:tc>
      </w:tr>
      <w:tr w:rsidR="005C1114" w:rsidRPr="00CD4FE6" w14:paraId="3D800E33" w14:textId="77777777" w:rsidTr="00571002">
        <w:trPr>
          <w:gridAfter w:val="2"/>
          <w:wAfter w:w="859" w:type="dxa"/>
          <w:trHeight w:val="330"/>
        </w:trPr>
        <w:tc>
          <w:tcPr>
            <w:tcW w:w="9761" w:type="dxa"/>
            <w:gridSpan w:val="11"/>
            <w:tcBorders>
              <w:top w:val="nil"/>
              <w:left w:val="nil"/>
              <w:bottom w:val="nil"/>
              <w:right w:val="nil"/>
            </w:tcBorders>
            <w:shd w:val="clear" w:color="auto" w:fill="auto"/>
            <w:noWrap/>
            <w:vAlign w:val="bottom"/>
          </w:tcPr>
          <w:p w14:paraId="43F58870" w14:textId="77777777" w:rsidR="005C1114" w:rsidRPr="006B111A" w:rsidRDefault="005C1114" w:rsidP="00571002">
            <w:pPr>
              <w:jc w:val="center"/>
              <w:rPr>
                <w:rFonts w:ascii="Palatino Linotype" w:hAnsi="Palatino Linotype" w:cs="Arial"/>
                <w:sz w:val="23"/>
                <w:szCs w:val="23"/>
              </w:rPr>
            </w:pPr>
            <w:r>
              <w:rPr>
                <w:rFonts w:ascii="Palatino Linotype" w:hAnsi="Palatino Linotype" w:cs="Arial"/>
                <w:sz w:val="23"/>
                <w:szCs w:val="23"/>
              </w:rPr>
              <w:t>Ιωάννινα</w:t>
            </w:r>
            <w:r w:rsidRPr="00CD4FE6">
              <w:rPr>
                <w:rFonts w:ascii="Palatino Linotype" w:hAnsi="Palatino Linotype" w:cs="Arial"/>
                <w:sz w:val="23"/>
                <w:szCs w:val="23"/>
              </w:rPr>
              <w:t xml:space="preserve"> </w:t>
            </w:r>
            <w:r>
              <w:rPr>
                <w:rFonts w:ascii="Palatino Linotype" w:hAnsi="Palatino Linotype" w:cs="Arial"/>
              </w:rPr>
              <w:t>Σεπτέμβρ</w:t>
            </w:r>
            <w:r>
              <w:rPr>
                <w:rFonts w:ascii="Palatino Linotype" w:hAnsi="Palatino Linotype"/>
              </w:rPr>
              <w:t xml:space="preserve">ιος </w:t>
            </w:r>
            <w:r w:rsidRPr="00CD4FE6">
              <w:rPr>
                <w:rFonts w:ascii="Palatino Linotype" w:hAnsi="Palatino Linotype"/>
              </w:rPr>
              <w:t xml:space="preserve"> </w:t>
            </w:r>
            <w:r w:rsidRPr="00CD4FE6">
              <w:rPr>
                <w:rFonts w:ascii="Palatino Linotype" w:hAnsi="Palatino Linotype" w:cs="Arial"/>
                <w:sz w:val="23"/>
                <w:szCs w:val="23"/>
              </w:rPr>
              <w:t>20</w:t>
            </w:r>
            <w:r>
              <w:rPr>
                <w:rFonts w:ascii="Palatino Linotype" w:hAnsi="Palatino Linotype" w:cs="Arial"/>
                <w:sz w:val="23"/>
                <w:szCs w:val="23"/>
              </w:rPr>
              <w:t>23</w:t>
            </w:r>
          </w:p>
        </w:tc>
      </w:tr>
      <w:tr w:rsidR="005C1114" w:rsidRPr="00CD4FE6" w14:paraId="57962767" w14:textId="77777777" w:rsidTr="00571002">
        <w:trPr>
          <w:gridAfter w:val="2"/>
          <w:wAfter w:w="859" w:type="dxa"/>
          <w:trHeight w:val="330"/>
        </w:trPr>
        <w:tc>
          <w:tcPr>
            <w:tcW w:w="2001" w:type="dxa"/>
            <w:tcBorders>
              <w:top w:val="nil"/>
              <w:left w:val="nil"/>
              <w:bottom w:val="nil"/>
              <w:right w:val="nil"/>
            </w:tcBorders>
            <w:shd w:val="clear" w:color="auto" w:fill="auto"/>
            <w:vAlign w:val="bottom"/>
          </w:tcPr>
          <w:p w14:paraId="74AD8860" w14:textId="77777777" w:rsidR="005C1114" w:rsidRPr="00CD4FE6" w:rsidRDefault="005C1114" w:rsidP="00571002">
            <w:pPr>
              <w:jc w:val="center"/>
              <w:rPr>
                <w:rFonts w:ascii="Palatino Linotype" w:hAnsi="Palatino Linotype" w:cs="Arial"/>
                <w:sz w:val="23"/>
                <w:szCs w:val="23"/>
              </w:rPr>
            </w:pPr>
          </w:p>
        </w:tc>
        <w:tc>
          <w:tcPr>
            <w:tcW w:w="1599" w:type="dxa"/>
            <w:gridSpan w:val="2"/>
            <w:tcBorders>
              <w:top w:val="nil"/>
              <w:left w:val="nil"/>
              <w:bottom w:val="nil"/>
              <w:right w:val="nil"/>
            </w:tcBorders>
            <w:shd w:val="clear" w:color="auto" w:fill="auto"/>
            <w:noWrap/>
            <w:vAlign w:val="bottom"/>
          </w:tcPr>
          <w:p w14:paraId="4055C083" w14:textId="77777777" w:rsidR="005C1114" w:rsidRPr="00CD4FE6" w:rsidRDefault="005C1114" w:rsidP="00571002">
            <w:pPr>
              <w:jc w:val="center"/>
              <w:rPr>
                <w:rFonts w:ascii="Palatino Linotype" w:hAnsi="Palatino Linotype" w:cs="Arial"/>
                <w:sz w:val="23"/>
                <w:szCs w:val="23"/>
              </w:rPr>
            </w:pPr>
          </w:p>
        </w:tc>
        <w:tc>
          <w:tcPr>
            <w:tcW w:w="2253" w:type="dxa"/>
            <w:gridSpan w:val="3"/>
            <w:tcBorders>
              <w:top w:val="nil"/>
              <w:left w:val="nil"/>
              <w:bottom w:val="nil"/>
              <w:right w:val="nil"/>
            </w:tcBorders>
            <w:shd w:val="clear" w:color="auto" w:fill="auto"/>
            <w:noWrap/>
            <w:vAlign w:val="bottom"/>
          </w:tcPr>
          <w:p w14:paraId="34C74253" w14:textId="77777777" w:rsidR="005C1114" w:rsidRPr="00CD4FE6" w:rsidRDefault="005C1114" w:rsidP="00571002">
            <w:pPr>
              <w:jc w:val="center"/>
              <w:rPr>
                <w:rFonts w:ascii="Palatino Linotype" w:hAnsi="Palatino Linotype" w:cs="Arial"/>
                <w:sz w:val="23"/>
                <w:szCs w:val="23"/>
              </w:rPr>
            </w:pPr>
          </w:p>
        </w:tc>
        <w:tc>
          <w:tcPr>
            <w:tcW w:w="2025" w:type="dxa"/>
            <w:gridSpan w:val="3"/>
            <w:tcBorders>
              <w:top w:val="nil"/>
              <w:left w:val="nil"/>
              <w:bottom w:val="nil"/>
              <w:right w:val="nil"/>
            </w:tcBorders>
            <w:shd w:val="clear" w:color="auto" w:fill="auto"/>
            <w:noWrap/>
            <w:vAlign w:val="bottom"/>
          </w:tcPr>
          <w:p w14:paraId="5B4830BC" w14:textId="77777777" w:rsidR="005C1114" w:rsidRPr="00CD4FE6" w:rsidRDefault="005C1114" w:rsidP="00571002">
            <w:pPr>
              <w:rPr>
                <w:rFonts w:ascii="Palatino Linotype" w:hAnsi="Palatino Linotype" w:cs="Arial"/>
                <w:sz w:val="23"/>
                <w:szCs w:val="23"/>
              </w:rPr>
            </w:pPr>
          </w:p>
        </w:tc>
        <w:tc>
          <w:tcPr>
            <w:tcW w:w="1883" w:type="dxa"/>
            <w:gridSpan w:val="2"/>
            <w:tcBorders>
              <w:top w:val="nil"/>
              <w:left w:val="nil"/>
              <w:bottom w:val="nil"/>
              <w:right w:val="nil"/>
            </w:tcBorders>
            <w:shd w:val="clear" w:color="auto" w:fill="auto"/>
            <w:noWrap/>
            <w:vAlign w:val="bottom"/>
          </w:tcPr>
          <w:p w14:paraId="7B827A2E" w14:textId="77777777" w:rsidR="005C1114" w:rsidRPr="00CD4FE6" w:rsidRDefault="005C1114" w:rsidP="00571002">
            <w:pPr>
              <w:rPr>
                <w:rFonts w:ascii="Palatino Linotype" w:hAnsi="Palatino Linotype" w:cs="Arial"/>
                <w:sz w:val="23"/>
                <w:szCs w:val="23"/>
              </w:rPr>
            </w:pPr>
          </w:p>
        </w:tc>
      </w:tr>
      <w:tr w:rsidR="005C1114" w:rsidRPr="00CD4FE6" w14:paraId="7841245A" w14:textId="77777777" w:rsidTr="00571002">
        <w:trPr>
          <w:gridAfter w:val="1"/>
          <w:wAfter w:w="592" w:type="dxa"/>
          <w:trHeight w:val="330"/>
        </w:trPr>
        <w:tc>
          <w:tcPr>
            <w:tcW w:w="2268" w:type="dxa"/>
            <w:gridSpan w:val="2"/>
            <w:tcBorders>
              <w:top w:val="nil"/>
              <w:left w:val="nil"/>
              <w:bottom w:val="nil"/>
              <w:right w:val="nil"/>
            </w:tcBorders>
            <w:shd w:val="clear" w:color="auto" w:fill="auto"/>
          </w:tcPr>
          <w:p w14:paraId="36727B73" w14:textId="77777777" w:rsidR="005C1114" w:rsidRPr="00CD4FE6" w:rsidRDefault="005C1114" w:rsidP="00571002">
            <w:pPr>
              <w:jc w:val="center"/>
              <w:rPr>
                <w:rFonts w:ascii="Palatino Linotype" w:hAnsi="Palatino Linotype" w:cs="Arial"/>
                <w:sz w:val="23"/>
                <w:szCs w:val="23"/>
              </w:rPr>
            </w:pPr>
            <w:r>
              <w:rPr>
                <w:rFonts w:ascii="Palatino Linotype" w:hAnsi="Palatino Linotype" w:cs="Arial"/>
                <w:sz w:val="23"/>
                <w:szCs w:val="23"/>
              </w:rPr>
              <w:t>Η</w:t>
            </w:r>
          </w:p>
        </w:tc>
        <w:tc>
          <w:tcPr>
            <w:tcW w:w="3852" w:type="dxa"/>
            <w:gridSpan w:val="5"/>
            <w:tcBorders>
              <w:top w:val="nil"/>
              <w:left w:val="nil"/>
              <w:bottom w:val="nil"/>
              <w:right w:val="nil"/>
            </w:tcBorders>
            <w:shd w:val="clear" w:color="auto" w:fill="auto"/>
          </w:tcPr>
          <w:p w14:paraId="60F6CD3B" w14:textId="77777777" w:rsidR="005C1114" w:rsidRPr="00CD4FE6" w:rsidRDefault="005C1114" w:rsidP="00571002">
            <w:pPr>
              <w:ind w:left="301"/>
              <w:jc w:val="center"/>
              <w:rPr>
                <w:rFonts w:ascii="Palatino Linotype" w:hAnsi="Palatino Linotype" w:cs="Arial"/>
                <w:sz w:val="23"/>
                <w:szCs w:val="23"/>
              </w:rPr>
            </w:pPr>
            <w:r w:rsidRPr="00CD4FE6">
              <w:rPr>
                <w:rFonts w:ascii="Palatino Linotype" w:hAnsi="Palatino Linotype" w:cs="Arial"/>
                <w:sz w:val="23"/>
                <w:szCs w:val="23"/>
              </w:rPr>
              <w:t>Ελέγχθηκε</w:t>
            </w:r>
          </w:p>
        </w:tc>
        <w:tc>
          <w:tcPr>
            <w:tcW w:w="3908" w:type="dxa"/>
            <w:gridSpan w:val="5"/>
            <w:tcBorders>
              <w:top w:val="nil"/>
              <w:left w:val="nil"/>
              <w:bottom w:val="nil"/>
              <w:right w:val="nil"/>
            </w:tcBorders>
            <w:shd w:val="clear" w:color="auto" w:fill="auto"/>
            <w:noWrap/>
            <w:vAlign w:val="bottom"/>
          </w:tcPr>
          <w:p w14:paraId="772C4432" w14:textId="77777777" w:rsidR="005C1114" w:rsidRPr="00CD4FE6" w:rsidRDefault="005C1114" w:rsidP="00571002">
            <w:pPr>
              <w:jc w:val="center"/>
              <w:rPr>
                <w:rFonts w:ascii="Palatino Linotype" w:hAnsi="Palatino Linotype" w:cs="Arial"/>
                <w:sz w:val="23"/>
                <w:szCs w:val="23"/>
              </w:rPr>
            </w:pPr>
            <w:r w:rsidRPr="00CD4FE6">
              <w:rPr>
                <w:rFonts w:ascii="Palatino Linotype" w:hAnsi="Palatino Linotype" w:cs="Arial"/>
                <w:sz w:val="23"/>
                <w:szCs w:val="23"/>
              </w:rPr>
              <w:t>Θεωρήθηκε</w:t>
            </w:r>
          </w:p>
        </w:tc>
      </w:tr>
      <w:tr w:rsidR="005C1114" w:rsidRPr="00CD4FE6" w14:paraId="6A5E3732" w14:textId="77777777" w:rsidTr="00571002">
        <w:trPr>
          <w:gridAfter w:val="1"/>
          <w:wAfter w:w="592" w:type="dxa"/>
          <w:trHeight w:val="330"/>
        </w:trPr>
        <w:tc>
          <w:tcPr>
            <w:tcW w:w="2268" w:type="dxa"/>
            <w:gridSpan w:val="2"/>
            <w:tcBorders>
              <w:top w:val="nil"/>
              <w:left w:val="nil"/>
              <w:bottom w:val="nil"/>
              <w:right w:val="nil"/>
            </w:tcBorders>
            <w:shd w:val="clear" w:color="auto" w:fill="auto"/>
          </w:tcPr>
          <w:p w14:paraId="761C8A00" w14:textId="77777777" w:rsidR="005C1114" w:rsidRPr="00CD4FE6" w:rsidRDefault="005C1114" w:rsidP="00571002">
            <w:pPr>
              <w:rPr>
                <w:rFonts w:ascii="Palatino Linotype" w:hAnsi="Palatino Linotype" w:cs="Arial"/>
                <w:sz w:val="23"/>
                <w:szCs w:val="23"/>
              </w:rPr>
            </w:pPr>
            <w:r>
              <w:rPr>
                <w:rFonts w:ascii="Palatino Linotype" w:hAnsi="Palatino Linotype" w:cs="Arial"/>
                <w:sz w:val="23"/>
                <w:szCs w:val="23"/>
              </w:rPr>
              <w:t xml:space="preserve">     Σ</w:t>
            </w:r>
            <w:r w:rsidRPr="00CD4FE6">
              <w:rPr>
                <w:rFonts w:ascii="Palatino Linotype" w:hAnsi="Palatino Linotype" w:cs="Arial"/>
                <w:sz w:val="23"/>
                <w:szCs w:val="23"/>
              </w:rPr>
              <w:t>υντάξα</w:t>
            </w:r>
            <w:r>
              <w:rPr>
                <w:rFonts w:ascii="Palatino Linotype" w:hAnsi="Palatino Linotype" w:cs="Arial"/>
                <w:sz w:val="23"/>
                <w:szCs w:val="23"/>
              </w:rPr>
              <w:t>σα</w:t>
            </w:r>
          </w:p>
        </w:tc>
        <w:tc>
          <w:tcPr>
            <w:tcW w:w="3852" w:type="dxa"/>
            <w:gridSpan w:val="5"/>
            <w:tcBorders>
              <w:top w:val="nil"/>
              <w:left w:val="nil"/>
              <w:bottom w:val="nil"/>
              <w:right w:val="nil"/>
            </w:tcBorders>
            <w:shd w:val="clear" w:color="auto" w:fill="auto"/>
          </w:tcPr>
          <w:p w14:paraId="3FE72533" w14:textId="77777777" w:rsidR="005C1114" w:rsidRPr="00CD4FE6" w:rsidRDefault="005C1114" w:rsidP="00571002">
            <w:pPr>
              <w:ind w:left="301"/>
              <w:jc w:val="center"/>
              <w:rPr>
                <w:rFonts w:ascii="Palatino Linotype" w:hAnsi="Palatino Linotype" w:cs="Arial"/>
                <w:sz w:val="23"/>
                <w:szCs w:val="23"/>
              </w:rPr>
            </w:pPr>
            <w:r w:rsidRPr="00CD4FE6">
              <w:rPr>
                <w:rFonts w:ascii="Palatino Linotype" w:hAnsi="Palatino Linotype" w:cs="Arial"/>
                <w:sz w:val="23"/>
                <w:szCs w:val="23"/>
              </w:rPr>
              <w:t>Ο</w:t>
            </w:r>
          </w:p>
        </w:tc>
        <w:tc>
          <w:tcPr>
            <w:tcW w:w="3908" w:type="dxa"/>
            <w:gridSpan w:val="5"/>
            <w:tcBorders>
              <w:top w:val="nil"/>
              <w:left w:val="nil"/>
              <w:bottom w:val="nil"/>
              <w:right w:val="nil"/>
            </w:tcBorders>
            <w:shd w:val="clear" w:color="auto" w:fill="auto"/>
            <w:noWrap/>
            <w:vAlign w:val="bottom"/>
          </w:tcPr>
          <w:p w14:paraId="218AF177" w14:textId="77777777" w:rsidR="005C1114" w:rsidRPr="00CD4FE6" w:rsidRDefault="005C1114" w:rsidP="00571002">
            <w:pPr>
              <w:jc w:val="center"/>
              <w:rPr>
                <w:rFonts w:ascii="Palatino Linotype" w:hAnsi="Palatino Linotype" w:cs="Arial"/>
                <w:sz w:val="23"/>
                <w:szCs w:val="23"/>
              </w:rPr>
            </w:pPr>
            <w:r w:rsidRPr="00CD4FE6">
              <w:rPr>
                <w:rFonts w:ascii="Palatino Linotype" w:hAnsi="Palatino Linotype" w:cs="Arial"/>
                <w:sz w:val="23"/>
                <w:szCs w:val="23"/>
              </w:rPr>
              <w:t>Ο</w:t>
            </w:r>
          </w:p>
        </w:tc>
      </w:tr>
      <w:tr w:rsidR="005C1114" w:rsidRPr="00CD4FE6" w14:paraId="6DD7E868" w14:textId="77777777" w:rsidTr="00571002">
        <w:trPr>
          <w:gridAfter w:val="1"/>
          <w:wAfter w:w="592" w:type="dxa"/>
          <w:trHeight w:val="330"/>
        </w:trPr>
        <w:tc>
          <w:tcPr>
            <w:tcW w:w="2268" w:type="dxa"/>
            <w:gridSpan w:val="2"/>
            <w:tcBorders>
              <w:top w:val="nil"/>
              <w:left w:val="nil"/>
              <w:bottom w:val="nil"/>
              <w:right w:val="nil"/>
            </w:tcBorders>
            <w:shd w:val="clear" w:color="auto" w:fill="auto"/>
          </w:tcPr>
          <w:p w14:paraId="3B78789E" w14:textId="77777777" w:rsidR="005C1114" w:rsidRPr="00CD4FE6" w:rsidRDefault="005C1114" w:rsidP="00571002">
            <w:pPr>
              <w:jc w:val="center"/>
              <w:rPr>
                <w:rFonts w:ascii="Palatino Linotype" w:hAnsi="Palatino Linotype" w:cs="Arial"/>
                <w:sz w:val="23"/>
                <w:szCs w:val="23"/>
              </w:rPr>
            </w:pPr>
          </w:p>
        </w:tc>
        <w:tc>
          <w:tcPr>
            <w:tcW w:w="3852" w:type="dxa"/>
            <w:gridSpan w:val="5"/>
            <w:tcBorders>
              <w:top w:val="nil"/>
              <w:left w:val="nil"/>
              <w:bottom w:val="nil"/>
              <w:right w:val="nil"/>
            </w:tcBorders>
            <w:shd w:val="clear" w:color="auto" w:fill="auto"/>
          </w:tcPr>
          <w:p w14:paraId="17B81E1E" w14:textId="77777777" w:rsidR="005C1114" w:rsidRPr="00CD4FE6" w:rsidRDefault="005C1114" w:rsidP="00571002">
            <w:pPr>
              <w:ind w:left="301"/>
              <w:jc w:val="center"/>
              <w:rPr>
                <w:rFonts w:ascii="Palatino Linotype" w:hAnsi="Palatino Linotype" w:cs="Arial"/>
                <w:sz w:val="23"/>
                <w:szCs w:val="23"/>
              </w:rPr>
            </w:pPr>
            <w:r w:rsidRPr="00CD4FE6">
              <w:rPr>
                <w:rFonts w:ascii="Palatino Linotype" w:hAnsi="Palatino Linotype" w:cs="Arial"/>
                <w:sz w:val="23"/>
                <w:szCs w:val="23"/>
              </w:rPr>
              <w:t>Προϊστάμενος</w:t>
            </w:r>
          </w:p>
        </w:tc>
        <w:tc>
          <w:tcPr>
            <w:tcW w:w="3908" w:type="dxa"/>
            <w:gridSpan w:val="5"/>
            <w:tcBorders>
              <w:top w:val="nil"/>
              <w:left w:val="nil"/>
              <w:bottom w:val="nil"/>
              <w:right w:val="nil"/>
            </w:tcBorders>
            <w:shd w:val="clear" w:color="auto" w:fill="auto"/>
            <w:noWrap/>
            <w:vAlign w:val="bottom"/>
          </w:tcPr>
          <w:p w14:paraId="0D681AC6" w14:textId="77777777" w:rsidR="005C1114" w:rsidRPr="00CD4FE6" w:rsidRDefault="005C1114" w:rsidP="00571002">
            <w:pPr>
              <w:jc w:val="center"/>
              <w:rPr>
                <w:rFonts w:ascii="Palatino Linotype" w:hAnsi="Palatino Linotype" w:cs="Arial"/>
                <w:sz w:val="23"/>
                <w:szCs w:val="23"/>
              </w:rPr>
            </w:pPr>
            <w:r w:rsidRPr="00CD4FE6">
              <w:rPr>
                <w:rFonts w:ascii="Palatino Linotype" w:hAnsi="Palatino Linotype" w:cs="Arial"/>
                <w:sz w:val="23"/>
                <w:szCs w:val="23"/>
              </w:rPr>
              <w:t>Προϊστάμενος</w:t>
            </w:r>
          </w:p>
        </w:tc>
      </w:tr>
      <w:tr w:rsidR="005C1114" w:rsidRPr="00CD4FE6" w14:paraId="24EFCCC7" w14:textId="77777777" w:rsidTr="00571002">
        <w:trPr>
          <w:gridAfter w:val="1"/>
          <w:wAfter w:w="592" w:type="dxa"/>
          <w:trHeight w:val="330"/>
        </w:trPr>
        <w:tc>
          <w:tcPr>
            <w:tcW w:w="2268" w:type="dxa"/>
            <w:gridSpan w:val="2"/>
            <w:tcBorders>
              <w:top w:val="nil"/>
              <w:left w:val="nil"/>
              <w:bottom w:val="nil"/>
              <w:right w:val="nil"/>
            </w:tcBorders>
            <w:shd w:val="clear" w:color="auto" w:fill="auto"/>
          </w:tcPr>
          <w:p w14:paraId="0EFBCCC1" w14:textId="77777777" w:rsidR="005C1114" w:rsidRPr="00CD4FE6" w:rsidRDefault="005C1114" w:rsidP="00571002">
            <w:pPr>
              <w:jc w:val="center"/>
              <w:rPr>
                <w:rFonts w:ascii="Palatino Linotype" w:hAnsi="Palatino Linotype" w:cs="Arial"/>
                <w:sz w:val="23"/>
                <w:szCs w:val="23"/>
              </w:rPr>
            </w:pPr>
          </w:p>
        </w:tc>
        <w:tc>
          <w:tcPr>
            <w:tcW w:w="3852" w:type="dxa"/>
            <w:gridSpan w:val="5"/>
            <w:tcBorders>
              <w:top w:val="nil"/>
              <w:left w:val="nil"/>
              <w:bottom w:val="nil"/>
              <w:right w:val="nil"/>
            </w:tcBorders>
            <w:shd w:val="clear" w:color="auto" w:fill="auto"/>
          </w:tcPr>
          <w:p w14:paraId="6CEABC09" w14:textId="77777777" w:rsidR="005C1114" w:rsidRPr="00CD4FE6" w:rsidRDefault="005C1114" w:rsidP="00571002">
            <w:pPr>
              <w:ind w:left="301"/>
              <w:jc w:val="center"/>
              <w:rPr>
                <w:rFonts w:ascii="Palatino Linotype" w:hAnsi="Palatino Linotype" w:cs="Arial"/>
                <w:sz w:val="23"/>
                <w:szCs w:val="23"/>
              </w:rPr>
            </w:pPr>
            <w:r w:rsidRPr="00CD4FE6">
              <w:rPr>
                <w:rFonts w:ascii="Palatino Linotype" w:hAnsi="Palatino Linotype" w:cs="Arial"/>
                <w:sz w:val="23"/>
                <w:szCs w:val="23"/>
              </w:rPr>
              <w:t>Του Τμήματος Μελετών</w:t>
            </w:r>
          </w:p>
        </w:tc>
        <w:tc>
          <w:tcPr>
            <w:tcW w:w="3908" w:type="dxa"/>
            <w:gridSpan w:val="5"/>
            <w:tcBorders>
              <w:top w:val="nil"/>
              <w:left w:val="nil"/>
              <w:bottom w:val="nil"/>
              <w:right w:val="nil"/>
            </w:tcBorders>
            <w:shd w:val="clear" w:color="auto" w:fill="auto"/>
            <w:noWrap/>
            <w:vAlign w:val="bottom"/>
          </w:tcPr>
          <w:p w14:paraId="043CA0C1" w14:textId="77777777" w:rsidR="005C1114" w:rsidRPr="00CD4FE6" w:rsidRDefault="005C1114" w:rsidP="00571002">
            <w:pPr>
              <w:jc w:val="center"/>
              <w:rPr>
                <w:rFonts w:ascii="Palatino Linotype" w:hAnsi="Palatino Linotype" w:cs="Arial"/>
                <w:sz w:val="23"/>
                <w:szCs w:val="23"/>
              </w:rPr>
            </w:pPr>
            <w:r w:rsidRPr="00CD4FE6">
              <w:rPr>
                <w:rFonts w:ascii="Palatino Linotype" w:hAnsi="Palatino Linotype" w:cs="Arial"/>
                <w:sz w:val="23"/>
                <w:szCs w:val="23"/>
              </w:rPr>
              <w:t>Δ/νσης Τεχνικών Υπηρεσιών</w:t>
            </w:r>
          </w:p>
        </w:tc>
      </w:tr>
      <w:tr w:rsidR="005C1114" w:rsidRPr="00CD4FE6" w14:paraId="0E9E892E" w14:textId="77777777" w:rsidTr="00571002">
        <w:trPr>
          <w:gridAfter w:val="1"/>
          <w:wAfter w:w="592" w:type="dxa"/>
          <w:trHeight w:val="330"/>
        </w:trPr>
        <w:tc>
          <w:tcPr>
            <w:tcW w:w="2268" w:type="dxa"/>
            <w:gridSpan w:val="2"/>
            <w:tcBorders>
              <w:top w:val="nil"/>
              <w:left w:val="nil"/>
              <w:bottom w:val="nil"/>
              <w:right w:val="nil"/>
            </w:tcBorders>
            <w:shd w:val="clear" w:color="auto" w:fill="auto"/>
          </w:tcPr>
          <w:p w14:paraId="1E8FBEC5" w14:textId="77777777" w:rsidR="005C1114" w:rsidRPr="00CD4FE6" w:rsidRDefault="005C1114" w:rsidP="00571002">
            <w:pPr>
              <w:ind w:right="-92"/>
              <w:rPr>
                <w:rFonts w:ascii="Palatino Linotype" w:hAnsi="Palatino Linotype" w:cs="Arial"/>
                <w:sz w:val="23"/>
                <w:szCs w:val="23"/>
              </w:rPr>
            </w:pPr>
          </w:p>
        </w:tc>
        <w:tc>
          <w:tcPr>
            <w:tcW w:w="1599" w:type="dxa"/>
            <w:gridSpan w:val="2"/>
            <w:tcBorders>
              <w:top w:val="nil"/>
              <w:left w:val="nil"/>
              <w:bottom w:val="nil"/>
              <w:right w:val="nil"/>
            </w:tcBorders>
            <w:shd w:val="clear" w:color="auto" w:fill="auto"/>
          </w:tcPr>
          <w:p w14:paraId="0B964231" w14:textId="77777777" w:rsidR="005C1114" w:rsidRPr="00CD4FE6" w:rsidRDefault="005C1114" w:rsidP="00571002">
            <w:pPr>
              <w:ind w:left="301"/>
              <w:jc w:val="center"/>
              <w:rPr>
                <w:rFonts w:ascii="Palatino Linotype" w:hAnsi="Palatino Linotype" w:cs="Arial"/>
                <w:sz w:val="23"/>
                <w:szCs w:val="23"/>
              </w:rPr>
            </w:pPr>
          </w:p>
        </w:tc>
        <w:tc>
          <w:tcPr>
            <w:tcW w:w="2253" w:type="dxa"/>
            <w:gridSpan w:val="3"/>
            <w:tcBorders>
              <w:top w:val="nil"/>
              <w:left w:val="nil"/>
              <w:bottom w:val="nil"/>
              <w:right w:val="nil"/>
            </w:tcBorders>
            <w:shd w:val="clear" w:color="auto" w:fill="auto"/>
            <w:noWrap/>
            <w:vAlign w:val="bottom"/>
          </w:tcPr>
          <w:p w14:paraId="1E76153D" w14:textId="77777777" w:rsidR="005C1114" w:rsidRPr="00CD4FE6" w:rsidRDefault="005C1114" w:rsidP="00571002">
            <w:pPr>
              <w:ind w:left="301"/>
              <w:rPr>
                <w:rFonts w:ascii="Palatino Linotype" w:hAnsi="Palatino Linotype" w:cs="Arial"/>
                <w:sz w:val="23"/>
                <w:szCs w:val="23"/>
              </w:rPr>
            </w:pPr>
          </w:p>
        </w:tc>
        <w:tc>
          <w:tcPr>
            <w:tcW w:w="2025" w:type="dxa"/>
            <w:gridSpan w:val="3"/>
            <w:tcBorders>
              <w:top w:val="nil"/>
              <w:left w:val="nil"/>
              <w:bottom w:val="nil"/>
              <w:right w:val="nil"/>
            </w:tcBorders>
            <w:shd w:val="clear" w:color="auto" w:fill="auto"/>
            <w:noWrap/>
            <w:vAlign w:val="bottom"/>
          </w:tcPr>
          <w:p w14:paraId="33198AEB" w14:textId="77777777" w:rsidR="005C1114" w:rsidRPr="00CD4FE6" w:rsidRDefault="005C1114" w:rsidP="00571002">
            <w:pPr>
              <w:rPr>
                <w:rFonts w:ascii="Palatino Linotype" w:hAnsi="Palatino Linotype" w:cs="Arial"/>
                <w:sz w:val="23"/>
                <w:szCs w:val="23"/>
              </w:rPr>
            </w:pPr>
          </w:p>
        </w:tc>
        <w:tc>
          <w:tcPr>
            <w:tcW w:w="1883" w:type="dxa"/>
            <w:gridSpan w:val="2"/>
            <w:tcBorders>
              <w:top w:val="nil"/>
              <w:left w:val="nil"/>
              <w:bottom w:val="nil"/>
              <w:right w:val="nil"/>
            </w:tcBorders>
            <w:shd w:val="clear" w:color="auto" w:fill="auto"/>
            <w:noWrap/>
            <w:vAlign w:val="bottom"/>
          </w:tcPr>
          <w:p w14:paraId="75F33754" w14:textId="77777777" w:rsidR="005C1114" w:rsidRPr="00CD4FE6" w:rsidRDefault="005C1114" w:rsidP="00571002">
            <w:pPr>
              <w:rPr>
                <w:rFonts w:ascii="Palatino Linotype" w:hAnsi="Palatino Linotype" w:cs="Arial"/>
                <w:sz w:val="23"/>
                <w:szCs w:val="23"/>
              </w:rPr>
            </w:pPr>
          </w:p>
        </w:tc>
      </w:tr>
      <w:tr w:rsidR="005C1114" w:rsidRPr="00CD4FE6" w14:paraId="3D757483" w14:textId="77777777" w:rsidTr="00571002">
        <w:trPr>
          <w:gridAfter w:val="1"/>
          <w:wAfter w:w="592" w:type="dxa"/>
          <w:trHeight w:val="330"/>
        </w:trPr>
        <w:tc>
          <w:tcPr>
            <w:tcW w:w="2268" w:type="dxa"/>
            <w:gridSpan w:val="2"/>
            <w:tcBorders>
              <w:top w:val="nil"/>
              <w:left w:val="nil"/>
              <w:bottom w:val="nil"/>
              <w:right w:val="nil"/>
            </w:tcBorders>
            <w:shd w:val="clear" w:color="auto" w:fill="auto"/>
          </w:tcPr>
          <w:p w14:paraId="73016055" w14:textId="77777777" w:rsidR="005C1114" w:rsidRPr="00CD4FE6" w:rsidRDefault="005C1114" w:rsidP="00571002">
            <w:pPr>
              <w:rPr>
                <w:rFonts w:ascii="Palatino Linotype" w:hAnsi="Palatino Linotype" w:cs="Arial"/>
                <w:sz w:val="23"/>
                <w:szCs w:val="23"/>
              </w:rPr>
            </w:pPr>
            <w:r>
              <w:rPr>
                <w:rFonts w:ascii="Palatino Linotype" w:hAnsi="Palatino Linotype" w:cs="Arial"/>
                <w:sz w:val="23"/>
                <w:szCs w:val="23"/>
              </w:rPr>
              <w:t>Όλγα Κωστούλα</w:t>
            </w:r>
          </w:p>
        </w:tc>
        <w:tc>
          <w:tcPr>
            <w:tcW w:w="1599" w:type="dxa"/>
            <w:gridSpan w:val="2"/>
            <w:tcBorders>
              <w:top w:val="nil"/>
              <w:left w:val="nil"/>
              <w:bottom w:val="nil"/>
              <w:right w:val="nil"/>
            </w:tcBorders>
            <w:shd w:val="clear" w:color="auto" w:fill="auto"/>
          </w:tcPr>
          <w:p w14:paraId="16D986AE" w14:textId="77777777" w:rsidR="005C1114" w:rsidRPr="00CD4FE6" w:rsidRDefault="005C1114" w:rsidP="00571002">
            <w:pPr>
              <w:ind w:left="301"/>
              <w:jc w:val="center"/>
              <w:rPr>
                <w:rFonts w:ascii="Palatino Linotype" w:hAnsi="Palatino Linotype" w:cs="Arial"/>
                <w:sz w:val="23"/>
                <w:szCs w:val="23"/>
              </w:rPr>
            </w:pPr>
          </w:p>
        </w:tc>
        <w:tc>
          <w:tcPr>
            <w:tcW w:w="2253" w:type="dxa"/>
            <w:gridSpan w:val="3"/>
            <w:tcBorders>
              <w:top w:val="nil"/>
              <w:left w:val="nil"/>
              <w:bottom w:val="nil"/>
              <w:right w:val="nil"/>
            </w:tcBorders>
            <w:shd w:val="clear" w:color="auto" w:fill="auto"/>
            <w:noWrap/>
            <w:vAlign w:val="bottom"/>
          </w:tcPr>
          <w:p w14:paraId="321086F8" w14:textId="77777777" w:rsidR="005C1114" w:rsidRPr="00CD4FE6" w:rsidRDefault="005C1114" w:rsidP="00571002">
            <w:pPr>
              <w:ind w:left="301"/>
              <w:rPr>
                <w:rFonts w:ascii="Palatino Linotype" w:hAnsi="Palatino Linotype" w:cs="Arial"/>
                <w:sz w:val="23"/>
                <w:szCs w:val="23"/>
              </w:rPr>
            </w:pPr>
          </w:p>
        </w:tc>
        <w:tc>
          <w:tcPr>
            <w:tcW w:w="2025" w:type="dxa"/>
            <w:gridSpan w:val="3"/>
            <w:tcBorders>
              <w:top w:val="nil"/>
              <w:left w:val="nil"/>
              <w:bottom w:val="nil"/>
              <w:right w:val="nil"/>
            </w:tcBorders>
            <w:shd w:val="clear" w:color="auto" w:fill="auto"/>
            <w:noWrap/>
            <w:vAlign w:val="bottom"/>
          </w:tcPr>
          <w:p w14:paraId="3F16B60E" w14:textId="77777777" w:rsidR="005C1114" w:rsidRPr="00CD4FE6" w:rsidRDefault="005C1114" w:rsidP="00571002">
            <w:pPr>
              <w:rPr>
                <w:rFonts w:ascii="Palatino Linotype" w:hAnsi="Palatino Linotype" w:cs="Arial"/>
                <w:sz w:val="23"/>
                <w:szCs w:val="23"/>
              </w:rPr>
            </w:pPr>
          </w:p>
        </w:tc>
        <w:tc>
          <w:tcPr>
            <w:tcW w:w="1883" w:type="dxa"/>
            <w:gridSpan w:val="2"/>
            <w:tcBorders>
              <w:top w:val="nil"/>
              <w:left w:val="nil"/>
              <w:bottom w:val="nil"/>
              <w:right w:val="nil"/>
            </w:tcBorders>
            <w:shd w:val="clear" w:color="auto" w:fill="auto"/>
            <w:noWrap/>
            <w:vAlign w:val="bottom"/>
          </w:tcPr>
          <w:p w14:paraId="65530862" w14:textId="77777777" w:rsidR="005C1114" w:rsidRPr="00CD4FE6" w:rsidRDefault="005C1114" w:rsidP="00571002">
            <w:pPr>
              <w:rPr>
                <w:rFonts w:ascii="Palatino Linotype" w:hAnsi="Palatino Linotype" w:cs="Arial"/>
                <w:sz w:val="23"/>
                <w:szCs w:val="23"/>
              </w:rPr>
            </w:pPr>
          </w:p>
        </w:tc>
      </w:tr>
      <w:tr w:rsidR="005C1114" w:rsidRPr="00CD4FE6" w14:paraId="4A7EB29D" w14:textId="77777777" w:rsidTr="00571002">
        <w:trPr>
          <w:gridAfter w:val="1"/>
          <w:wAfter w:w="592" w:type="dxa"/>
          <w:trHeight w:val="330"/>
        </w:trPr>
        <w:tc>
          <w:tcPr>
            <w:tcW w:w="2268" w:type="dxa"/>
            <w:gridSpan w:val="2"/>
            <w:tcBorders>
              <w:top w:val="nil"/>
              <w:left w:val="nil"/>
              <w:bottom w:val="nil"/>
              <w:right w:val="nil"/>
            </w:tcBorders>
            <w:shd w:val="clear" w:color="auto" w:fill="auto"/>
          </w:tcPr>
          <w:p w14:paraId="5E03A86B" w14:textId="77777777" w:rsidR="005C1114" w:rsidRPr="00CD4FE6" w:rsidRDefault="005C1114" w:rsidP="00571002">
            <w:pPr>
              <w:rPr>
                <w:rFonts w:ascii="Palatino Linotype" w:hAnsi="Palatino Linotype" w:cs="Arial"/>
                <w:sz w:val="23"/>
                <w:szCs w:val="23"/>
              </w:rPr>
            </w:pPr>
            <w:r>
              <w:rPr>
                <w:rFonts w:ascii="Palatino Linotype" w:hAnsi="Palatino Linotype" w:cs="Arial"/>
                <w:sz w:val="23"/>
                <w:szCs w:val="23"/>
              </w:rPr>
              <w:t>Ηλεκτρ</w:t>
            </w:r>
            <w:r w:rsidRPr="00CD4FE6">
              <w:rPr>
                <w:rFonts w:ascii="Palatino Linotype" w:hAnsi="Palatino Linotype" w:cs="Arial"/>
                <w:sz w:val="23"/>
                <w:szCs w:val="23"/>
              </w:rPr>
              <w:t>ολόγος Μηχανικός</w:t>
            </w:r>
            <w:r>
              <w:rPr>
                <w:rFonts w:ascii="Palatino Linotype" w:hAnsi="Palatino Linotype" w:cs="Arial"/>
                <w:sz w:val="23"/>
                <w:szCs w:val="23"/>
              </w:rPr>
              <w:t xml:space="preserve"> Τ.Ε.</w:t>
            </w:r>
          </w:p>
        </w:tc>
        <w:tc>
          <w:tcPr>
            <w:tcW w:w="3852" w:type="dxa"/>
            <w:gridSpan w:val="5"/>
            <w:tcBorders>
              <w:top w:val="nil"/>
              <w:left w:val="nil"/>
              <w:bottom w:val="nil"/>
              <w:right w:val="nil"/>
            </w:tcBorders>
            <w:shd w:val="clear" w:color="auto" w:fill="auto"/>
          </w:tcPr>
          <w:p w14:paraId="4D61011D" w14:textId="77777777" w:rsidR="005C1114" w:rsidRDefault="005C1114" w:rsidP="00571002">
            <w:pPr>
              <w:ind w:left="301"/>
              <w:jc w:val="center"/>
              <w:rPr>
                <w:rFonts w:ascii="Palatino Linotype" w:hAnsi="Palatino Linotype" w:cs="Arial"/>
                <w:sz w:val="23"/>
                <w:szCs w:val="23"/>
                <w:lang w:val="en-US"/>
              </w:rPr>
            </w:pPr>
            <w:r>
              <w:rPr>
                <w:rFonts w:ascii="Palatino Linotype" w:hAnsi="Palatino Linotype" w:cs="Arial"/>
                <w:sz w:val="23"/>
                <w:szCs w:val="23"/>
              </w:rPr>
              <w:t xml:space="preserve">   </w:t>
            </w:r>
            <w:r w:rsidRPr="00CD4FE6">
              <w:rPr>
                <w:rFonts w:ascii="Palatino Linotype" w:hAnsi="Palatino Linotype" w:cs="Arial"/>
                <w:sz w:val="23"/>
                <w:szCs w:val="23"/>
              </w:rPr>
              <w:t>Χρήστος Μπουρνάκας</w:t>
            </w:r>
          </w:p>
          <w:p w14:paraId="1D74931F" w14:textId="77777777" w:rsidR="005C1114" w:rsidRPr="004E1974" w:rsidRDefault="005C1114" w:rsidP="00571002">
            <w:pPr>
              <w:ind w:left="301"/>
              <w:rPr>
                <w:rFonts w:ascii="Palatino Linotype" w:hAnsi="Palatino Linotype" w:cs="Arial"/>
                <w:sz w:val="23"/>
                <w:szCs w:val="23"/>
                <w:lang w:val="en-US"/>
              </w:rPr>
            </w:pPr>
            <w:r>
              <w:rPr>
                <w:rFonts w:ascii="Palatino Linotype" w:hAnsi="Palatino Linotype" w:cs="Arial"/>
                <w:sz w:val="23"/>
                <w:szCs w:val="23"/>
                <w:lang w:val="en-US"/>
              </w:rPr>
              <w:t xml:space="preserve">         </w:t>
            </w:r>
            <w:r w:rsidRPr="00CD4FE6">
              <w:rPr>
                <w:rFonts w:ascii="Palatino Linotype" w:hAnsi="Palatino Linotype" w:cs="Arial"/>
                <w:sz w:val="23"/>
                <w:szCs w:val="23"/>
              </w:rPr>
              <w:t>Πολιτικός Μηχανικός</w:t>
            </w:r>
          </w:p>
        </w:tc>
        <w:tc>
          <w:tcPr>
            <w:tcW w:w="3908" w:type="dxa"/>
            <w:gridSpan w:val="5"/>
            <w:tcBorders>
              <w:top w:val="nil"/>
              <w:left w:val="nil"/>
              <w:bottom w:val="nil"/>
              <w:right w:val="nil"/>
            </w:tcBorders>
            <w:shd w:val="clear" w:color="auto" w:fill="auto"/>
            <w:noWrap/>
            <w:vAlign w:val="bottom"/>
          </w:tcPr>
          <w:p w14:paraId="1C3CE115" w14:textId="77777777" w:rsidR="005C1114" w:rsidRDefault="005C1114" w:rsidP="00571002">
            <w:pPr>
              <w:jc w:val="center"/>
              <w:rPr>
                <w:rFonts w:ascii="Palatino Linotype" w:hAnsi="Palatino Linotype" w:cs="Arial"/>
                <w:sz w:val="23"/>
                <w:szCs w:val="23"/>
                <w:lang w:val="en-US"/>
              </w:rPr>
            </w:pPr>
            <w:r w:rsidRPr="00CD4FE6">
              <w:rPr>
                <w:rFonts w:ascii="Palatino Linotype" w:hAnsi="Palatino Linotype" w:cs="Arial"/>
                <w:sz w:val="23"/>
                <w:szCs w:val="23"/>
              </w:rPr>
              <w:t xml:space="preserve">Χρήστος Καραγιώργος </w:t>
            </w:r>
          </w:p>
          <w:p w14:paraId="6693ADC8" w14:textId="77777777" w:rsidR="005C1114" w:rsidRPr="00CD4FE6" w:rsidRDefault="005C1114" w:rsidP="00571002">
            <w:pPr>
              <w:jc w:val="center"/>
              <w:rPr>
                <w:rFonts w:ascii="Palatino Linotype" w:hAnsi="Palatino Linotype" w:cs="Arial"/>
                <w:sz w:val="23"/>
                <w:szCs w:val="23"/>
              </w:rPr>
            </w:pPr>
            <w:r w:rsidRPr="00CD4FE6">
              <w:rPr>
                <w:rFonts w:ascii="Palatino Linotype" w:hAnsi="Palatino Linotype" w:cs="Arial"/>
                <w:sz w:val="23"/>
                <w:szCs w:val="23"/>
              </w:rPr>
              <w:t>Μηχανολόγος Μηχανικός</w:t>
            </w:r>
          </w:p>
        </w:tc>
      </w:tr>
    </w:tbl>
    <w:p w14:paraId="79970C85" w14:textId="77777777" w:rsidR="005C1114" w:rsidRPr="00CD4FE6" w:rsidRDefault="005C1114" w:rsidP="005C1114">
      <w:pPr>
        <w:pStyle w:val="a8"/>
        <w:tabs>
          <w:tab w:val="clear" w:pos="4153"/>
          <w:tab w:val="clear" w:pos="8306"/>
        </w:tabs>
        <w:rPr>
          <w:rFonts w:ascii="Palatino Linotype" w:hAnsi="Palatino Linotype" w:cs="Arial"/>
        </w:rPr>
      </w:pPr>
    </w:p>
    <w:p w14:paraId="5B30950B" w14:textId="77777777" w:rsidR="009D3FE5" w:rsidRDefault="009D3FE5" w:rsidP="00585E8B">
      <w:pPr>
        <w:pStyle w:val="1"/>
        <w:jc w:val="center"/>
        <w:rPr>
          <w:rFonts w:asciiTheme="minorHAnsi" w:hAnsiTheme="minorHAnsi"/>
          <w:sz w:val="24"/>
          <w:szCs w:val="24"/>
        </w:rPr>
      </w:pPr>
    </w:p>
    <w:sectPr w:rsidR="009D3FE5" w:rsidSect="000307F2">
      <w:headerReference w:type="default" r:id="rId22"/>
      <w:footerReference w:type="default" r:id="rId23"/>
      <w:pgSz w:w="11906" w:h="16838"/>
      <w:pgMar w:top="851" w:right="992" w:bottom="85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D2E58" w14:textId="77777777" w:rsidR="00276830" w:rsidRDefault="00276830" w:rsidP="006A1706">
      <w:r>
        <w:separator/>
      </w:r>
    </w:p>
  </w:endnote>
  <w:endnote w:type="continuationSeparator" w:id="0">
    <w:p w14:paraId="5E74A9C7" w14:textId="77777777" w:rsidR="00276830" w:rsidRDefault="00276830" w:rsidP="006A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Times New Roman"/>
    <w:panose1 w:val="00000000000000000000"/>
    <w:charset w:val="A1"/>
    <w:family w:val="auto"/>
    <w:notTrueType/>
    <w:pitch w:val="variable"/>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A1"/>
    <w:family w:val="script"/>
    <w:pitch w:val="variable"/>
    <w:sig w:usb0="00000287" w:usb1="00000013"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 w:name="ArialMT">
    <w:panose1 w:val="00000000000000000000"/>
    <w:charset w:val="A1"/>
    <w:family w:val="auto"/>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9311" w14:textId="77777777" w:rsidR="005C1114" w:rsidRDefault="005C1114" w:rsidP="00B8737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B65A9A7" w14:textId="77777777" w:rsidR="005C1114" w:rsidRDefault="005C111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73CA0" w14:textId="77777777" w:rsidR="005C1114" w:rsidRDefault="005C1114" w:rsidP="00250C3A">
    <w:pPr>
      <w:pStyle w:val="a8"/>
      <w:jc w:val="center"/>
      <w:rPr>
        <w:sz w:val="14"/>
        <w:szCs w:val="14"/>
      </w:rPr>
    </w:pPr>
  </w:p>
  <w:p w14:paraId="2CED7CF9" w14:textId="77777777" w:rsidR="005C1114" w:rsidRPr="00B809B3" w:rsidRDefault="005C1114" w:rsidP="00EB0417">
    <w:pPr>
      <w:pStyle w:val="a8"/>
      <w:tabs>
        <w:tab w:val="clear" w:pos="8306"/>
        <w:tab w:val="right" w:pos="14760"/>
      </w:tabs>
      <w:rPr>
        <w:rFonts w:ascii="Palatino Linotype" w:hAnsi="Palatino Linotype"/>
        <w:sz w:val="20"/>
      </w:rPr>
    </w:pPr>
    <w:r>
      <w:rPr>
        <w:rStyle w:val="aa"/>
      </w:rPr>
      <w:tab/>
    </w:r>
    <w:r w:rsidRPr="00B809B3">
      <w:rPr>
        <w:rStyle w:val="aa"/>
        <w:rFonts w:ascii="Palatino Linotype" w:hAnsi="Palatino Linotype"/>
        <w:sz w:val="20"/>
      </w:rPr>
      <w:t xml:space="preserve">Σελίδα </w:t>
    </w:r>
    <w:r w:rsidRPr="00B809B3">
      <w:rPr>
        <w:rStyle w:val="aa"/>
        <w:rFonts w:ascii="Palatino Linotype" w:hAnsi="Palatino Linotype"/>
        <w:sz w:val="20"/>
      </w:rPr>
      <w:fldChar w:fldCharType="begin"/>
    </w:r>
    <w:r w:rsidRPr="00B809B3">
      <w:rPr>
        <w:rStyle w:val="aa"/>
        <w:rFonts w:ascii="Palatino Linotype" w:hAnsi="Palatino Linotype"/>
        <w:sz w:val="20"/>
      </w:rPr>
      <w:instrText xml:space="preserve"> PAGE </w:instrText>
    </w:r>
    <w:r w:rsidRPr="00B809B3">
      <w:rPr>
        <w:rStyle w:val="aa"/>
        <w:rFonts w:ascii="Palatino Linotype" w:hAnsi="Palatino Linotype"/>
        <w:sz w:val="20"/>
      </w:rPr>
      <w:fldChar w:fldCharType="separate"/>
    </w:r>
    <w:r>
      <w:rPr>
        <w:rStyle w:val="aa"/>
        <w:rFonts w:ascii="Palatino Linotype" w:hAnsi="Palatino Linotype"/>
        <w:noProof/>
        <w:sz w:val="20"/>
      </w:rPr>
      <w:t>11</w:t>
    </w:r>
    <w:r w:rsidRPr="00B809B3">
      <w:rPr>
        <w:rStyle w:val="aa"/>
        <w:rFonts w:ascii="Palatino Linotype" w:hAnsi="Palatino Linotype"/>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6707" w14:textId="77777777" w:rsidR="005C1114" w:rsidRDefault="005C1114">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6CAF" w14:textId="77777777" w:rsidR="005C1114" w:rsidRPr="0092535D" w:rsidRDefault="005C1114" w:rsidP="0092535D">
    <w:pPr>
      <w:pStyle w:val="a8"/>
      <w:jc w:val="center"/>
    </w:pPr>
    <w:r w:rsidRPr="0092535D">
      <w:t>ΠΑΝΕΠΙΣΤΗΜΙΟ ΙΩΑΝΝΙΝΩΝ - ΔΙΕΥΘΥΝΣΗ ΤΕΧΝΙΚΩΝ ΥΠΗΡΕΣΙΩΝ</w:t>
    </w:r>
  </w:p>
  <w:p w14:paraId="076F465A" w14:textId="77777777" w:rsidR="005C1114" w:rsidRDefault="005C1114" w:rsidP="0092535D">
    <w:pPr>
      <w:pStyle w:val="a8"/>
      <w:jc w:val="center"/>
    </w:pPr>
    <w:r>
      <w:t>Τ.Κ.: 451 10, ΙΩΑΝΝΙΝΑ</w:t>
    </w:r>
  </w:p>
  <w:p w14:paraId="52EA96D4" w14:textId="77777777" w:rsidR="005C1114" w:rsidRPr="0092535D" w:rsidRDefault="005C1114" w:rsidP="0092535D">
    <w:pPr>
      <w:pStyle w:val="a8"/>
      <w:jc w:val="center"/>
    </w:pPr>
    <w:r w:rsidRPr="0092535D">
      <w:t>ΤΗΛ.: (26510) 95375 - FAX: (26510) 95393</w:t>
    </w:r>
  </w:p>
  <w:p w14:paraId="0CA91C55" w14:textId="77777777" w:rsidR="005C1114" w:rsidRPr="0092535D" w:rsidRDefault="005C1114" w:rsidP="0092535D">
    <w:pPr>
      <w:pStyle w:val="a8"/>
      <w:jc w:val="center"/>
      <w:rPr>
        <w:sz w:val="14"/>
        <w:szCs w:val="14"/>
      </w:rPr>
    </w:pPr>
  </w:p>
  <w:p w14:paraId="4EB0B023" w14:textId="77777777" w:rsidR="005C1114" w:rsidRDefault="005C1114" w:rsidP="0092535D">
    <w:pPr>
      <w:pStyle w:val="a8"/>
    </w:pPr>
    <w:r>
      <w:rPr>
        <w:rStyle w:val="aa"/>
      </w:rPr>
      <w:tab/>
      <w:t xml:space="preserve">Σελίδα </w:t>
    </w:r>
    <w:r>
      <w:rPr>
        <w:rStyle w:val="aa"/>
      </w:rPr>
      <w:fldChar w:fldCharType="begin"/>
    </w:r>
    <w:r>
      <w:rPr>
        <w:rStyle w:val="aa"/>
      </w:rPr>
      <w:instrText xml:space="preserve"> PAGE </w:instrText>
    </w:r>
    <w:r>
      <w:rPr>
        <w:rStyle w:val="aa"/>
      </w:rPr>
      <w:fldChar w:fldCharType="separate"/>
    </w:r>
    <w:r>
      <w:rPr>
        <w:rStyle w:val="aa"/>
        <w:noProof/>
      </w:rPr>
      <w:t>2</w:t>
    </w:r>
    <w:r>
      <w:rPr>
        <w:rStyle w:val="aa"/>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9128"/>
      <w:docPartObj>
        <w:docPartGallery w:val="Page Numbers (Bottom of Page)"/>
        <w:docPartUnique/>
      </w:docPartObj>
    </w:sdtPr>
    <w:sdtEndPr/>
    <w:sdtContent>
      <w:p w14:paraId="31A029B4" w14:textId="77777777" w:rsidR="00276830" w:rsidRDefault="00831C40">
        <w:pPr>
          <w:pStyle w:val="a9"/>
        </w:pPr>
        <w:r>
          <w:rPr>
            <w:lang w:eastAsia="zh-TW"/>
          </w:rPr>
          <w:pict w14:anchorId="657FA076">
            <v:rect id="_x0000_s2052" style="position:absolute;margin-left:0;margin-top:0;width:44.55pt;height:21.25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2052" inset=",0,,0">
                <w:txbxContent>
                  <w:p w14:paraId="6C3BB4D8" w14:textId="77777777" w:rsidR="00276830" w:rsidRPr="009A4275" w:rsidRDefault="00276830" w:rsidP="009A4275">
                    <w:pPr>
                      <w:pBdr>
                        <w:top w:val="single" w:sz="4" w:space="0" w:color="7F7F7F" w:themeColor="background1" w:themeShade="7F"/>
                      </w:pBdr>
                      <w:jc w:val="center"/>
                      <w:rPr>
                        <w:color w:val="C0504D" w:themeColor="accent2"/>
                      </w:rPr>
                    </w:pPr>
                    <w:r>
                      <w:fldChar w:fldCharType="begin"/>
                    </w:r>
                    <w:r>
                      <w:instrText xml:space="preserve"> PAGE   \* MERGEFORMAT </w:instrText>
                    </w:r>
                    <w:r>
                      <w:fldChar w:fldCharType="separate"/>
                    </w:r>
                    <w:r w:rsidRPr="002E0511">
                      <w:rPr>
                        <w:noProof/>
                        <w:color w:val="C0504D" w:themeColor="accent2"/>
                      </w:rPr>
                      <w:t>2</w:t>
                    </w:r>
                    <w:r>
                      <w:rPr>
                        <w:noProof/>
                        <w:color w:val="C0504D" w:themeColor="accent2"/>
                      </w:rPr>
                      <w:fldChar w:fldCharType="end"/>
                    </w:r>
                  </w:p>
                </w:txbxContent>
              </v:textbox>
              <w10:wrap anchorx="page" anchory="page"/>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0888B" w14:textId="77777777" w:rsidR="00276830" w:rsidRDefault="00276830" w:rsidP="006A1706">
      <w:r>
        <w:separator/>
      </w:r>
    </w:p>
  </w:footnote>
  <w:footnote w:type="continuationSeparator" w:id="0">
    <w:p w14:paraId="56D0A07F" w14:textId="77777777" w:rsidR="00276830" w:rsidRDefault="00276830" w:rsidP="006A1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77FB" w14:textId="77777777" w:rsidR="005C1114" w:rsidRDefault="005C111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EDC0" w14:textId="77777777" w:rsidR="005C1114" w:rsidRDefault="005C1114">
    <w:pPr>
      <w:pStyle w:val="a8"/>
      <w:tabs>
        <w:tab w:val="left" w:pos="64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655DF" w14:textId="77777777" w:rsidR="005C1114" w:rsidRDefault="005C1114">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CF50" w14:textId="77777777" w:rsidR="005C1114" w:rsidRPr="00A11ABC" w:rsidRDefault="005C1114" w:rsidP="00A11ABC">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2FD12" w14:textId="77777777" w:rsidR="005C1114" w:rsidRDefault="005C1114" w:rsidP="00250C3A">
    <w:pPr>
      <w:pStyle w:val="a8"/>
      <w:tabs>
        <w:tab w:val="clear" w:pos="8306"/>
        <w:tab w:val="right" w:pos="9360"/>
      </w:tabs>
    </w:pPr>
    <w:r>
      <w:t>Έργο: "Συντήρηση και επιδιόρθωση βλαβών των ανελκυστήρων της Παν/πολης Ιωαννίνων"</w:t>
    </w:r>
    <w:r>
      <w:tab/>
      <w:t>Συγγραφή υποχρεώσεων</w:t>
    </w:r>
  </w:p>
  <w:p w14:paraId="2653668B" w14:textId="77777777" w:rsidR="005C1114" w:rsidRDefault="005C1114">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9E0B" w14:textId="3D984E6B" w:rsidR="00825DD6" w:rsidRPr="00140C1A" w:rsidRDefault="00825DD6" w:rsidP="00825DD6">
    <w:pPr>
      <w:pStyle w:val="a8"/>
      <w:jc w:val="center"/>
      <w:rPr>
        <w:rFonts w:asciiTheme="minorHAnsi" w:hAnsiTheme="minorHAnsi" w:cstheme="minorHAnsi"/>
        <w:b/>
        <w:i/>
        <w:iCs/>
        <w:color w:val="0070C0"/>
        <w:sz w:val="24"/>
        <w:szCs w:val="24"/>
      </w:rPr>
    </w:pPr>
    <w:bookmarkStart w:id="25" w:name="_Hlk96508747"/>
  </w:p>
  <w:bookmarkEnd w:id="25"/>
  <w:p w14:paraId="513ED975" w14:textId="77777777" w:rsidR="00140C1A" w:rsidRPr="00825DD6" w:rsidRDefault="00140C1A" w:rsidP="00825DD6">
    <w:pPr>
      <w:pStyle w:val="a8"/>
      <w:jc w:val="center"/>
      <w:rPr>
        <w:i/>
        <w:iCs/>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1958"/>
        </w:tabs>
        <w:ind w:left="1958" w:hanging="360"/>
      </w:pPr>
    </w:lvl>
  </w:abstractNum>
  <w:abstractNum w:abstractNumId="1" w15:restartNumberingAfterBreak="0">
    <w:nsid w:val="00000013"/>
    <w:multiLevelType w:val="singleLevel"/>
    <w:tmpl w:val="00000013"/>
    <w:name w:val="WW8Num19"/>
    <w:lvl w:ilvl="0">
      <w:start w:val="1"/>
      <w:numFmt w:val="bullet"/>
      <w:lvlText w:val=""/>
      <w:lvlJc w:val="left"/>
      <w:pPr>
        <w:tabs>
          <w:tab w:val="num" w:pos="644"/>
        </w:tabs>
        <w:ind w:left="644" w:hanging="360"/>
      </w:pPr>
      <w:rPr>
        <w:rFonts w:ascii="Wingdings" w:hAnsi="Wingdings" w:cs="Courier New"/>
      </w:rPr>
    </w:lvl>
  </w:abstractNum>
  <w:abstractNum w:abstractNumId="2"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CC0CC2"/>
    <w:multiLevelType w:val="hybridMultilevel"/>
    <w:tmpl w:val="587297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7211FE9"/>
    <w:multiLevelType w:val="hybridMultilevel"/>
    <w:tmpl w:val="EF7AB7DC"/>
    <w:lvl w:ilvl="0" w:tplc="BB1A4AD2">
      <w:start w:val="1"/>
      <w:numFmt w:val="decimal"/>
      <w:lvlText w:val="%1."/>
      <w:lvlJc w:val="left"/>
      <w:pPr>
        <w:ind w:left="1440" w:hanging="108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CB165D"/>
    <w:multiLevelType w:val="hybridMultilevel"/>
    <w:tmpl w:val="5A6C46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8D50E97"/>
    <w:multiLevelType w:val="hybridMultilevel"/>
    <w:tmpl w:val="3E128512"/>
    <w:lvl w:ilvl="0" w:tplc="651A0D54">
      <w:start w:val="1"/>
      <w:numFmt w:val="decimal"/>
      <w:lvlText w:val="%1."/>
      <w:lvlJc w:val="left"/>
      <w:pPr>
        <w:ind w:left="750" w:hanging="360"/>
      </w:pPr>
      <w:rPr>
        <w:rFonts w:hint="default"/>
        <w:b w:val="0"/>
      </w:r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abstractNum w:abstractNumId="7" w15:restartNumberingAfterBreak="0">
    <w:nsid w:val="0FF84CBF"/>
    <w:multiLevelType w:val="hybridMultilevel"/>
    <w:tmpl w:val="F15E229C"/>
    <w:lvl w:ilvl="0" w:tplc="3E0EEA8E">
      <w:start w:val="1"/>
      <w:numFmt w:val="decimal"/>
      <w:lvlText w:val="%1."/>
      <w:lvlJc w:val="left"/>
      <w:pPr>
        <w:ind w:left="644" w:hanging="360"/>
      </w:pPr>
      <w:rPr>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18D79B8"/>
    <w:multiLevelType w:val="hybridMultilevel"/>
    <w:tmpl w:val="B3A449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26A1B3A"/>
    <w:multiLevelType w:val="hybridMultilevel"/>
    <w:tmpl w:val="5E00B46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3E43DCF"/>
    <w:multiLevelType w:val="hybridMultilevel"/>
    <w:tmpl w:val="D3F86B0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1" w15:restartNumberingAfterBreak="0">
    <w:nsid w:val="1CF777EA"/>
    <w:multiLevelType w:val="hybridMultilevel"/>
    <w:tmpl w:val="3948F2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4CD0CF7"/>
    <w:multiLevelType w:val="hybridMultilevel"/>
    <w:tmpl w:val="0CB272B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2C56185A"/>
    <w:multiLevelType w:val="hybridMultilevel"/>
    <w:tmpl w:val="4ABEDBD6"/>
    <w:lvl w:ilvl="0" w:tplc="FA22B3FA">
      <w:start w:val="1"/>
      <w:numFmt w:val="decimal"/>
      <w:lvlText w:val="%1."/>
      <w:lvlJc w:val="left"/>
      <w:pPr>
        <w:ind w:left="720" w:hanging="360"/>
      </w:pPr>
      <w:rPr>
        <w:rFonts w:eastAsia="Andale Sans UI" w:cs="Aria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FB610B8"/>
    <w:multiLevelType w:val="hybridMultilevel"/>
    <w:tmpl w:val="4798ED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7335385"/>
    <w:multiLevelType w:val="hybridMultilevel"/>
    <w:tmpl w:val="D7AA44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77E1F28"/>
    <w:multiLevelType w:val="hybridMultilevel"/>
    <w:tmpl w:val="8F3EC1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78A5A44"/>
    <w:multiLevelType w:val="hybridMultilevel"/>
    <w:tmpl w:val="66C6482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378C296D"/>
    <w:multiLevelType w:val="hybridMultilevel"/>
    <w:tmpl w:val="EEB2E8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8BB1C8A"/>
    <w:multiLevelType w:val="hybridMultilevel"/>
    <w:tmpl w:val="2C202154"/>
    <w:lvl w:ilvl="0" w:tplc="0408000B">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0" w15:restartNumberingAfterBreak="0">
    <w:nsid w:val="406C2CA1"/>
    <w:multiLevelType w:val="hybridMultilevel"/>
    <w:tmpl w:val="576AD6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1801F56"/>
    <w:multiLevelType w:val="hybridMultilevel"/>
    <w:tmpl w:val="EB12A22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15:restartNumberingAfterBreak="0">
    <w:nsid w:val="42E92C12"/>
    <w:multiLevelType w:val="hybridMultilevel"/>
    <w:tmpl w:val="B7408C2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15:restartNumberingAfterBreak="0">
    <w:nsid w:val="43BD76A9"/>
    <w:multiLevelType w:val="hybridMultilevel"/>
    <w:tmpl w:val="612EC10C"/>
    <w:lvl w:ilvl="0" w:tplc="73BC7122">
      <w:start w:val="1"/>
      <w:numFmt w:val="decimal"/>
      <w:lvlText w:val="%1."/>
      <w:lvlJc w:val="left"/>
      <w:pPr>
        <w:ind w:left="720" w:hanging="360"/>
      </w:pPr>
      <w:rPr>
        <w:b w:val="0"/>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4176506"/>
    <w:multiLevelType w:val="hybridMultilevel"/>
    <w:tmpl w:val="ECCE2122"/>
    <w:lvl w:ilvl="0" w:tplc="0408000F">
      <w:start w:val="1"/>
      <w:numFmt w:val="decimal"/>
      <w:lvlText w:val="%1."/>
      <w:lvlJc w:val="left"/>
      <w:pPr>
        <w:tabs>
          <w:tab w:val="num" w:pos="360"/>
        </w:tabs>
        <w:ind w:left="360" w:hanging="360"/>
      </w:pPr>
      <w:rPr>
        <w:rFont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6CA7FCE"/>
    <w:multiLevelType w:val="hybridMultilevel"/>
    <w:tmpl w:val="B4F6CC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7BE0AFC"/>
    <w:multiLevelType w:val="hybridMultilevel"/>
    <w:tmpl w:val="ED9E79BA"/>
    <w:lvl w:ilvl="0" w:tplc="BF9EAA3E">
      <w:start w:val="1"/>
      <w:numFmt w:val="bullet"/>
      <w:pStyle w:val="a"/>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7E02866"/>
    <w:multiLevelType w:val="hybridMultilevel"/>
    <w:tmpl w:val="1B84DA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A2650C4"/>
    <w:multiLevelType w:val="hybridMultilevel"/>
    <w:tmpl w:val="904E93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BF24E72"/>
    <w:multiLevelType w:val="hybridMultilevel"/>
    <w:tmpl w:val="81A4E8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EA83D22"/>
    <w:multiLevelType w:val="hybridMultilevel"/>
    <w:tmpl w:val="C34CE3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1B434B3"/>
    <w:multiLevelType w:val="hybridMultilevel"/>
    <w:tmpl w:val="084A3C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534003F4"/>
    <w:multiLevelType w:val="hybridMultilevel"/>
    <w:tmpl w:val="FAC4E01C"/>
    <w:lvl w:ilvl="0" w:tplc="18840230">
      <w:start w:val="1"/>
      <w:numFmt w:val="decimal"/>
      <w:lvlText w:val="%1."/>
      <w:lvlJc w:val="left"/>
      <w:pPr>
        <w:tabs>
          <w:tab w:val="num" w:pos="720"/>
        </w:tabs>
        <w:ind w:left="720" w:hanging="360"/>
      </w:pPr>
      <w:rPr>
        <w:rFonts w:hint="default"/>
        <w:b w:val="0"/>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4D120E8"/>
    <w:multiLevelType w:val="hybridMultilevel"/>
    <w:tmpl w:val="FA8C7B9C"/>
    <w:lvl w:ilvl="0" w:tplc="94922CB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5CE74B4"/>
    <w:multiLevelType w:val="hybridMultilevel"/>
    <w:tmpl w:val="B084629A"/>
    <w:lvl w:ilvl="0" w:tplc="5CEEA430">
      <w:start w:val="1"/>
      <w:numFmt w:val="decimal"/>
      <w:lvlText w:val="%1."/>
      <w:lvlJc w:val="left"/>
      <w:pPr>
        <w:ind w:left="765" w:hanging="360"/>
      </w:pPr>
      <w:rPr>
        <w:rFonts w:hint="default"/>
        <w:u w:val="single"/>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35" w15:restartNumberingAfterBreak="0">
    <w:nsid w:val="57337772"/>
    <w:multiLevelType w:val="hybridMultilevel"/>
    <w:tmpl w:val="5E2AC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9C64F0C"/>
    <w:multiLevelType w:val="hybridMultilevel"/>
    <w:tmpl w:val="65A4CD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5BD71C63"/>
    <w:multiLevelType w:val="hybridMultilevel"/>
    <w:tmpl w:val="B084629A"/>
    <w:lvl w:ilvl="0" w:tplc="5CEEA430">
      <w:start w:val="1"/>
      <w:numFmt w:val="decimal"/>
      <w:lvlText w:val="%1."/>
      <w:lvlJc w:val="left"/>
      <w:pPr>
        <w:ind w:left="765" w:hanging="360"/>
      </w:pPr>
      <w:rPr>
        <w:rFonts w:hint="default"/>
        <w:u w:val="single"/>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38" w15:restartNumberingAfterBreak="0">
    <w:nsid w:val="62A10817"/>
    <w:multiLevelType w:val="hybridMultilevel"/>
    <w:tmpl w:val="FB7444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5541544"/>
    <w:multiLevelType w:val="hybridMultilevel"/>
    <w:tmpl w:val="B084629A"/>
    <w:lvl w:ilvl="0" w:tplc="5CEEA430">
      <w:start w:val="1"/>
      <w:numFmt w:val="decimal"/>
      <w:lvlText w:val="%1."/>
      <w:lvlJc w:val="left"/>
      <w:pPr>
        <w:ind w:left="765" w:hanging="360"/>
      </w:pPr>
      <w:rPr>
        <w:rFonts w:hint="default"/>
        <w:u w:val="single"/>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40" w15:restartNumberingAfterBreak="0">
    <w:nsid w:val="66867B2C"/>
    <w:multiLevelType w:val="hybridMultilevel"/>
    <w:tmpl w:val="2126F5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94E1A1B"/>
    <w:multiLevelType w:val="hybridMultilevel"/>
    <w:tmpl w:val="2848A3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6B4B6869"/>
    <w:multiLevelType w:val="hybridMultilevel"/>
    <w:tmpl w:val="83C464F8"/>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3" w15:restartNumberingAfterBreak="0">
    <w:nsid w:val="6D2859CE"/>
    <w:multiLevelType w:val="hybridMultilevel"/>
    <w:tmpl w:val="FFBC60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6ED22ADC"/>
    <w:multiLevelType w:val="hybridMultilevel"/>
    <w:tmpl w:val="CAFA886A"/>
    <w:lvl w:ilvl="0" w:tplc="A662730A">
      <w:numFmt w:val="bullet"/>
      <w:lvlText w:val="-"/>
      <w:lvlJc w:val="left"/>
      <w:pPr>
        <w:ind w:left="786" w:hanging="360"/>
      </w:pPr>
      <w:rPr>
        <w:rFonts w:ascii="Calibri" w:eastAsia="Times New Roman" w:hAnsi="Calibri" w:cs="Calibri"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45" w15:restartNumberingAfterBreak="0">
    <w:nsid w:val="702E5BE3"/>
    <w:multiLevelType w:val="hybridMultilevel"/>
    <w:tmpl w:val="AEE86D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6" w15:restartNumberingAfterBreak="0">
    <w:nsid w:val="74D26A1C"/>
    <w:multiLevelType w:val="hybridMultilevel"/>
    <w:tmpl w:val="7C507876"/>
    <w:lvl w:ilvl="0" w:tplc="D3D6685C">
      <w:start w:val="1"/>
      <w:numFmt w:val="bullet"/>
      <w:lvlText w:val=""/>
      <w:lvlJc w:val="left"/>
      <w:pPr>
        <w:ind w:left="720" w:hanging="360"/>
      </w:pPr>
      <w:rPr>
        <w:rFonts w:ascii="Symbol" w:hAnsi="Symbol"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7" w15:restartNumberingAfterBreak="0">
    <w:nsid w:val="76043D37"/>
    <w:multiLevelType w:val="hybridMultilevel"/>
    <w:tmpl w:val="0E427640"/>
    <w:lvl w:ilvl="0" w:tplc="C540AFF0">
      <w:numFmt w:val="bullet"/>
      <w:lvlText w:val="-"/>
      <w:lvlJc w:val="left"/>
      <w:pPr>
        <w:ind w:left="1080" w:hanging="360"/>
      </w:pPr>
      <w:rPr>
        <w:rFonts w:ascii="Calibri" w:eastAsia="Times New Roman"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8" w15:restartNumberingAfterBreak="0">
    <w:nsid w:val="773E52F4"/>
    <w:multiLevelType w:val="hybridMultilevel"/>
    <w:tmpl w:val="3F587D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9" w15:restartNumberingAfterBreak="0">
    <w:nsid w:val="784F3CA7"/>
    <w:multiLevelType w:val="hybridMultilevel"/>
    <w:tmpl w:val="41FCBBFA"/>
    <w:lvl w:ilvl="0" w:tplc="FA22B3FA">
      <w:start w:val="1"/>
      <w:numFmt w:val="decimal"/>
      <w:lvlText w:val="%1."/>
      <w:lvlJc w:val="left"/>
      <w:pPr>
        <w:ind w:left="720" w:hanging="360"/>
      </w:pPr>
      <w:rPr>
        <w:rFonts w:eastAsia="Andale Sans UI" w:cs="Aria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7A672227"/>
    <w:multiLevelType w:val="hybridMultilevel"/>
    <w:tmpl w:val="24CC1A8E"/>
    <w:lvl w:ilvl="0" w:tplc="73BC7122">
      <w:start w:val="1"/>
      <w:numFmt w:val="decimal"/>
      <w:lvlText w:val="%1."/>
      <w:lvlJc w:val="left"/>
      <w:pPr>
        <w:ind w:left="720" w:hanging="360"/>
      </w:pPr>
      <w:rPr>
        <w:b w:val="0"/>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54639672">
    <w:abstractNumId w:val="26"/>
  </w:num>
  <w:num w:numId="2" w16cid:durableId="656541208">
    <w:abstractNumId w:val="21"/>
  </w:num>
  <w:num w:numId="3" w16cid:durableId="594094297">
    <w:abstractNumId w:val="35"/>
  </w:num>
  <w:num w:numId="4" w16cid:durableId="752048840">
    <w:abstractNumId w:val="3"/>
  </w:num>
  <w:num w:numId="5" w16cid:durableId="719978523">
    <w:abstractNumId w:val="5"/>
  </w:num>
  <w:num w:numId="6" w16cid:durableId="532042369">
    <w:abstractNumId w:val="38"/>
  </w:num>
  <w:num w:numId="7" w16cid:durableId="1687901688">
    <w:abstractNumId w:val="36"/>
  </w:num>
  <w:num w:numId="8" w16cid:durableId="1565793849">
    <w:abstractNumId w:val="22"/>
  </w:num>
  <w:num w:numId="9" w16cid:durableId="14565597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73150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2067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03619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6748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37054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13206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78767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23961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02460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81626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82182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89871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18543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9050006">
    <w:abstractNumId w:val="39"/>
  </w:num>
  <w:num w:numId="24" w16cid:durableId="1802336307">
    <w:abstractNumId w:val="16"/>
  </w:num>
  <w:num w:numId="25" w16cid:durableId="1605962652">
    <w:abstractNumId w:val="42"/>
  </w:num>
  <w:num w:numId="26" w16cid:durableId="64913169">
    <w:abstractNumId w:val="46"/>
  </w:num>
  <w:num w:numId="27" w16cid:durableId="292060165">
    <w:abstractNumId w:val="32"/>
  </w:num>
  <w:num w:numId="28" w16cid:durableId="922566510">
    <w:abstractNumId w:val="23"/>
  </w:num>
  <w:num w:numId="29" w16cid:durableId="1252928848">
    <w:abstractNumId w:val="50"/>
  </w:num>
  <w:num w:numId="30" w16cid:durableId="2038192103">
    <w:abstractNumId w:val="7"/>
  </w:num>
  <w:num w:numId="31" w16cid:durableId="745566879">
    <w:abstractNumId w:val="14"/>
  </w:num>
  <w:num w:numId="32" w16cid:durableId="621767091">
    <w:abstractNumId w:val="37"/>
  </w:num>
  <w:num w:numId="33" w16cid:durableId="448397513">
    <w:abstractNumId w:val="8"/>
  </w:num>
  <w:num w:numId="34" w16cid:durableId="1676496499">
    <w:abstractNumId w:val="11"/>
  </w:num>
  <w:num w:numId="35" w16cid:durableId="374084855">
    <w:abstractNumId w:val="41"/>
  </w:num>
  <w:num w:numId="36" w16cid:durableId="1019506241">
    <w:abstractNumId w:val="17"/>
  </w:num>
  <w:num w:numId="37" w16cid:durableId="1813596575">
    <w:abstractNumId w:val="4"/>
  </w:num>
  <w:num w:numId="38" w16cid:durableId="602417248">
    <w:abstractNumId w:val="19"/>
  </w:num>
  <w:num w:numId="39" w16cid:durableId="16692133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08637412">
    <w:abstractNumId w:val="10"/>
  </w:num>
  <w:num w:numId="41" w16cid:durableId="1703165031">
    <w:abstractNumId w:val="45"/>
  </w:num>
  <w:num w:numId="42" w16cid:durableId="536822866">
    <w:abstractNumId w:val="44"/>
  </w:num>
  <w:num w:numId="43" w16cid:durableId="815296571">
    <w:abstractNumId w:val="33"/>
  </w:num>
  <w:num w:numId="44" w16cid:durableId="1571036610">
    <w:abstractNumId w:val="47"/>
  </w:num>
  <w:num w:numId="45" w16cid:durableId="407192463">
    <w:abstractNumId w:val="9"/>
  </w:num>
  <w:num w:numId="46" w16cid:durableId="175659243">
    <w:abstractNumId w:val="24"/>
  </w:num>
  <w:num w:numId="47" w16cid:durableId="271785781">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3588946">
    <w:abstractNumId w:val="31"/>
  </w:num>
  <w:num w:numId="49" w16cid:durableId="904268127">
    <w:abstractNumId w:val="48"/>
  </w:num>
  <w:num w:numId="50" w16cid:durableId="690835327">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defaultTabStop w:val="720"/>
  <w:drawingGridHorizontalSpacing w:val="110"/>
  <w:displayHorizontalDrawingGridEvery w:val="2"/>
  <w:characterSpacingControl w:val="doNotCompress"/>
  <w:hdrShapeDefaults>
    <o:shapedefaults v:ext="edit" spidmax="2054">
      <o:colormenu v:ext="edit" fillcolor="re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42D8"/>
    <w:rsid w:val="0000445E"/>
    <w:rsid w:val="00006372"/>
    <w:rsid w:val="00006D10"/>
    <w:rsid w:val="00014681"/>
    <w:rsid w:val="00015134"/>
    <w:rsid w:val="00015744"/>
    <w:rsid w:val="000158C2"/>
    <w:rsid w:val="00015CB5"/>
    <w:rsid w:val="00015DB5"/>
    <w:rsid w:val="00015F41"/>
    <w:rsid w:val="00016FE0"/>
    <w:rsid w:val="0002115A"/>
    <w:rsid w:val="0002399D"/>
    <w:rsid w:val="000240E2"/>
    <w:rsid w:val="00024A64"/>
    <w:rsid w:val="00024FA7"/>
    <w:rsid w:val="000265CD"/>
    <w:rsid w:val="00027126"/>
    <w:rsid w:val="00027E65"/>
    <w:rsid w:val="000301D2"/>
    <w:rsid w:val="000307F2"/>
    <w:rsid w:val="00030B17"/>
    <w:rsid w:val="00031E89"/>
    <w:rsid w:val="000349B4"/>
    <w:rsid w:val="000350B5"/>
    <w:rsid w:val="00035213"/>
    <w:rsid w:val="00036228"/>
    <w:rsid w:val="0003670A"/>
    <w:rsid w:val="00036D66"/>
    <w:rsid w:val="00037025"/>
    <w:rsid w:val="00044230"/>
    <w:rsid w:val="00051ADD"/>
    <w:rsid w:val="000521FB"/>
    <w:rsid w:val="00052A8C"/>
    <w:rsid w:val="00052FCD"/>
    <w:rsid w:val="00053C80"/>
    <w:rsid w:val="000544A1"/>
    <w:rsid w:val="00055021"/>
    <w:rsid w:val="000558C3"/>
    <w:rsid w:val="000562F6"/>
    <w:rsid w:val="00060E53"/>
    <w:rsid w:val="00066116"/>
    <w:rsid w:val="00075245"/>
    <w:rsid w:val="00076519"/>
    <w:rsid w:val="00081A6E"/>
    <w:rsid w:val="00083858"/>
    <w:rsid w:val="00085A6C"/>
    <w:rsid w:val="00085B04"/>
    <w:rsid w:val="00085FC4"/>
    <w:rsid w:val="00087B5D"/>
    <w:rsid w:val="00087D0A"/>
    <w:rsid w:val="00091D48"/>
    <w:rsid w:val="00092766"/>
    <w:rsid w:val="00092DCB"/>
    <w:rsid w:val="00093898"/>
    <w:rsid w:val="00096537"/>
    <w:rsid w:val="000968DA"/>
    <w:rsid w:val="00097330"/>
    <w:rsid w:val="000A4D29"/>
    <w:rsid w:val="000A58F2"/>
    <w:rsid w:val="000A70F8"/>
    <w:rsid w:val="000B0E10"/>
    <w:rsid w:val="000B10AA"/>
    <w:rsid w:val="000B34CD"/>
    <w:rsid w:val="000B4A68"/>
    <w:rsid w:val="000B572B"/>
    <w:rsid w:val="000C0960"/>
    <w:rsid w:val="000C0F6D"/>
    <w:rsid w:val="000C1810"/>
    <w:rsid w:val="000C233D"/>
    <w:rsid w:val="000C3C9A"/>
    <w:rsid w:val="000C4203"/>
    <w:rsid w:val="000C4D52"/>
    <w:rsid w:val="000C6C53"/>
    <w:rsid w:val="000C7E99"/>
    <w:rsid w:val="000D1F6C"/>
    <w:rsid w:val="000D2918"/>
    <w:rsid w:val="000D33B3"/>
    <w:rsid w:val="000E3E1C"/>
    <w:rsid w:val="000E4A48"/>
    <w:rsid w:val="000E5964"/>
    <w:rsid w:val="000E5B5C"/>
    <w:rsid w:val="000E60D1"/>
    <w:rsid w:val="000E6322"/>
    <w:rsid w:val="000E77EB"/>
    <w:rsid w:val="000F0C6B"/>
    <w:rsid w:val="000F54ED"/>
    <w:rsid w:val="000F724E"/>
    <w:rsid w:val="00105283"/>
    <w:rsid w:val="00107684"/>
    <w:rsid w:val="00110182"/>
    <w:rsid w:val="00110DA1"/>
    <w:rsid w:val="00111CEE"/>
    <w:rsid w:val="00111DFE"/>
    <w:rsid w:val="00112355"/>
    <w:rsid w:val="001136AC"/>
    <w:rsid w:val="0011382B"/>
    <w:rsid w:val="00115A04"/>
    <w:rsid w:val="00115FFB"/>
    <w:rsid w:val="00120214"/>
    <w:rsid w:val="00120D8C"/>
    <w:rsid w:val="00122E98"/>
    <w:rsid w:val="001231A1"/>
    <w:rsid w:val="0012390D"/>
    <w:rsid w:val="00133618"/>
    <w:rsid w:val="00134C64"/>
    <w:rsid w:val="00134CEE"/>
    <w:rsid w:val="00135433"/>
    <w:rsid w:val="00135654"/>
    <w:rsid w:val="00135A0D"/>
    <w:rsid w:val="00140C1A"/>
    <w:rsid w:val="00141521"/>
    <w:rsid w:val="00141D2D"/>
    <w:rsid w:val="00144AD7"/>
    <w:rsid w:val="00145DDC"/>
    <w:rsid w:val="00152B3F"/>
    <w:rsid w:val="001532EF"/>
    <w:rsid w:val="001540FF"/>
    <w:rsid w:val="001549D5"/>
    <w:rsid w:val="0016151B"/>
    <w:rsid w:val="001616B5"/>
    <w:rsid w:val="0016258D"/>
    <w:rsid w:val="00163951"/>
    <w:rsid w:val="001646AA"/>
    <w:rsid w:val="00165151"/>
    <w:rsid w:val="00165C89"/>
    <w:rsid w:val="0017144B"/>
    <w:rsid w:val="0017168C"/>
    <w:rsid w:val="001725D4"/>
    <w:rsid w:val="001761D4"/>
    <w:rsid w:val="001762DD"/>
    <w:rsid w:val="001777A4"/>
    <w:rsid w:val="00181405"/>
    <w:rsid w:val="00182325"/>
    <w:rsid w:val="00183156"/>
    <w:rsid w:val="00184B96"/>
    <w:rsid w:val="00185F7F"/>
    <w:rsid w:val="00186FCD"/>
    <w:rsid w:val="00190E05"/>
    <w:rsid w:val="00191AE8"/>
    <w:rsid w:val="00192801"/>
    <w:rsid w:val="00192BF1"/>
    <w:rsid w:val="00193C50"/>
    <w:rsid w:val="001943C7"/>
    <w:rsid w:val="00194D80"/>
    <w:rsid w:val="00195270"/>
    <w:rsid w:val="001A1540"/>
    <w:rsid w:val="001A1634"/>
    <w:rsid w:val="001A2991"/>
    <w:rsid w:val="001A3E51"/>
    <w:rsid w:val="001A5E36"/>
    <w:rsid w:val="001A629B"/>
    <w:rsid w:val="001A6463"/>
    <w:rsid w:val="001A739E"/>
    <w:rsid w:val="001B02C8"/>
    <w:rsid w:val="001B2497"/>
    <w:rsid w:val="001B2BCB"/>
    <w:rsid w:val="001B5641"/>
    <w:rsid w:val="001B5B0A"/>
    <w:rsid w:val="001B706E"/>
    <w:rsid w:val="001B70E2"/>
    <w:rsid w:val="001C051E"/>
    <w:rsid w:val="001C1234"/>
    <w:rsid w:val="001C2B59"/>
    <w:rsid w:val="001C312E"/>
    <w:rsid w:val="001C64EB"/>
    <w:rsid w:val="001C6936"/>
    <w:rsid w:val="001C7F19"/>
    <w:rsid w:val="001D00B9"/>
    <w:rsid w:val="001D0FF2"/>
    <w:rsid w:val="001D3A9A"/>
    <w:rsid w:val="001D46D6"/>
    <w:rsid w:val="001E12B6"/>
    <w:rsid w:val="001E1397"/>
    <w:rsid w:val="001E219F"/>
    <w:rsid w:val="001E3F6F"/>
    <w:rsid w:val="001E497F"/>
    <w:rsid w:val="001F057F"/>
    <w:rsid w:val="001F2436"/>
    <w:rsid w:val="001F4417"/>
    <w:rsid w:val="001F4DA1"/>
    <w:rsid w:val="001F7B22"/>
    <w:rsid w:val="001F7EE4"/>
    <w:rsid w:val="002033E4"/>
    <w:rsid w:val="00204880"/>
    <w:rsid w:val="00206822"/>
    <w:rsid w:val="002078FF"/>
    <w:rsid w:val="00212E3B"/>
    <w:rsid w:val="00214F2D"/>
    <w:rsid w:val="00215BCC"/>
    <w:rsid w:val="0022099A"/>
    <w:rsid w:val="00222B08"/>
    <w:rsid w:val="00222DB1"/>
    <w:rsid w:val="00225A98"/>
    <w:rsid w:val="00230B76"/>
    <w:rsid w:val="00232B54"/>
    <w:rsid w:val="00232DE4"/>
    <w:rsid w:val="00235104"/>
    <w:rsid w:val="002358FA"/>
    <w:rsid w:val="00235965"/>
    <w:rsid w:val="00235FAC"/>
    <w:rsid w:val="002362B5"/>
    <w:rsid w:val="0023648C"/>
    <w:rsid w:val="00236530"/>
    <w:rsid w:val="002379C2"/>
    <w:rsid w:val="0024637F"/>
    <w:rsid w:val="00246D72"/>
    <w:rsid w:val="002475F0"/>
    <w:rsid w:val="002510AE"/>
    <w:rsid w:val="00251585"/>
    <w:rsid w:val="0025251F"/>
    <w:rsid w:val="00255296"/>
    <w:rsid w:val="002570CE"/>
    <w:rsid w:val="002658E1"/>
    <w:rsid w:val="00265A5E"/>
    <w:rsid w:val="00266AF6"/>
    <w:rsid w:val="00266EF9"/>
    <w:rsid w:val="0027039F"/>
    <w:rsid w:val="002706CB"/>
    <w:rsid w:val="00270A77"/>
    <w:rsid w:val="00270ED2"/>
    <w:rsid w:val="002714FB"/>
    <w:rsid w:val="00273173"/>
    <w:rsid w:val="00273AC9"/>
    <w:rsid w:val="0027438A"/>
    <w:rsid w:val="002755B9"/>
    <w:rsid w:val="00276121"/>
    <w:rsid w:val="00276830"/>
    <w:rsid w:val="0027690F"/>
    <w:rsid w:val="00276D7A"/>
    <w:rsid w:val="00276FA8"/>
    <w:rsid w:val="00280342"/>
    <w:rsid w:val="00280803"/>
    <w:rsid w:val="00281A82"/>
    <w:rsid w:val="00281E84"/>
    <w:rsid w:val="00282724"/>
    <w:rsid w:val="002829BB"/>
    <w:rsid w:val="002863C7"/>
    <w:rsid w:val="00290BA4"/>
    <w:rsid w:val="00291852"/>
    <w:rsid w:val="00293150"/>
    <w:rsid w:val="00293653"/>
    <w:rsid w:val="00296416"/>
    <w:rsid w:val="00297300"/>
    <w:rsid w:val="00297558"/>
    <w:rsid w:val="002A0309"/>
    <w:rsid w:val="002A0C3B"/>
    <w:rsid w:val="002A272E"/>
    <w:rsid w:val="002A2BE3"/>
    <w:rsid w:val="002A3DBF"/>
    <w:rsid w:val="002A5A38"/>
    <w:rsid w:val="002B08C7"/>
    <w:rsid w:val="002B188A"/>
    <w:rsid w:val="002B3E0C"/>
    <w:rsid w:val="002B5CE5"/>
    <w:rsid w:val="002B6280"/>
    <w:rsid w:val="002B6450"/>
    <w:rsid w:val="002B7781"/>
    <w:rsid w:val="002C223E"/>
    <w:rsid w:val="002C5B9B"/>
    <w:rsid w:val="002C79A9"/>
    <w:rsid w:val="002D0482"/>
    <w:rsid w:val="002D2A9D"/>
    <w:rsid w:val="002D2B47"/>
    <w:rsid w:val="002D50CD"/>
    <w:rsid w:val="002D77D1"/>
    <w:rsid w:val="002E0511"/>
    <w:rsid w:val="002E40AC"/>
    <w:rsid w:val="002E49BD"/>
    <w:rsid w:val="002E55CB"/>
    <w:rsid w:val="002F04EC"/>
    <w:rsid w:val="002F0519"/>
    <w:rsid w:val="002F06C3"/>
    <w:rsid w:val="002F0F6B"/>
    <w:rsid w:val="002F4535"/>
    <w:rsid w:val="002F47A9"/>
    <w:rsid w:val="002F6913"/>
    <w:rsid w:val="002F77EB"/>
    <w:rsid w:val="00301482"/>
    <w:rsid w:val="003045CA"/>
    <w:rsid w:val="00304BCB"/>
    <w:rsid w:val="00304DAF"/>
    <w:rsid w:val="00305488"/>
    <w:rsid w:val="003061A6"/>
    <w:rsid w:val="003102D1"/>
    <w:rsid w:val="00312237"/>
    <w:rsid w:val="003138B6"/>
    <w:rsid w:val="00314087"/>
    <w:rsid w:val="00314295"/>
    <w:rsid w:val="00322754"/>
    <w:rsid w:val="0032472E"/>
    <w:rsid w:val="00325F9B"/>
    <w:rsid w:val="003274E1"/>
    <w:rsid w:val="003276C2"/>
    <w:rsid w:val="00327AFA"/>
    <w:rsid w:val="00331031"/>
    <w:rsid w:val="003313D8"/>
    <w:rsid w:val="00331719"/>
    <w:rsid w:val="00331A9D"/>
    <w:rsid w:val="00331BB4"/>
    <w:rsid w:val="00331C86"/>
    <w:rsid w:val="00331D70"/>
    <w:rsid w:val="00333C14"/>
    <w:rsid w:val="00334821"/>
    <w:rsid w:val="0033557A"/>
    <w:rsid w:val="00337D42"/>
    <w:rsid w:val="00340C90"/>
    <w:rsid w:val="003420AD"/>
    <w:rsid w:val="00342C90"/>
    <w:rsid w:val="00344243"/>
    <w:rsid w:val="00344A9C"/>
    <w:rsid w:val="0034676A"/>
    <w:rsid w:val="003516C1"/>
    <w:rsid w:val="003524B9"/>
    <w:rsid w:val="00353D4D"/>
    <w:rsid w:val="00355189"/>
    <w:rsid w:val="00355C5C"/>
    <w:rsid w:val="0036321B"/>
    <w:rsid w:val="00364D27"/>
    <w:rsid w:val="00365B8D"/>
    <w:rsid w:val="00365C51"/>
    <w:rsid w:val="00366A18"/>
    <w:rsid w:val="0037063E"/>
    <w:rsid w:val="003721C8"/>
    <w:rsid w:val="0037243C"/>
    <w:rsid w:val="00373AF8"/>
    <w:rsid w:val="0037478E"/>
    <w:rsid w:val="003808E1"/>
    <w:rsid w:val="00382A83"/>
    <w:rsid w:val="00383605"/>
    <w:rsid w:val="003901E2"/>
    <w:rsid w:val="0039060F"/>
    <w:rsid w:val="003908A6"/>
    <w:rsid w:val="00392B0A"/>
    <w:rsid w:val="00392C2C"/>
    <w:rsid w:val="003A25D5"/>
    <w:rsid w:val="003A2A32"/>
    <w:rsid w:val="003A47C6"/>
    <w:rsid w:val="003A6600"/>
    <w:rsid w:val="003A73BB"/>
    <w:rsid w:val="003A7E63"/>
    <w:rsid w:val="003B016A"/>
    <w:rsid w:val="003B05F2"/>
    <w:rsid w:val="003B0B6A"/>
    <w:rsid w:val="003B0C95"/>
    <w:rsid w:val="003B2588"/>
    <w:rsid w:val="003B2C23"/>
    <w:rsid w:val="003B66CE"/>
    <w:rsid w:val="003B7295"/>
    <w:rsid w:val="003B7A9B"/>
    <w:rsid w:val="003C2F8B"/>
    <w:rsid w:val="003C3050"/>
    <w:rsid w:val="003C48F1"/>
    <w:rsid w:val="003C61FC"/>
    <w:rsid w:val="003C6785"/>
    <w:rsid w:val="003C7B24"/>
    <w:rsid w:val="003D2EB6"/>
    <w:rsid w:val="003D3816"/>
    <w:rsid w:val="003D43CC"/>
    <w:rsid w:val="003D4452"/>
    <w:rsid w:val="003D4ED7"/>
    <w:rsid w:val="003D4FB0"/>
    <w:rsid w:val="003D5F36"/>
    <w:rsid w:val="003D6DF8"/>
    <w:rsid w:val="003E2796"/>
    <w:rsid w:val="003E642B"/>
    <w:rsid w:val="003E7343"/>
    <w:rsid w:val="003F01B9"/>
    <w:rsid w:val="003F01C7"/>
    <w:rsid w:val="003F084E"/>
    <w:rsid w:val="003F3313"/>
    <w:rsid w:val="003F4C31"/>
    <w:rsid w:val="003F500D"/>
    <w:rsid w:val="003F77EB"/>
    <w:rsid w:val="00400C80"/>
    <w:rsid w:val="004074F7"/>
    <w:rsid w:val="00407EC0"/>
    <w:rsid w:val="00410866"/>
    <w:rsid w:val="004141FE"/>
    <w:rsid w:val="00414959"/>
    <w:rsid w:val="00415DAE"/>
    <w:rsid w:val="004160EA"/>
    <w:rsid w:val="00416BA3"/>
    <w:rsid w:val="004207FF"/>
    <w:rsid w:val="00420F14"/>
    <w:rsid w:val="0042329B"/>
    <w:rsid w:val="00423D82"/>
    <w:rsid w:val="004243C3"/>
    <w:rsid w:val="004261D9"/>
    <w:rsid w:val="00427766"/>
    <w:rsid w:val="00431072"/>
    <w:rsid w:val="0043136B"/>
    <w:rsid w:val="00431FBF"/>
    <w:rsid w:val="00435025"/>
    <w:rsid w:val="0043583E"/>
    <w:rsid w:val="00437287"/>
    <w:rsid w:val="00441BC5"/>
    <w:rsid w:val="00444E99"/>
    <w:rsid w:val="004461DB"/>
    <w:rsid w:val="00447119"/>
    <w:rsid w:val="0045064D"/>
    <w:rsid w:val="00450D4F"/>
    <w:rsid w:val="004517A5"/>
    <w:rsid w:val="00451832"/>
    <w:rsid w:val="0045257F"/>
    <w:rsid w:val="0045457C"/>
    <w:rsid w:val="00455FCA"/>
    <w:rsid w:val="00456362"/>
    <w:rsid w:val="00460827"/>
    <w:rsid w:val="004612B0"/>
    <w:rsid w:val="00463A26"/>
    <w:rsid w:val="00466700"/>
    <w:rsid w:val="004669DD"/>
    <w:rsid w:val="00466C63"/>
    <w:rsid w:val="00467E79"/>
    <w:rsid w:val="00476ADA"/>
    <w:rsid w:val="00477A30"/>
    <w:rsid w:val="00477A63"/>
    <w:rsid w:val="00480B36"/>
    <w:rsid w:val="004832A7"/>
    <w:rsid w:val="004845E0"/>
    <w:rsid w:val="00487050"/>
    <w:rsid w:val="00487528"/>
    <w:rsid w:val="004879EE"/>
    <w:rsid w:val="00487E51"/>
    <w:rsid w:val="00494902"/>
    <w:rsid w:val="00497230"/>
    <w:rsid w:val="004A04AA"/>
    <w:rsid w:val="004A2455"/>
    <w:rsid w:val="004A50C9"/>
    <w:rsid w:val="004B1F1C"/>
    <w:rsid w:val="004B2B06"/>
    <w:rsid w:val="004B2D46"/>
    <w:rsid w:val="004B531D"/>
    <w:rsid w:val="004B5679"/>
    <w:rsid w:val="004B6DE6"/>
    <w:rsid w:val="004B6FC3"/>
    <w:rsid w:val="004C397C"/>
    <w:rsid w:val="004C6AA8"/>
    <w:rsid w:val="004D0100"/>
    <w:rsid w:val="004D110A"/>
    <w:rsid w:val="004D12D0"/>
    <w:rsid w:val="004D3B84"/>
    <w:rsid w:val="004D6EBD"/>
    <w:rsid w:val="004E496E"/>
    <w:rsid w:val="004E71B4"/>
    <w:rsid w:val="004F0140"/>
    <w:rsid w:val="004F1143"/>
    <w:rsid w:val="004F19C4"/>
    <w:rsid w:val="004F4496"/>
    <w:rsid w:val="004F5254"/>
    <w:rsid w:val="004F616F"/>
    <w:rsid w:val="005019E6"/>
    <w:rsid w:val="00503B3F"/>
    <w:rsid w:val="00504FB3"/>
    <w:rsid w:val="00506185"/>
    <w:rsid w:val="00511C4B"/>
    <w:rsid w:val="00513730"/>
    <w:rsid w:val="00514766"/>
    <w:rsid w:val="00515246"/>
    <w:rsid w:val="00516014"/>
    <w:rsid w:val="0051638E"/>
    <w:rsid w:val="0051757E"/>
    <w:rsid w:val="005236D7"/>
    <w:rsid w:val="0052476E"/>
    <w:rsid w:val="00533152"/>
    <w:rsid w:val="005339A5"/>
    <w:rsid w:val="00534BF2"/>
    <w:rsid w:val="00542B3D"/>
    <w:rsid w:val="00543E01"/>
    <w:rsid w:val="005461BA"/>
    <w:rsid w:val="00547CE6"/>
    <w:rsid w:val="00552689"/>
    <w:rsid w:val="00556FC6"/>
    <w:rsid w:val="00557BB4"/>
    <w:rsid w:val="005612E0"/>
    <w:rsid w:val="00561400"/>
    <w:rsid w:val="005627AC"/>
    <w:rsid w:val="005629F2"/>
    <w:rsid w:val="00563313"/>
    <w:rsid w:val="00563991"/>
    <w:rsid w:val="00571E4E"/>
    <w:rsid w:val="00572284"/>
    <w:rsid w:val="0057272B"/>
    <w:rsid w:val="00572CC1"/>
    <w:rsid w:val="00574004"/>
    <w:rsid w:val="00577E33"/>
    <w:rsid w:val="00582B31"/>
    <w:rsid w:val="00583603"/>
    <w:rsid w:val="00584A19"/>
    <w:rsid w:val="00585485"/>
    <w:rsid w:val="00585E8B"/>
    <w:rsid w:val="00586D31"/>
    <w:rsid w:val="00587F90"/>
    <w:rsid w:val="00590B1E"/>
    <w:rsid w:val="00594A10"/>
    <w:rsid w:val="00594BFE"/>
    <w:rsid w:val="0059612C"/>
    <w:rsid w:val="005A0805"/>
    <w:rsid w:val="005A1834"/>
    <w:rsid w:val="005A48F3"/>
    <w:rsid w:val="005A6674"/>
    <w:rsid w:val="005B1174"/>
    <w:rsid w:val="005B1CA5"/>
    <w:rsid w:val="005B5323"/>
    <w:rsid w:val="005B59F4"/>
    <w:rsid w:val="005B5FCA"/>
    <w:rsid w:val="005C1114"/>
    <w:rsid w:val="005C1399"/>
    <w:rsid w:val="005C489D"/>
    <w:rsid w:val="005C54E4"/>
    <w:rsid w:val="005C6EA9"/>
    <w:rsid w:val="005D1160"/>
    <w:rsid w:val="005D2C6D"/>
    <w:rsid w:val="005D44EF"/>
    <w:rsid w:val="005D603F"/>
    <w:rsid w:val="005E2901"/>
    <w:rsid w:val="005E48AD"/>
    <w:rsid w:val="005E4B6E"/>
    <w:rsid w:val="005E4F2A"/>
    <w:rsid w:val="005E53FA"/>
    <w:rsid w:val="005E639D"/>
    <w:rsid w:val="005E7B49"/>
    <w:rsid w:val="005F05F5"/>
    <w:rsid w:val="005F42D8"/>
    <w:rsid w:val="005F4D4B"/>
    <w:rsid w:val="005F64F5"/>
    <w:rsid w:val="00602DEE"/>
    <w:rsid w:val="006034BF"/>
    <w:rsid w:val="00612F58"/>
    <w:rsid w:val="00614991"/>
    <w:rsid w:val="00614BFC"/>
    <w:rsid w:val="006151D7"/>
    <w:rsid w:val="00616126"/>
    <w:rsid w:val="00616E58"/>
    <w:rsid w:val="00617273"/>
    <w:rsid w:val="006172F3"/>
    <w:rsid w:val="00617957"/>
    <w:rsid w:val="00620257"/>
    <w:rsid w:val="00624081"/>
    <w:rsid w:val="00624E39"/>
    <w:rsid w:val="00634218"/>
    <w:rsid w:val="0063793A"/>
    <w:rsid w:val="0064342E"/>
    <w:rsid w:val="00650DD8"/>
    <w:rsid w:val="0065200A"/>
    <w:rsid w:val="00652024"/>
    <w:rsid w:val="00652EEA"/>
    <w:rsid w:val="006536E2"/>
    <w:rsid w:val="00655E94"/>
    <w:rsid w:val="006575D3"/>
    <w:rsid w:val="0065796C"/>
    <w:rsid w:val="0066180D"/>
    <w:rsid w:val="00662F99"/>
    <w:rsid w:val="0066338A"/>
    <w:rsid w:val="006639C8"/>
    <w:rsid w:val="006650C1"/>
    <w:rsid w:val="006660C1"/>
    <w:rsid w:val="00667212"/>
    <w:rsid w:val="0067241B"/>
    <w:rsid w:val="00672CDE"/>
    <w:rsid w:val="006765FE"/>
    <w:rsid w:val="00676D21"/>
    <w:rsid w:val="006770CA"/>
    <w:rsid w:val="00677405"/>
    <w:rsid w:val="00677C05"/>
    <w:rsid w:val="00683053"/>
    <w:rsid w:val="0068352B"/>
    <w:rsid w:val="00683556"/>
    <w:rsid w:val="0068536B"/>
    <w:rsid w:val="006916C3"/>
    <w:rsid w:val="00695E5B"/>
    <w:rsid w:val="00696E42"/>
    <w:rsid w:val="006A06AE"/>
    <w:rsid w:val="006A0B8B"/>
    <w:rsid w:val="006A1706"/>
    <w:rsid w:val="006A203C"/>
    <w:rsid w:val="006A28CC"/>
    <w:rsid w:val="006A6475"/>
    <w:rsid w:val="006B1ED9"/>
    <w:rsid w:val="006B2727"/>
    <w:rsid w:val="006B5BA5"/>
    <w:rsid w:val="006B5F61"/>
    <w:rsid w:val="006B73A9"/>
    <w:rsid w:val="006C135E"/>
    <w:rsid w:val="006C25F2"/>
    <w:rsid w:val="006C3FE1"/>
    <w:rsid w:val="006C47B2"/>
    <w:rsid w:val="006C55AC"/>
    <w:rsid w:val="006C7698"/>
    <w:rsid w:val="006D0102"/>
    <w:rsid w:val="006D0C90"/>
    <w:rsid w:val="006D111F"/>
    <w:rsid w:val="006D5870"/>
    <w:rsid w:val="006E23AE"/>
    <w:rsid w:val="006E2B34"/>
    <w:rsid w:val="006E4EAD"/>
    <w:rsid w:val="006E5541"/>
    <w:rsid w:val="006E5698"/>
    <w:rsid w:val="006E75BB"/>
    <w:rsid w:val="006F01E1"/>
    <w:rsid w:val="006F4DCC"/>
    <w:rsid w:val="006F53ED"/>
    <w:rsid w:val="00700070"/>
    <w:rsid w:val="0070010D"/>
    <w:rsid w:val="0070043E"/>
    <w:rsid w:val="00702350"/>
    <w:rsid w:val="00710C74"/>
    <w:rsid w:val="0071195F"/>
    <w:rsid w:val="00713F00"/>
    <w:rsid w:val="00714103"/>
    <w:rsid w:val="00715686"/>
    <w:rsid w:val="0071592F"/>
    <w:rsid w:val="00716107"/>
    <w:rsid w:val="007235B6"/>
    <w:rsid w:val="007242A3"/>
    <w:rsid w:val="00724973"/>
    <w:rsid w:val="00725A92"/>
    <w:rsid w:val="007272DA"/>
    <w:rsid w:val="00733679"/>
    <w:rsid w:val="00733CCF"/>
    <w:rsid w:val="0073674B"/>
    <w:rsid w:val="0073783B"/>
    <w:rsid w:val="0073789E"/>
    <w:rsid w:val="00740C17"/>
    <w:rsid w:val="007439E1"/>
    <w:rsid w:val="00744CA6"/>
    <w:rsid w:val="0074601E"/>
    <w:rsid w:val="007518F2"/>
    <w:rsid w:val="007519F9"/>
    <w:rsid w:val="007520F3"/>
    <w:rsid w:val="00752587"/>
    <w:rsid w:val="00753ED7"/>
    <w:rsid w:val="007553D9"/>
    <w:rsid w:val="0075550F"/>
    <w:rsid w:val="00755F3B"/>
    <w:rsid w:val="0075650D"/>
    <w:rsid w:val="0075660F"/>
    <w:rsid w:val="0075730E"/>
    <w:rsid w:val="007573EF"/>
    <w:rsid w:val="0076375D"/>
    <w:rsid w:val="00764C54"/>
    <w:rsid w:val="0076588E"/>
    <w:rsid w:val="007677DE"/>
    <w:rsid w:val="00770ECA"/>
    <w:rsid w:val="00771114"/>
    <w:rsid w:val="00772DEC"/>
    <w:rsid w:val="0077702F"/>
    <w:rsid w:val="00784890"/>
    <w:rsid w:val="0078583A"/>
    <w:rsid w:val="00786946"/>
    <w:rsid w:val="0078767C"/>
    <w:rsid w:val="00787BD7"/>
    <w:rsid w:val="00792882"/>
    <w:rsid w:val="00797AC1"/>
    <w:rsid w:val="007A0346"/>
    <w:rsid w:val="007A2584"/>
    <w:rsid w:val="007A4A07"/>
    <w:rsid w:val="007A61EE"/>
    <w:rsid w:val="007B1B34"/>
    <w:rsid w:val="007B2770"/>
    <w:rsid w:val="007B3474"/>
    <w:rsid w:val="007B6C90"/>
    <w:rsid w:val="007B70DE"/>
    <w:rsid w:val="007C0193"/>
    <w:rsid w:val="007C206D"/>
    <w:rsid w:val="007D1B26"/>
    <w:rsid w:val="007D2991"/>
    <w:rsid w:val="007D3122"/>
    <w:rsid w:val="007D7C30"/>
    <w:rsid w:val="007E00B2"/>
    <w:rsid w:val="007E01A0"/>
    <w:rsid w:val="007E24D2"/>
    <w:rsid w:val="007E5B8D"/>
    <w:rsid w:val="007E5E30"/>
    <w:rsid w:val="007E6E35"/>
    <w:rsid w:val="007E7D2D"/>
    <w:rsid w:val="007F0385"/>
    <w:rsid w:val="007F0B11"/>
    <w:rsid w:val="007F0D75"/>
    <w:rsid w:val="007F152E"/>
    <w:rsid w:val="007F287E"/>
    <w:rsid w:val="007F5580"/>
    <w:rsid w:val="00801480"/>
    <w:rsid w:val="00803D6E"/>
    <w:rsid w:val="00804090"/>
    <w:rsid w:val="008073CB"/>
    <w:rsid w:val="008113BE"/>
    <w:rsid w:val="008113DE"/>
    <w:rsid w:val="0081250A"/>
    <w:rsid w:val="00812FDE"/>
    <w:rsid w:val="008131AA"/>
    <w:rsid w:val="0081320D"/>
    <w:rsid w:val="008143F4"/>
    <w:rsid w:val="00814465"/>
    <w:rsid w:val="00814A99"/>
    <w:rsid w:val="0081630F"/>
    <w:rsid w:val="00816365"/>
    <w:rsid w:val="008224E5"/>
    <w:rsid w:val="00822A6F"/>
    <w:rsid w:val="00825DD6"/>
    <w:rsid w:val="0082730C"/>
    <w:rsid w:val="008302D0"/>
    <w:rsid w:val="00831C40"/>
    <w:rsid w:val="008342C4"/>
    <w:rsid w:val="008349D6"/>
    <w:rsid w:val="00841F2F"/>
    <w:rsid w:val="00841F48"/>
    <w:rsid w:val="008425DC"/>
    <w:rsid w:val="008475EB"/>
    <w:rsid w:val="0085080A"/>
    <w:rsid w:val="00852192"/>
    <w:rsid w:val="00855664"/>
    <w:rsid w:val="00857A6B"/>
    <w:rsid w:val="00857B11"/>
    <w:rsid w:val="008605A3"/>
    <w:rsid w:val="00861949"/>
    <w:rsid w:val="008627A2"/>
    <w:rsid w:val="0086403C"/>
    <w:rsid w:val="00864FF5"/>
    <w:rsid w:val="00865190"/>
    <w:rsid w:val="008660BF"/>
    <w:rsid w:val="008663E3"/>
    <w:rsid w:val="00870FF3"/>
    <w:rsid w:val="0087222C"/>
    <w:rsid w:val="008726DA"/>
    <w:rsid w:val="00873C39"/>
    <w:rsid w:val="0087583F"/>
    <w:rsid w:val="00883014"/>
    <w:rsid w:val="008849CA"/>
    <w:rsid w:val="00886A9F"/>
    <w:rsid w:val="00886C1E"/>
    <w:rsid w:val="00887C40"/>
    <w:rsid w:val="00890D0A"/>
    <w:rsid w:val="00891D6E"/>
    <w:rsid w:val="00893EAD"/>
    <w:rsid w:val="00894AC1"/>
    <w:rsid w:val="00896A20"/>
    <w:rsid w:val="008A03B2"/>
    <w:rsid w:val="008A0989"/>
    <w:rsid w:val="008A1B12"/>
    <w:rsid w:val="008A3E77"/>
    <w:rsid w:val="008A45F0"/>
    <w:rsid w:val="008A5B48"/>
    <w:rsid w:val="008B23F4"/>
    <w:rsid w:val="008B2DDD"/>
    <w:rsid w:val="008C1488"/>
    <w:rsid w:val="008C287E"/>
    <w:rsid w:val="008C52AC"/>
    <w:rsid w:val="008D2A68"/>
    <w:rsid w:val="008D4351"/>
    <w:rsid w:val="008D4D64"/>
    <w:rsid w:val="008D5B15"/>
    <w:rsid w:val="008D65C6"/>
    <w:rsid w:val="008D66F4"/>
    <w:rsid w:val="008D7C70"/>
    <w:rsid w:val="008E0228"/>
    <w:rsid w:val="008E1E0C"/>
    <w:rsid w:val="008E25E7"/>
    <w:rsid w:val="008E34E2"/>
    <w:rsid w:val="008E3F66"/>
    <w:rsid w:val="008E450E"/>
    <w:rsid w:val="008E4BC5"/>
    <w:rsid w:val="008E6D18"/>
    <w:rsid w:val="008F1098"/>
    <w:rsid w:val="008F2202"/>
    <w:rsid w:val="008F3C25"/>
    <w:rsid w:val="008F3DDC"/>
    <w:rsid w:val="008F3E68"/>
    <w:rsid w:val="008F4917"/>
    <w:rsid w:val="008F6037"/>
    <w:rsid w:val="008F6352"/>
    <w:rsid w:val="00901BDB"/>
    <w:rsid w:val="00902E84"/>
    <w:rsid w:val="009034E1"/>
    <w:rsid w:val="00904FD8"/>
    <w:rsid w:val="00905BC5"/>
    <w:rsid w:val="00907B58"/>
    <w:rsid w:val="00914999"/>
    <w:rsid w:val="00914A10"/>
    <w:rsid w:val="009153AB"/>
    <w:rsid w:val="00915A95"/>
    <w:rsid w:val="009200BF"/>
    <w:rsid w:val="00920580"/>
    <w:rsid w:val="009226C4"/>
    <w:rsid w:val="00925E5B"/>
    <w:rsid w:val="00926539"/>
    <w:rsid w:val="0093428C"/>
    <w:rsid w:val="00934378"/>
    <w:rsid w:val="00937AAA"/>
    <w:rsid w:val="00937F4B"/>
    <w:rsid w:val="009401F9"/>
    <w:rsid w:val="009429CD"/>
    <w:rsid w:val="00946475"/>
    <w:rsid w:val="009540B9"/>
    <w:rsid w:val="00954CC1"/>
    <w:rsid w:val="00955B15"/>
    <w:rsid w:val="0096144F"/>
    <w:rsid w:val="00962314"/>
    <w:rsid w:val="00964087"/>
    <w:rsid w:val="0096427D"/>
    <w:rsid w:val="00965C6F"/>
    <w:rsid w:val="00967DFE"/>
    <w:rsid w:val="00967EC7"/>
    <w:rsid w:val="00970498"/>
    <w:rsid w:val="0098656C"/>
    <w:rsid w:val="009867CA"/>
    <w:rsid w:val="009871B7"/>
    <w:rsid w:val="00990A46"/>
    <w:rsid w:val="00990C35"/>
    <w:rsid w:val="00993100"/>
    <w:rsid w:val="00993DFC"/>
    <w:rsid w:val="009A1A6F"/>
    <w:rsid w:val="009A2040"/>
    <w:rsid w:val="009A2661"/>
    <w:rsid w:val="009A4275"/>
    <w:rsid w:val="009A538A"/>
    <w:rsid w:val="009A541D"/>
    <w:rsid w:val="009A58C2"/>
    <w:rsid w:val="009A6C0E"/>
    <w:rsid w:val="009A7B22"/>
    <w:rsid w:val="009B16D1"/>
    <w:rsid w:val="009B63DA"/>
    <w:rsid w:val="009B6DA7"/>
    <w:rsid w:val="009C03CA"/>
    <w:rsid w:val="009C09F8"/>
    <w:rsid w:val="009C2085"/>
    <w:rsid w:val="009C2651"/>
    <w:rsid w:val="009C5A45"/>
    <w:rsid w:val="009C5B0F"/>
    <w:rsid w:val="009C6559"/>
    <w:rsid w:val="009D210D"/>
    <w:rsid w:val="009D3FE5"/>
    <w:rsid w:val="009D50D1"/>
    <w:rsid w:val="009D6129"/>
    <w:rsid w:val="009D6E8E"/>
    <w:rsid w:val="009D725B"/>
    <w:rsid w:val="009E1BD3"/>
    <w:rsid w:val="009E1F88"/>
    <w:rsid w:val="009E60EE"/>
    <w:rsid w:val="009E7F13"/>
    <w:rsid w:val="009F097C"/>
    <w:rsid w:val="009F3356"/>
    <w:rsid w:val="009F547C"/>
    <w:rsid w:val="009F55B4"/>
    <w:rsid w:val="009F6293"/>
    <w:rsid w:val="009F7266"/>
    <w:rsid w:val="009F79E7"/>
    <w:rsid w:val="00A01A56"/>
    <w:rsid w:val="00A04F6A"/>
    <w:rsid w:val="00A05DD7"/>
    <w:rsid w:val="00A06C58"/>
    <w:rsid w:val="00A06F39"/>
    <w:rsid w:val="00A102E6"/>
    <w:rsid w:val="00A1170A"/>
    <w:rsid w:val="00A159FD"/>
    <w:rsid w:val="00A15A48"/>
    <w:rsid w:val="00A17E5C"/>
    <w:rsid w:val="00A22011"/>
    <w:rsid w:val="00A2351B"/>
    <w:rsid w:val="00A244A6"/>
    <w:rsid w:val="00A315EE"/>
    <w:rsid w:val="00A32438"/>
    <w:rsid w:val="00A32A65"/>
    <w:rsid w:val="00A32F92"/>
    <w:rsid w:val="00A3363A"/>
    <w:rsid w:val="00A33C61"/>
    <w:rsid w:val="00A34BC3"/>
    <w:rsid w:val="00A374B1"/>
    <w:rsid w:val="00A37F8D"/>
    <w:rsid w:val="00A405C9"/>
    <w:rsid w:val="00A430CE"/>
    <w:rsid w:val="00A43AEE"/>
    <w:rsid w:val="00A4587D"/>
    <w:rsid w:val="00A46B09"/>
    <w:rsid w:val="00A46DCB"/>
    <w:rsid w:val="00A47966"/>
    <w:rsid w:val="00A50254"/>
    <w:rsid w:val="00A51E86"/>
    <w:rsid w:val="00A555CF"/>
    <w:rsid w:val="00A61450"/>
    <w:rsid w:val="00A6186F"/>
    <w:rsid w:val="00A629EB"/>
    <w:rsid w:val="00A62EE0"/>
    <w:rsid w:val="00A64322"/>
    <w:rsid w:val="00A646E1"/>
    <w:rsid w:val="00A70134"/>
    <w:rsid w:val="00A7037A"/>
    <w:rsid w:val="00A70659"/>
    <w:rsid w:val="00A707A8"/>
    <w:rsid w:val="00A72CB9"/>
    <w:rsid w:val="00A733D3"/>
    <w:rsid w:val="00A749CB"/>
    <w:rsid w:val="00A75A11"/>
    <w:rsid w:val="00A77CDE"/>
    <w:rsid w:val="00A77E13"/>
    <w:rsid w:val="00A81323"/>
    <w:rsid w:val="00A83865"/>
    <w:rsid w:val="00A83F69"/>
    <w:rsid w:val="00A8429C"/>
    <w:rsid w:val="00A87007"/>
    <w:rsid w:val="00A924E9"/>
    <w:rsid w:val="00A93D1E"/>
    <w:rsid w:val="00A95113"/>
    <w:rsid w:val="00A966B5"/>
    <w:rsid w:val="00A9690F"/>
    <w:rsid w:val="00A96AC9"/>
    <w:rsid w:val="00A97E11"/>
    <w:rsid w:val="00AA0311"/>
    <w:rsid w:val="00AA2620"/>
    <w:rsid w:val="00AA3C1D"/>
    <w:rsid w:val="00AA4781"/>
    <w:rsid w:val="00AA5619"/>
    <w:rsid w:val="00AA61F6"/>
    <w:rsid w:val="00AA709E"/>
    <w:rsid w:val="00AA7F04"/>
    <w:rsid w:val="00AB08B9"/>
    <w:rsid w:val="00AB17DF"/>
    <w:rsid w:val="00AB2FAE"/>
    <w:rsid w:val="00AB3A69"/>
    <w:rsid w:val="00AB49C6"/>
    <w:rsid w:val="00AB4D82"/>
    <w:rsid w:val="00AB5836"/>
    <w:rsid w:val="00AB72FD"/>
    <w:rsid w:val="00AC06DD"/>
    <w:rsid w:val="00AC4C0C"/>
    <w:rsid w:val="00AC59C1"/>
    <w:rsid w:val="00AC6B05"/>
    <w:rsid w:val="00AC7E4E"/>
    <w:rsid w:val="00AD0948"/>
    <w:rsid w:val="00AD3910"/>
    <w:rsid w:val="00AD579C"/>
    <w:rsid w:val="00AE019C"/>
    <w:rsid w:val="00AE160A"/>
    <w:rsid w:val="00AE1656"/>
    <w:rsid w:val="00AE3F7E"/>
    <w:rsid w:val="00AE541F"/>
    <w:rsid w:val="00AF0A16"/>
    <w:rsid w:val="00AF13F0"/>
    <w:rsid w:val="00AF1BC4"/>
    <w:rsid w:val="00AF232A"/>
    <w:rsid w:val="00AF26A3"/>
    <w:rsid w:val="00AF5B19"/>
    <w:rsid w:val="00B05F22"/>
    <w:rsid w:val="00B1084D"/>
    <w:rsid w:val="00B120B1"/>
    <w:rsid w:val="00B1332F"/>
    <w:rsid w:val="00B15E17"/>
    <w:rsid w:val="00B16488"/>
    <w:rsid w:val="00B1721B"/>
    <w:rsid w:val="00B211E5"/>
    <w:rsid w:val="00B21799"/>
    <w:rsid w:val="00B23671"/>
    <w:rsid w:val="00B26EF0"/>
    <w:rsid w:val="00B321C5"/>
    <w:rsid w:val="00B32DB8"/>
    <w:rsid w:val="00B36404"/>
    <w:rsid w:val="00B3731B"/>
    <w:rsid w:val="00B45996"/>
    <w:rsid w:val="00B62E33"/>
    <w:rsid w:val="00B63424"/>
    <w:rsid w:val="00B643A9"/>
    <w:rsid w:val="00B65250"/>
    <w:rsid w:val="00B656B3"/>
    <w:rsid w:val="00B75B82"/>
    <w:rsid w:val="00B80541"/>
    <w:rsid w:val="00B80ADF"/>
    <w:rsid w:val="00B854F5"/>
    <w:rsid w:val="00B86FFE"/>
    <w:rsid w:val="00B90A3A"/>
    <w:rsid w:val="00B95DB3"/>
    <w:rsid w:val="00BA1E50"/>
    <w:rsid w:val="00BA4096"/>
    <w:rsid w:val="00BA6592"/>
    <w:rsid w:val="00BA6647"/>
    <w:rsid w:val="00BA6724"/>
    <w:rsid w:val="00BA7533"/>
    <w:rsid w:val="00BB0F37"/>
    <w:rsid w:val="00BB17C0"/>
    <w:rsid w:val="00BB22C4"/>
    <w:rsid w:val="00BB2745"/>
    <w:rsid w:val="00BC134B"/>
    <w:rsid w:val="00BC219F"/>
    <w:rsid w:val="00BC26CF"/>
    <w:rsid w:val="00BD0EFE"/>
    <w:rsid w:val="00BD219D"/>
    <w:rsid w:val="00BD2C5A"/>
    <w:rsid w:val="00BD3F7A"/>
    <w:rsid w:val="00BD4510"/>
    <w:rsid w:val="00BD4E0A"/>
    <w:rsid w:val="00BD66BA"/>
    <w:rsid w:val="00BE0A09"/>
    <w:rsid w:val="00BE23A2"/>
    <w:rsid w:val="00BE2551"/>
    <w:rsid w:val="00BE30F7"/>
    <w:rsid w:val="00BE7364"/>
    <w:rsid w:val="00BF3601"/>
    <w:rsid w:val="00BF388C"/>
    <w:rsid w:val="00BF4050"/>
    <w:rsid w:val="00BF6AA6"/>
    <w:rsid w:val="00C02333"/>
    <w:rsid w:val="00C05F47"/>
    <w:rsid w:val="00C06DAF"/>
    <w:rsid w:val="00C07C1B"/>
    <w:rsid w:val="00C104C6"/>
    <w:rsid w:val="00C1473C"/>
    <w:rsid w:val="00C150DF"/>
    <w:rsid w:val="00C20615"/>
    <w:rsid w:val="00C22229"/>
    <w:rsid w:val="00C228C1"/>
    <w:rsid w:val="00C22B14"/>
    <w:rsid w:val="00C277E7"/>
    <w:rsid w:val="00C27C53"/>
    <w:rsid w:val="00C304E4"/>
    <w:rsid w:val="00C312D5"/>
    <w:rsid w:val="00C3135D"/>
    <w:rsid w:val="00C3187F"/>
    <w:rsid w:val="00C31D93"/>
    <w:rsid w:val="00C32AF2"/>
    <w:rsid w:val="00C35A11"/>
    <w:rsid w:val="00C4412B"/>
    <w:rsid w:val="00C449B3"/>
    <w:rsid w:val="00C45223"/>
    <w:rsid w:val="00C46521"/>
    <w:rsid w:val="00C4685E"/>
    <w:rsid w:val="00C47B49"/>
    <w:rsid w:val="00C52148"/>
    <w:rsid w:val="00C525E8"/>
    <w:rsid w:val="00C53E8A"/>
    <w:rsid w:val="00C56122"/>
    <w:rsid w:val="00C72A59"/>
    <w:rsid w:val="00C72F2E"/>
    <w:rsid w:val="00C73DD2"/>
    <w:rsid w:val="00C75463"/>
    <w:rsid w:val="00C75A0F"/>
    <w:rsid w:val="00C77A3E"/>
    <w:rsid w:val="00C77C49"/>
    <w:rsid w:val="00C81265"/>
    <w:rsid w:val="00C846EE"/>
    <w:rsid w:val="00C851BE"/>
    <w:rsid w:val="00C85D57"/>
    <w:rsid w:val="00C87411"/>
    <w:rsid w:val="00C87D2E"/>
    <w:rsid w:val="00C90A11"/>
    <w:rsid w:val="00C911C7"/>
    <w:rsid w:val="00C918A4"/>
    <w:rsid w:val="00C933FC"/>
    <w:rsid w:val="00C95A1F"/>
    <w:rsid w:val="00CA1AC9"/>
    <w:rsid w:val="00CA1E33"/>
    <w:rsid w:val="00CA276F"/>
    <w:rsid w:val="00CA4B27"/>
    <w:rsid w:val="00CA5660"/>
    <w:rsid w:val="00CA6CF6"/>
    <w:rsid w:val="00CA7AAC"/>
    <w:rsid w:val="00CB690D"/>
    <w:rsid w:val="00CC03D6"/>
    <w:rsid w:val="00CC0401"/>
    <w:rsid w:val="00CC052D"/>
    <w:rsid w:val="00CC20CB"/>
    <w:rsid w:val="00CC2D78"/>
    <w:rsid w:val="00CC3651"/>
    <w:rsid w:val="00CC56A7"/>
    <w:rsid w:val="00CC6203"/>
    <w:rsid w:val="00CC7291"/>
    <w:rsid w:val="00CD18FF"/>
    <w:rsid w:val="00CD4D11"/>
    <w:rsid w:val="00CE07F3"/>
    <w:rsid w:val="00CE1954"/>
    <w:rsid w:val="00CE1982"/>
    <w:rsid w:val="00CE1CFB"/>
    <w:rsid w:val="00CE221A"/>
    <w:rsid w:val="00CE6836"/>
    <w:rsid w:val="00CF107F"/>
    <w:rsid w:val="00CF2A8A"/>
    <w:rsid w:val="00CF5DA2"/>
    <w:rsid w:val="00CF73E5"/>
    <w:rsid w:val="00D0036A"/>
    <w:rsid w:val="00D039B6"/>
    <w:rsid w:val="00D04098"/>
    <w:rsid w:val="00D04892"/>
    <w:rsid w:val="00D05634"/>
    <w:rsid w:val="00D101AA"/>
    <w:rsid w:val="00D13927"/>
    <w:rsid w:val="00D13B7B"/>
    <w:rsid w:val="00D14965"/>
    <w:rsid w:val="00D20A58"/>
    <w:rsid w:val="00D21457"/>
    <w:rsid w:val="00D21C47"/>
    <w:rsid w:val="00D21C97"/>
    <w:rsid w:val="00D255AC"/>
    <w:rsid w:val="00D25F06"/>
    <w:rsid w:val="00D30DAA"/>
    <w:rsid w:val="00D32221"/>
    <w:rsid w:val="00D32892"/>
    <w:rsid w:val="00D3304C"/>
    <w:rsid w:val="00D36D38"/>
    <w:rsid w:val="00D37819"/>
    <w:rsid w:val="00D3797E"/>
    <w:rsid w:val="00D424FC"/>
    <w:rsid w:val="00D45C99"/>
    <w:rsid w:val="00D52B47"/>
    <w:rsid w:val="00D554DA"/>
    <w:rsid w:val="00D57AF2"/>
    <w:rsid w:val="00D635E8"/>
    <w:rsid w:val="00D66493"/>
    <w:rsid w:val="00D67087"/>
    <w:rsid w:val="00D67413"/>
    <w:rsid w:val="00D679B8"/>
    <w:rsid w:val="00D71EDC"/>
    <w:rsid w:val="00D720A0"/>
    <w:rsid w:val="00D744B7"/>
    <w:rsid w:val="00D74DEF"/>
    <w:rsid w:val="00D75B3E"/>
    <w:rsid w:val="00D75E57"/>
    <w:rsid w:val="00D75F81"/>
    <w:rsid w:val="00D806DD"/>
    <w:rsid w:val="00D81E1F"/>
    <w:rsid w:val="00D82EE2"/>
    <w:rsid w:val="00D83C80"/>
    <w:rsid w:val="00D84EFE"/>
    <w:rsid w:val="00D8509E"/>
    <w:rsid w:val="00D8529C"/>
    <w:rsid w:val="00D92F90"/>
    <w:rsid w:val="00D950D8"/>
    <w:rsid w:val="00D9624D"/>
    <w:rsid w:val="00D96341"/>
    <w:rsid w:val="00D978ED"/>
    <w:rsid w:val="00DA084C"/>
    <w:rsid w:val="00DA357B"/>
    <w:rsid w:val="00DA51B9"/>
    <w:rsid w:val="00DA523D"/>
    <w:rsid w:val="00DA6926"/>
    <w:rsid w:val="00DB08A9"/>
    <w:rsid w:val="00DB0F28"/>
    <w:rsid w:val="00DB1817"/>
    <w:rsid w:val="00DB1B55"/>
    <w:rsid w:val="00DB3A5B"/>
    <w:rsid w:val="00DB3FFA"/>
    <w:rsid w:val="00DB4F69"/>
    <w:rsid w:val="00DB58F3"/>
    <w:rsid w:val="00DB69B5"/>
    <w:rsid w:val="00DC21E7"/>
    <w:rsid w:val="00DC32B4"/>
    <w:rsid w:val="00DC407B"/>
    <w:rsid w:val="00DC5B9D"/>
    <w:rsid w:val="00DC5E9F"/>
    <w:rsid w:val="00DC6328"/>
    <w:rsid w:val="00DD103F"/>
    <w:rsid w:val="00DD283C"/>
    <w:rsid w:val="00DD36CA"/>
    <w:rsid w:val="00DD3E6D"/>
    <w:rsid w:val="00DD6F76"/>
    <w:rsid w:val="00DE01C3"/>
    <w:rsid w:val="00DE35F1"/>
    <w:rsid w:val="00DE4567"/>
    <w:rsid w:val="00DE47AB"/>
    <w:rsid w:val="00DE497B"/>
    <w:rsid w:val="00DE599D"/>
    <w:rsid w:val="00DE6588"/>
    <w:rsid w:val="00DF2284"/>
    <w:rsid w:val="00DF31CC"/>
    <w:rsid w:val="00DF34C8"/>
    <w:rsid w:val="00DF4AA7"/>
    <w:rsid w:val="00DF5130"/>
    <w:rsid w:val="00DF5570"/>
    <w:rsid w:val="00DF6F67"/>
    <w:rsid w:val="00DF759F"/>
    <w:rsid w:val="00DF780E"/>
    <w:rsid w:val="00E010C7"/>
    <w:rsid w:val="00E029D4"/>
    <w:rsid w:val="00E05322"/>
    <w:rsid w:val="00E0605E"/>
    <w:rsid w:val="00E10979"/>
    <w:rsid w:val="00E12852"/>
    <w:rsid w:val="00E1361B"/>
    <w:rsid w:val="00E204E3"/>
    <w:rsid w:val="00E223E6"/>
    <w:rsid w:val="00E22417"/>
    <w:rsid w:val="00E23610"/>
    <w:rsid w:val="00E2535A"/>
    <w:rsid w:val="00E265A1"/>
    <w:rsid w:val="00E274C8"/>
    <w:rsid w:val="00E30E22"/>
    <w:rsid w:val="00E32C40"/>
    <w:rsid w:val="00E3372E"/>
    <w:rsid w:val="00E34CC5"/>
    <w:rsid w:val="00E37C3F"/>
    <w:rsid w:val="00E40782"/>
    <w:rsid w:val="00E42F59"/>
    <w:rsid w:val="00E431FD"/>
    <w:rsid w:val="00E449A4"/>
    <w:rsid w:val="00E46086"/>
    <w:rsid w:val="00E46764"/>
    <w:rsid w:val="00E46896"/>
    <w:rsid w:val="00E468F7"/>
    <w:rsid w:val="00E47DF6"/>
    <w:rsid w:val="00E57BBB"/>
    <w:rsid w:val="00E61325"/>
    <w:rsid w:val="00E61A64"/>
    <w:rsid w:val="00E6245C"/>
    <w:rsid w:val="00E67A2C"/>
    <w:rsid w:val="00E71062"/>
    <w:rsid w:val="00E71556"/>
    <w:rsid w:val="00E7351C"/>
    <w:rsid w:val="00E73C26"/>
    <w:rsid w:val="00E73F47"/>
    <w:rsid w:val="00E74857"/>
    <w:rsid w:val="00E74C63"/>
    <w:rsid w:val="00E752C2"/>
    <w:rsid w:val="00E75CF6"/>
    <w:rsid w:val="00E76054"/>
    <w:rsid w:val="00E80AA8"/>
    <w:rsid w:val="00E80FE1"/>
    <w:rsid w:val="00E81FA0"/>
    <w:rsid w:val="00E83132"/>
    <w:rsid w:val="00E831AE"/>
    <w:rsid w:val="00E83D97"/>
    <w:rsid w:val="00E87A16"/>
    <w:rsid w:val="00E901C2"/>
    <w:rsid w:val="00E91FF1"/>
    <w:rsid w:val="00E96815"/>
    <w:rsid w:val="00EA023F"/>
    <w:rsid w:val="00EA2F2C"/>
    <w:rsid w:val="00EA4AB7"/>
    <w:rsid w:val="00EA4B6F"/>
    <w:rsid w:val="00EA4E06"/>
    <w:rsid w:val="00EA5D42"/>
    <w:rsid w:val="00EB0D9B"/>
    <w:rsid w:val="00EB3AF4"/>
    <w:rsid w:val="00EB473C"/>
    <w:rsid w:val="00EC1C47"/>
    <w:rsid w:val="00EC1DD1"/>
    <w:rsid w:val="00EC371E"/>
    <w:rsid w:val="00ED1443"/>
    <w:rsid w:val="00ED1723"/>
    <w:rsid w:val="00ED3851"/>
    <w:rsid w:val="00ED4108"/>
    <w:rsid w:val="00ED5EF0"/>
    <w:rsid w:val="00EE04E6"/>
    <w:rsid w:val="00EE1275"/>
    <w:rsid w:val="00EE1DB5"/>
    <w:rsid w:val="00EE43B8"/>
    <w:rsid w:val="00EE584A"/>
    <w:rsid w:val="00EF1992"/>
    <w:rsid w:val="00EF438F"/>
    <w:rsid w:val="00EF7B5C"/>
    <w:rsid w:val="00EF7CBA"/>
    <w:rsid w:val="00F03442"/>
    <w:rsid w:val="00F038FC"/>
    <w:rsid w:val="00F03D29"/>
    <w:rsid w:val="00F05710"/>
    <w:rsid w:val="00F06063"/>
    <w:rsid w:val="00F07051"/>
    <w:rsid w:val="00F119C6"/>
    <w:rsid w:val="00F13D61"/>
    <w:rsid w:val="00F15901"/>
    <w:rsid w:val="00F1662C"/>
    <w:rsid w:val="00F20D73"/>
    <w:rsid w:val="00F219B6"/>
    <w:rsid w:val="00F21F3A"/>
    <w:rsid w:val="00F24B5B"/>
    <w:rsid w:val="00F2791A"/>
    <w:rsid w:val="00F3097E"/>
    <w:rsid w:val="00F30D19"/>
    <w:rsid w:val="00F31385"/>
    <w:rsid w:val="00F326DD"/>
    <w:rsid w:val="00F32864"/>
    <w:rsid w:val="00F33F52"/>
    <w:rsid w:val="00F34B86"/>
    <w:rsid w:val="00F354C8"/>
    <w:rsid w:val="00F371E1"/>
    <w:rsid w:val="00F37C26"/>
    <w:rsid w:val="00F43ECD"/>
    <w:rsid w:val="00F44421"/>
    <w:rsid w:val="00F45DD6"/>
    <w:rsid w:val="00F50358"/>
    <w:rsid w:val="00F549F3"/>
    <w:rsid w:val="00F565EB"/>
    <w:rsid w:val="00F60B8F"/>
    <w:rsid w:val="00F60F30"/>
    <w:rsid w:val="00F62DE8"/>
    <w:rsid w:val="00F63940"/>
    <w:rsid w:val="00F63EBF"/>
    <w:rsid w:val="00F64828"/>
    <w:rsid w:val="00F66B1A"/>
    <w:rsid w:val="00F716E2"/>
    <w:rsid w:val="00F737E2"/>
    <w:rsid w:val="00F73C41"/>
    <w:rsid w:val="00F73EC5"/>
    <w:rsid w:val="00F751D9"/>
    <w:rsid w:val="00F75408"/>
    <w:rsid w:val="00F762FF"/>
    <w:rsid w:val="00F772BA"/>
    <w:rsid w:val="00F77C3C"/>
    <w:rsid w:val="00F81612"/>
    <w:rsid w:val="00F81A6D"/>
    <w:rsid w:val="00F82034"/>
    <w:rsid w:val="00F82666"/>
    <w:rsid w:val="00F83495"/>
    <w:rsid w:val="00F835AA"/>
    <w:rsid w:val="00F8388B"/>
    <w:rsid w:val="00F83F8F"/>
    <w:rsid w:val="00F84CF3"/>
    <w:rsid w:val="00F86B83"/>
    <w:rsid w:val="00F916FD"/>
    <w:rsid w:val="00F91D59"/>
    <w:rsid w:val="00F926C9"/>
    <w:rsid w:val="00F92B51"/>
    <w:rsid w:val="00F967A3"/>
    <w:rsid w:val="00F97E40"/>
    <w:rsid w:val="00FA2F8B"/>
    <w:rsid w:val="00FA7B5D"/>
    <w:rsid w:val="00FA7F4E"/>
    <w:rsid w:val="00FB0518"/>
    <w:rsid w:val="00FB388C"/>
    <w:rsid w:val="00FB3A04"/>
    <w:rsid w:val="00FB56A1"/>
    <w:rsid w:val="00FB668A"/>
    <w:rsid w:val="00FB6936"/>
    <w:rsid w:val="00FB7C25"/>
    <w:rsid w:val="00FC1E7B"/>
    <w:rsid w:val="00FC2B48"/>
    <w:rsid w:val="00FC2C50"/>
    <w:rsid w:val="00FC3188"/>
    <w:rsid w:val="00FC378E"/>
    <w:rsid w:val="00FC46CF"/>
    <w:rsid w:val="00FC4EC0"/>
    <w:rsid w:val="00FC5080"/>
    <w:rsid w:val="00FC5884"/>
    <w:rsid w:val="00FD0662"/>
    <w:rsid w:val="00FD0B5B"/>
    <w:rsid w:val="00FD36A9"/>
    <w:rsid w:val="00FD3A8A"/>
    <w:rsid w:val="00FE11AD"/>
    <w:rsid w:val="00FE3CCA"/>
    <w:rsid w:val="00FF06D6"/>
    <w:rsid w:val="00FF0FF8"/>
    <w:rsid w:val="00FF21B7"/>
    <w:rsid w:val="00FF5055"/>
    <w:rsid w:val="00FF5D81"/>
    <w:rsid w:val="00FF6A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4">
      <o:colormenu v:ext="edit" fillcolor="red"/>
    </o:shapedefaults>
    <o:shapelayout v:ext="edit">
      <o:idmap v:ext="edit" data="1"/>
    </o:shapelayout>
  </w:shapeDefaults>
  <w:decimalSymbol w:val=","/>
  <w:listSeparator w:val=";"/>
  <w14:docId w14:val="18D2273F"/>
  <w15:docId w15:val="{F5F873D1-6BF2-4C1A-A79A-62B45F10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F42D8"/>
    <w:pPr>
      <w:spacing w:after="0" w:line="240" w:lineRule="auto"/>
    </w:pPr>
    <w:rPr>
      <w:rFonts w:ascii="Arial" w:eastAsia="Times New Roman" w:hAnsi="Arial" w:cs="Times New Roman"/>
      <w:szCs w:val="20"/>
      <w:lang w:eastAsia="el-GR"/>
    </w:rPr>
  </w:style>
  <w:style w:type="paragraph" w:styleId="1">
    <w:name w:val="heading 1"/>
    <w:basedOn w:val="a0"/>
    <w:next w:val="a0"/>
    <w:link w:val="1Char"/>
    <w:qFormat/>
    <w:rsid w:val="005F42D8"/>
    <w:pPr>
      <w:keepNext/>
      <w:tabs>
        <w:tab w:val="left" w:pos="-720"/>
      </w:tabs>
      <w:suppressAutoHyphens/>
      <w:jc w:val="both"/>
      <w:outlineLvl w:val="0"/>
    </w:pPr>
    <w:rPr>
      <w:b/>
      <w:bCs/>
      <w:spacing w:val="20"/>
    </w:rPr>
  </w:style>
  <w:style w:type="paragraph" w:styleId="2">
    <w:name w:val="heading 2"/>
    <w:basedOn w:val="a0"/>
    <w:next w:val="a0"/>
    <w:link w:val="2Char"/>
    <w:qFormat/>
    <w:rsid w:val="00A646E1"/>
    <w:pPr>
      <w:keepNext/>
      <w:tabs>
        <w:tab w:val="left" w:pos="-720"/>
      </w:tabs>
      <w:suppressAutoHyphens/>
      <w:jc w:val="center"/>
      <w:outlineLvl w:val="1"/>
    </w:pPr>
    <w:rPr>
      <w:spacing w:val="20"/>
      <w:u w:val="single"/>
    </w:rPr>
  </w:style>
  <w:style w:type="paragraph" w:styleId="3">
    <w:name w:val="heading 3"/>
    <w:basedOn w:val="a0"/>
    <w:next w:val="a0"/>
    <w:link w:val="3Char"/>
    <w:qFormat/>
    <w:rsid w:val="005F42D8"/>
    <w:pPr>
      <w:keepNext/>
      <w:spacing w:before="240" w:after="60"/>
      <w:outlineLvl w:val="2"/>
    </w:pPr>
    <w:rPr>
      <w:rFonts w:cs="Arial"/>
      <w:b/>
      <w:bCs/>
      <w:sz w:val="26"/>
      <w:szCs w:val="26"/>
    </w:rPr>
  </w:style>
  <w:style w:type="paragraph" w:styleId="6">
    <w:name w:val="heading 6"/>
    <w:basedOn w:val="a0"/>
    <w:next w:val="a0"/>
    <w:link w:val="6Char"/>
    <w:qFormat/>
    <w:rsid w:val="005F42D8"/>
    <w:pPr>
      <w:spacing w:before="240" w:after="60"/>
      <w:outlineLvl w:val="5"/>
    </w:pPr>
    <w:rPr>
      <w:rFonts w:ascii="Times New Roman" w:hAnsi="Times New Roman"/>
      <w:b/>
      <w:bCs/>
      <w:szCs w:val="22"/>
    </w:rPr>
  </w:style>
  <w:style w:type="paragraph" w:styleId="7">
    <w:name w:val="heading 7"/>
    <w:basedOn w:val="a0"/>
    <w:next w:val="a0"/>
    <w:link w:val="7Char"/>
    <w:qFormat/>
    <w:rsid w:val="005F42D8"/>
    <w:pPr>
      <w:spacing w:before="240" w:after="60"/>
      <w:outlineLvl w:val="6"/>
    </w:pPr>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5F42D8"/>
    <w:rPr>
      <w:rFonts w:ascii="Arial" w:eastAsia="Times New Roman" w:hAnsi="Arial" w:cs="Times New Roman"/>
      <w:b/>
      <w:bCs/>
      <w:spacing w:val="20"/>
      <w:szCs w:val="20"/>
      <w:lang w:eastAsia="el-GR"/>
    </w:rPr>
  </w:style>
  <w:style w:type="character" w:customStyle="1" w:styleId="2Char">
    <w:name w:val="Επικεφαλίδα 2 Char"/>
    <w:basedOn w:val="a1"/>
    <w:link w:val="2"/>
    <w:rsid w:val="00A646E1"/>
    <w:rPr>
      <w:rFonts w:ascii="Arial" w:eastAsia="Times New Roman" w:hAnsi="Arial" w:cs="Times New Roman"/>
      <w:spacing w:val="20"/>
      <w:szCs w:val="20"/>
      <w:u w:val="single"/>
      <w:lang w:eastAsia="el-GR"/>
    </w:rPr>
  </w:style>
  <w:style w:type="character" w:customStyle="1" w:styleId="3Char">
    <w:name w:val="Επικεφαλίδα 3 Char"/>
    <w:basedOn w:val="a1"/>
    <w:link w:val="3"/>
    <w:rsid w:val="005F42D8"/>
    <w:rPr>
      <w:rFonts w:ascii="Arial" w:eastAsia="Times New Roman" w:hAnsi="Arial" w:cs="Arial"/>
      <w:b/>
      <w:bCs/>
      <w:sz w:val="26"/>
      <w:szCs w:val="26"/>
      <w:lang w:eastAsia="el-GR"/>
    </w:rPr>
  </w:style>
  <w:style w:type="character" w:customStyle="1" w:styleId="6Char">
    <w:name w:val="Επικεφαλίδα 6 Char"/>
    <w:basedOn w:val="a1"/>
    <w:link w:val="6"/>
    <w:rsid w:val="005F42D8"/>
    <w:rPr>
      <w:rFonts w:ascii="Times New Roman" w:eastAsia="Times New Roman" w:hAnsi="Times New Roman" w:cs="Times New Roman"/>
      <w:b/>
      <w:bCs/>
      <w:lang w:eastAsia="el-GR"/>
    </w:rPr>
  </w:style>
  <w:style w:type="character" w:customStyle="1" w:styleId="7Char">
    <w:name w:val="Επικεφαλίδα 7 Char"/>
    <w:basedOn w:val="a1"/>
    <w:link w:val="7"/>
    <w:rsid w:val="005F42D8"/>
    <w:rPr>
      <w:rFonts w:ascii="Times New Roman" w:eastAsia="Times New Roman" w:hAnsi="Times New Roman" w:cs="Times New Roman"/>
      <w:sz w:val="24"/>
      <w:szCs w:val="24"/>
      <w:lang w:eastAsia="el-GR"/>
    </w:rPr>
  </w:style>
  <w:style w:type="paragraph" w:styleId="a4">
    <w:name w:val="Body Text"/>
    <w:basedOn w:val="a0"/>
    <w:link w:val="Char"/>
    <w:uiPriority w:val="1"/>
    <w:qFormat/>
    <w:rsid w:val="005F42D8"/>
    <w:pPr>
      <w:tabs>
        <w:tab w:val="left" w:pos="-720"/>
      </w:tabs>
      <w:suppressAutoHyphens/>
      <w:jc w:val="both"/>
    </w:pPr>
    <w:rPr>
      <w:spacing w:val="20"/>
    </w:rPr>
  </w:style>
  <w:style w:type="character" w:customStyle="1" w:styleId="Char">
    <w:name w:val="Σώμα κειμένου Char"/>
    <w:basedOn w:val="a1"/>
    <w:link w:val="a4"/>
    <w:uiPriority w:val="1"/>
    <w:rsid w:val="005F42D8"/>
    <w:rPr>
      <w:rFonts w:ascii="Arial" w:eastAsia="Times New Roman" w:hAnsi="Arial" w:cs="Times New Roman"/>
      <w:spacing w:val="20"/>
      <w:szCs w:val="20"/>
      <w:lang w:eastAsia="el-GR"/>
    </w:rPr>
  </w:style>
  <w:style w:type="character" w:styleId="-">
    <w:name w:val="Hyperlink"/>
    <w:basedOn w:val="a1"/>
    <w:uiPriority w:val="99"/>
    <w:rsid w:val="005F42D8"/>
    <w:rPr>
      <w:color w:val="0000FF"/>
      <w:u w:val="single"/>
    </w:rPr>
  </w:style>
  <w:style w:type="paragraph" w:styleId="a5">
    <w:name w:val="Body Text Indent"/>
    <w:basedOn w:val="a0"/>
    <w:link w:val="Char0"/>
    <w:rsid w:val="005F42D8"/>
    <w:pPr>
      <w:spacing w:after="120"/>
      <w:ind w:left="283"/>
    </w:pPr>
  </w:style>
  <w:style w:type="character" w:customStyle="1" w:styleId="Char0">
    <w:name w:val="Σώμα κείμενου με εσοχή Char"/>
    <w:basedOn w:val="a1"/>
    <w:link w:val="a5"/>
    <w:rsid w:val="005F42D8"/>
    <w:rPr>
      <w:rFonts w:ascii="Arial" w:eastAsia="Times New Roman" w:hAnsi="Arial" w:cs="Times New Roman"/>
      <w:szCs w:val="20"/>
      <w:lang w:eastAsia="el-GR"/>
    </w:rPr>
  </w:style>
  <w:style w:type="paragraph" w:styleId="20">
    <w:name w:val="Body Text Indent 2"/>
    <w:basedOn w:val="a0"/>
    <w:link w:val="2Char0"/>
    <w:rsid w:val="005F42D8"/>
    <w:pPr>
      <w:spacing w:after="120" w:line="480" w:lineRule="auto"/>
      <w:ind w:left="283"/>
    </w:pPr>
  </w:style>
  <w:style w:type="character" w:customStyle="1" w:styleId="2Char0">
    <w:name w:val="Σώμα κείμενου με εσοχή 2 Char"/>
    <w:basedOn w:val="a1"/>
    <w:link w:val="20"/>
    <w:rsid w:val="005F42D8"/>
    <w:rPr>
      <w:rFonts w:ascii="Arial" w:eastAsia="Times New Roman" w:hAnsi="Arial" w:cs="Times New Roman"/>
      <w:szCs w:val="20"/>
      <w:lang w:eastAsia="el-GR"/>
    </w:rPr>
  </w:style>
  <w:style w:type="paragraph" w:customStyle="1" w:styleId="NormalText">
    <w:name w:val="Normal Text"/>
    <w:basedOn w:val="a0"/>
    <w:rsid w:val="005F42D8"/>
    <w:pPr>
      <w:spacing w:before="72" w:after="72"/>
      <w:ind w:firstLine="360"/>
      <w:jc w:val="both"/>
    </w:pPr>
    <w:rPr>
      <w:rFonts w:ascii="Times New Roman" w:hAnsi="Times New Roman"/>
      <w:sz w:val="24"/>
      <w:lang w:eastAsia="en-US"/>
    </w:rPr>
  </w:style>
  <w:style w:type="paragraph" w:styleId="a6">
    <w:name w:val="No Spacing"/>
    <w:link w:val="Char1"/>
    <w:uiPriority w:val="1"/>
    <w:qFormat/>
    <w:rsid w:val="005F42D8"/>
    <w:pPr>
      <w:spacing w:after="0" w:line="240" w:lineRule="auto"/>
    </w:pPr>
    <w:rPr>
      <w:rFonts w:ascii="Calibri" w:eastAsia="Times New Roman" w:hAnsi="Calibri" w:cs="Times New Roman"/>
    </w:rPr>
  </w:style>
  <w:style w:type="character" w:customStyle="1" w:styleId="Char1">
    <w:name w:val="Χωρίς διάστιχο Char"/>
    <w:basedOn w:val="a1"/>
    <w:link w:val="a6"/>
    <w:uiPriority w:val="1"/>
    <w:rsid w:val="005F42D8"/>
    <w:rPr>
      <w:rFonts w:ascii="Calibri" w:eastAsia="Times New Roman" w:hAnsi="Calibri" w:cs="Times New Roman"/>
    </w:rPr>
  </w:style>
  <w:style w:type="paragraph" w:customStyle="1" w:styleId="31">
    <w:name w:val="Σώμα κείμενου 31"/>
    <w:basedOn w:val="a0"/>
    <w:rsid w:val="005F42D8"/>
    <w:pPr>
      <w:suppressAutoHyphens/>
      <w:spacing w:after="120"/>
    </w:pPr>
    <w:rPr>
      <w:sz w:val="16"/>
      <w:szCs w:val="16"/>
      <w:lang w:eastAsia="ar-SA"/>
    </w:rPr>
  </w:style>
  <w:style w:type="paragraph" w:styleId="21">
    <w:name w:val="Body Text 2"/>
    <w:basedOn w:val="a0"/>
    <w:link w:val="2Char1"/>
    <w:rsid w:val="005F42D8"/>
    <w:pPr>
      <w:spacing w:after="120" w:line="480" w:lineRule="auto"/>
    </w:pPr>
  </w:style>
  <w:style w:type="character" w:customStyle="1" w:styleId="2Char1">
    <w:name w:val="Σώμα κείμενου 2 Char"/>
    <w:basedOn w:val="a1"/>
    <w:link w:val="21"/>
    <w:rsid w:val="005F42D8"/>
    <w:rPr>
      <w:rFonts w:ascii="Arial" w:eastAsia="Times New Roman" w:hAnsi="Arial" w:cs="Times New Roman"/>
      <w:szCs w:val="20"/>
      <w:lang w:eastAsia="el-GR"/>
    </w:rPr>
  </w:style>
  <w:style w:type="paragraph" w:styleId="a7">
    <w:name w:val="Balloon Text"/>
    <w:basedOn w:val="a0"/>
    <w:link w:val="Char2"/>
    <w:semiHidden/>
    <w:rsid w:val="00A646E1"/>
    <w:rPr>
      <w:rFonts w:ascii="Tahoma" w:hAnsi="Tahoma" w:cs="Tahoma"/>
      <w:sz w:val="16"/>
      <w:szCs w:val="16"/>
    </w:rPr>
  </w:style>
  <w:style w:type="character" w:customStyle="1" w:styleId="Char2">
    <w:name w:val="Κείμενο πλαισίου Char"/>
    <w:basedOn w:val="a1"/>
    <w:link w:val="a7"/>
    <w:semiHidden/>
    <w:rsid w:val="00A646E1"/>
    <w:rPr>
      <w:rFonts w:ascii="Tahoma" w:eastAsia="Times New Roman" w:hAnsi="Tahoma" w:cs="Tahoma"/>
      <w:sz w:val="16"/>
      <w:szCs w:val="16"/>
      <w:lang w:eastAsia="el-GR"/>
    </w:rPr>
  </w:style>
  <w:style w:type="paragraph" w:styleId="a8">
    <w:name w:val="header"/>
    <w:basedOn w:val="a0"/>
    <w:link w:val="Char3"/>
    <w:rsid w:val="00A646E1"/>
    <w:pPr>
      <w:tabs>
        <w:tab w:val="center" w:pos="4153"/>
        <w:tab w:val="right" w:pos="8306"/>
      </w:tabs>
    </w:pPr>
  </w:style>
  <w:style w:type="character" w:customStyle="1" w:styleId="Char3">
    <w:name w:val="Κεφαλίδα Char"/>
    <w:basedOn w:val="a1"/>
    <w:link w:val="a8"/>
    <w:rsid w:val="00A646E1"/>
    <w:rPr>
      <w:rFonts w:ascii="Arial" w:eastAsia="Times New Roman" w:hAnsi="Arial" w:cs="Times New Roman"/>
      <w:szCs w:val="20"/>
      <w:lang w:eastAsia="el-GR"/>
    </w:rPr>
  </w:style>
  <w:style w:type="paragraph" w:styleId="a9">
    <w:name w:val="footer"/>
    <w:aliases w:val="ft"/>
    <w:basedOn w:val="a0"/>
    <w:link w:val="Char4"/>
    <w:rsid w:val="00A646E1"/>
    <w:pPr>
      <w:tabs>
        <w:tab w:val="center" w:pos="4153"/>
        <w:tab w:val="right" w:pos="8306"/>
      </w:tabs>
    </w:pPr>
  </w:style>
  <w:style w:type="character" w:customStyle="1" w:styleId="Char4">
    <w:name w:val="Υποσέλιδο Char"/>
    <w:aliases w:val="ft Char"/>
    <w:basedOn w:val="a1"/>
    <w:link w:val="a9"/>
    <w:uiPriority w:val="99"/>
    <w:rsid w:val="00A646E1"/>
    <w:rPr>
      <w:rFonts w:ascii="Arial" w:eastAsia="Times New Roman" w:hAnsi="Arial" w:cs="Times New Roman"/>
      <w:szCs w:val="20"/>
      <w:lang w:eastAsia="el-GR"/>
    </w:rPr>
  </w:style>
  <w:style w:type="paragraph" w:customStyle="1" w:styleId="CM20">
    <w:name w:val="CM20"/>
    <w:basedOn w:val="a0"/>
    <w:next w:val="a0"/>
    <w:rsid w:val="00A646E1"/>
    <w:pPr>
      <w:widowControl w:val="0"/>
      <w:autoSpaceDE w:val="0"/>
      <w:autoSpaceDN w:val="0"/>
      <w:adjustRightInd w:val="0"/>
    </w:pPr>
    <w:rPr>
      <w:rFonts w:ascii="Tahoma" w:hAnsi="Tahoma"/>
      <w:sz w:val="24"/>
      <w:szCs w:val="24"/>
    </w:rPr>
  </w:style>
  <w:style w:type="paragraph" w:customStyle="1" w:styleId="CM8">
    <w:name w:val="CM8"/>
    <w:basedOn w:val="a0"/>
    <w:next w:val="a0"/>
    <w:rsid w:val="00A646E1"/>
    <w:pPr>
      <w:widowControl w:val="0"/>
      <w:autoSpaceDE w:val="0"/>
      <w:autoSpaceDN w:val="0"/>
      <w:adjustRightInd w:val="0"/>
      <w:spacing w:line="376" w:lineRule="atLeast"/>
    </w:pPr>
    <w:rPr>
      <w:rFonts w:ascii="Tahoma" w:eastAsia="SimSun" w:hAnsi="Tahoma"/>
      <w:sz w:val="24"/>
      <w:szCs w:val="24"/>
      <w:lang w:eastAsia="zh-CN"/>
    </w:rPr>
  </w:style>
  <w:style w:type="paragraph" w:customStyle="1" w:styleId="CM23">
    <w:name w:val="CM23"/>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CM22">
    <w:name w:val="CM22"/>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CM26">
    <w:name w:val="CM26"/>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Default">
    <w:name w:val="Default"/>
    <w:rsid w:val="00A646E1"/>
    <w:pPr>
      <w:widowControl w:val="0"/>
      <w:autoSpaceDE w:val="0"/>
      <w:autoSpaceDN w:val="0"/>
      <w:adjustRightInd w:val="0"/>
      <w:spacing w:after="0" w:line="240" w:lineRule="auto"/>
    </w:pPr>
    <w:rPr>
      <w:rFonts w:ascii="Tahoma" w:eastAsia="SimSun" w:hAnsi="Tahoma" w:cs="Tahoma"/>
      <w:color w:val="000000"/>
      <w:sz w:val="24"/>
      <w:szCs w:val="24"/>
      <w:lang w:eastAsia="zh-CN"/>
    </w:rPr>
  </w:style>
  <w:style w:type="paragraph" w:styleId="30">
    <w:name w:val="Body Text 3"/>
    <w:basedOn w:val="a0"/>
    <w:link w:val="3Char0"/>
    <w:rsid w:val="00A646E1"/>
    <w:pPr>
      <w:spacing w:after="120"/>
    </w:pPr>
    <w:rPr>
      <w:sz w:val="16"/>
      <w:szCs w:val="16"/>
    </w:rPr>
  </w:style>
  <w:style w:type="character" w:customStyle="1" w:styleId="3Char0">
    <w:name w:val="Σώμα κείμενου 3 Char"/>
    <w:basedOn w:val="a1"/>
    <w:link w:val="30"/>
    <w:rsid w:val="00A646E1"/>
    <w:rPr>
      <w:rFonts w:ascii="Arial" w:eastAsia="Times New Roman" w:hAnsi="Arial" w:cs="Times New Roman"/>
      <w:sz w:val="16"/>
      <w:szCs w:val="16"/>
      <w:lang w:eastAsia="el-GR"/>
    </w:rPr>
  </w:style>
  <w:style w:type="paragraph" w:styleId="32">
    <w:name w:val="Body Text Indent 3"/>
    <w:basedOn w:val="a0"/>
    <w:link w:val="3Char1"/>
    <w:rsid w:val="00A646E1"/>
    <w:pPr>
      <w:spacing w:after="120"/>
      <w:ind w:left="283"/>
    </w:pPr>
    <w:rPr>
      <w:sz w:val="16"/>
      <w:szCs w:val="16"/>
    </w:rPr>
  </w:style>
  <w:style w:type="character" w:customStyle="1" w:styleId="3Char1">
    <w:name w:val="Σώμα κείμενου με εσοχή 3 Char"/>
    <w:basedOn w:val="a1"/>
    <w:link w:val="32"/>
    <w:rsid w:val="00A646E1"/>
    <w:rPr>
      <w:rFonts w:ascii="Arial" w:eastAsia="Times New Roman" w:hAnsi="Arial" w:cs="Times New Roman"/>
      <w:sz w:val="16"/>
      <w:szCs w:val="16"/>
      <w:lang w:eastAsia="el-GR"/>
    </w:rPr>
  </w:style>
  <w:style w:type="character" w:styleId="aa">
    <w:name w:val="page number"/>
    <w:basedOn w:val="a1"/>
    <w:rsid w:val="00A646E1"/>
  </w:style>
  <w:style w:type="paragraph" w:customStyle="1" w:styleId="Billy4">
    <w:name w:val="Billy4"/>
    <w:basedOn w:val="a0"/>
    <w:link w:val="Billy4Char"/>
    <w:autoRedefine/>
    <w:rsid w:val="00A646E1"/>
    <w:pPr>
      <w:ind w:left="-426"/>
      <w:jc w:val="both"/>
    </w:pPr>
    <w:rPr>
      <w:sz w:val="24"/>
    </w:rPr>
  </w:style>
  <w:style w:type="character" w:customStyle="1" w:styleId="Billy4Char">
    <w:name w:val="Billy4 Char"/>
    <w:basedOn w:val="a1"/>
    <w:link w:val="Billy4"/>
    <w:rsid w:val="00A646E1"/>
    <w:rPr>
      <w:rFonts w:ascii="Arial" w:eastAsia="Times New Roman" w:hAnsi="Arial" w:cs="Times New Roman"/>
      <w:sz w:val="24"/>
      <w:szCs w:val="20"/>
      <w:lang w:eastAsia="el-GR"/>
    </w:rPr>
  </w:style>
  <w:style w:type="paragraph" w:customStyle="1" w:styleId="CharCharChar">
    <w:name w:val="Char Char Char"/>
    <w:basedOn w:val="a0"/>
    <w:rsid w:val="00A646E1"/>
    <w:pPr>
      <w:spacing w:after="160" w:line="240" w:lineRule="exact"/>
    </w:pPr>
    <w:rPr>
      <w:rFonts w:ascii="Verdana" w:hAnsi="Verdana"/>
      <w:sz w:val="20"/>
      <w:lang w:val="en-US" w:eastAsia="en-US"/>
    </w:rPr>
  </w:style>
  <w:style w:type="paragraph" w:customStyle="1" w:styleId="CharCharCharCharCharCharCharCharCharCharCharCharCharCharChar">
    <w:name w:val="Char Char Char Char Char Char Char Char Char Char Char Char Char Char Char"/>
    <w:basedOn w:val="a0"/>
    <w:rsid w:val="00A646E1"/>
    <w:pPr>
      <w:spacing w:after="160" w:line="240" w:lineRule="exact"/>
    </w:pPr>
    <w:rPr>
      <w:sz w:val="20"/>
      <w:lang w:val="en-US" w:eastAsia="en-US"/>
    </w:rPr>
  </w:style>
  <w:style w:type="paragraph" w:customStyle="1" w:styleId="CharChar">
    <w:name w:val="Char Char"/>
    <w:basedOn w:val="a0"/>
    <w:rsid w:val="00A646E1"/>
    <w:pPr>
      <w:spacing w:after="160" w:line="240" w:lineRule="exact"/>
    </w:pPr>
    <w:rPr>
      <w:rFonts w:eastAsia="Batang"/>
      <w:sz w:val="20"/>
      <w:lang w:val="en-US" w:eastAsia="en-US"/>
    </w:rPr>
  </w:style>
  <w:style w:type="paragraph" w:styleId="ab">
    <w:name w:val="List Paragraph"/>
    <w:basedOn w:val="a0"/>
    <w:uiPriority w:val="34"/>
    <w:qFormat/>
    <w:rsid w:val="00A646E1"/>
    <w:pPr>
      <w:ind w:left="720"/>
    </w:pPr>
  </w:style>
  <w:style w:type="character" w:customStyle="1" w:styleId="WW8Num3z0">
    <w:name w:val="WW8Num3z0"/>
    <w:rsid w:val="00A646E1"/>
    <w:rPr>
      <w:rFonts w:ascii="Arial" w:hAnsi="Arial"/>
      <w:b/>
      <w:i w:val="0"/>
      <w:sz w:val="24"/>
      <w:u w:val="none"/>
    </w:rPr>
  </w:style>
  <w:style w:type="paragraph" w:styleId="10">
    <w:name w:val="toc 1"/>
    <w:basedOn w:val="a0"/>
    <w:next w:val="a0"/>
    <w:autoRedefine/>
    <w:uiPriority w:val="39"/>
    <w:rsid w:val="00455FCA"/>
    <w:rPr>
      <w:rFonts w:ascii="Times New Roman" w:hAnsi="Times New Roman"/>
      <w:sz w:val="24"/>
      <w:szCs w:val="24"/>
    </w:rPr>
  </w:style>
  <w:style w:type="paragraph" w:customStyle="1" w:styleId="a">
    <w:name w:val="σώμα κειμένου με κουκκίδα"/>
    <w:basedOn w:val="a4"/>
    <w:rsid w:val="00455FCA"/>
    <w:pPr>
      <w:numPr>
        <w:numId w:val="1"/>
      </w:numPr>
      <w:tabs>
        <w:tab w:val="clear" w:pos="-720"/>
        <w:tab w:val="left" w:pos="576"/>
        <w:tab w:val="left" w:pos="6480"/>
        <w:tab w:val="left" w:pos="8927"/>
      </w:tabs>
      <w:suppressAutoHyphens w:val="0"/>
    </w:pPr>
    <w:rPr>
      <w:rFonts w:ascii="Comic Sans MS" w:hAnsi="Comic Sans MS" w:cs="Arial"/>
      <w:snapToGrid w:val="0"/>
      <w:spacing w:val="0"/>
      <w:sz w:val="23"/>
      <w:szCs w:val="23"/>
    </w:rPr>
  </w:style>
  <w:style w:type="paragraph" w:styleId="22">
    <w:name w:val="toc 2"/>
    <w:basedOn w:val="a0"/>
    <w:next w:val="a0"/>
    <w:autoRedefine/>
    <w:uiPriority w:val="39"/>
    <w:rsid w:val="00455FCA"/>
    <w:pPr>
      <w:tabs>
        <w:tab w:val="left" w:pos="960"/>
        <w:tab w:val="right" w:leader="dot" w:pos="9532"/>
      </w:tabs>
      <w:ind w:left="240"/>
    </w:pPr>
    <w:rPr>
      <w:rFonts w:ascii="Times New Roman" w:hAnsi="Times New Roman"/>
      <w:sz w:val="24"/>
      <w:szCs w:val="24"/>
    </w:rPr>
  </w:style>
  <w:style w:type="character" w:customStyle="1" w:styleId="st">
    <w:name w:val="st"/>
    <w:basedOn w:val="a1"/>
    <w:rsid w:val="0075660F"/>
  </w:style>
  <w:style w:type="character" w:styleId="ac">
    <w:name w:val="Emphasis"/>
    <w:basedOn w:val="a1"/>
    <w:uiPriority w:val="20"/>
    <w:qFormat/>
    <w:rsid w:val="0075660F"/>
    <w:rPr>
      <w:i/>
      <w:iCs/>
    </w:rPr>
  </w:style>
  <w:style w:type="table" w:styleId="ad">
    <w:name w:val="Table Grid"/>
    <w:basedOn w:val="a2"/>
    <w:uiPriority w:val="59"/>
    <w:rsid w:val="003C3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Σώμα κειμένου_"/>
    <w:basedOn w:val="a1"/>
    <w:link w:val="70"/>
    <w:rsid w:val="0023648C"/>
    <w:rPr>
      <w:rFonts w:ascii="Calibri" w:eastAsia="Calibri" w:hAnsi="Calibri" w:cs="Calibri"/>
      <w:sz w:val="19"/>
      <w:szCs w:val="19"/>
      <w:shd w:val="clear" w:color="auto" w:fill="FFFFFF"/>
    </w:rPr>
  </w:style>
  <w:style w:type="paragraph" w:customStyle="1" w:styleId="70">
    <w:name w:val="Σώμα κειμένου7"/>
    <w:basedOn w:val="a0"/>
    <w:link w:val="ae"/>
    <w:rsid w:val="0023648C"/>
    <w:pPr>
      <w:widowControl w:val="0"/>
      <w:shd w:val="clear" w:color="auto" w:fill="FFFFFF"/>
      <w:spacing w:before="180" w:line="245" w:lineRule="exact"/>
      <w:ind w:hanging="660"/>
    </w:pPr>
    <w:rPr>
      <w:rFonts w:ascii="Calibri" w:eastAsia="Calibri" w:hAnsi="Calibri" w:cs="Calibri"/>
      <w:sz w:val="19"/>
      <w:szCs w:val="19"/>
      <w:lang w:eastAsia="en-US"/>
    </w:rPr>
  </w:style>
  <w:style w:type="paragraph" w:customStyle="1" w:styleId="af">
    <w:name w:val="Στυλ"/>
    <w:rsid w:val="005612E0"/>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styleId="af0">
    <w:name w:val="annotation reference"/>
    <w:basedOn w:val="a1"/>
    <w:uiPriority w:val="99"/>
    <w:semiHidden/>
    <w:unhideWhenUsed/>
    <w:rsid w:val="00331D70"/>
    <w:rPr>
      <w:sz w:val="16"/>
      <w:szCs w:val="16"/>
    </w:rPr>
  </w:style>
  <w:style w:type="paragraph" w:styleId="af1">
    <w:name w:val="annotation text"/>
    <w:basedOn w:val="a0"/>
    <w:link w:val="Char5"/>
    <w:uiPriority w:val="99"/>
    <w:semiHidden/>
    <w:unhideWhenUsed/>
    <w:rsid w:val="00331D70"/>
    <w:rPr>
      <w:sz w:val="20"/>
    </w:rPr>
  </w:style>
  <w:style w:type="character" w:customStyle="1" w:styleId="Char5">
    <w:name w:val="Κείμενο σχολίου Char"/>
    <w:basedOn w:val="a1"/>
    <w:link w:val="af1"/>
    <w:uiPriority w:val="99"/>
    <w:semiHidden/>
    <w:rsid w:val="00331D70"/>
    <w:rPr>
      <w:rFonts w:ascii="Arial" w:eastAsia="Times New Roman" w:hAnsi="Arial" w:cs="Times New Roman"/>
      <w:sz w:val="20"/>
      <w:szCs w:val="20"/>
      <w:lang w:eastAsia="el-GR"/>
    </w:rPr>
  </w:style>
  <w:style w:type="paragraph" w:styleId="af2">
    <w:name w:val="annotation subject"/>
    <w:basedOn w:val="af1"/>
    <w:next w:val="af1"/>
    <w:link w:val="Char6"/>
    <w:uiPriority w:val="99"/>
    <w:semiHidden/>
    <w:unhideWhenUsed/>
    <w:rsid w:val="00331D70"/>
    <w:rPr>
      <w:b/>
      <w:bCs/>
    </w:rPr>
  </w:style>
  <w:style w:type="character" w:customStyle="1" w:styleId="Char6">
    <w:name w:val="Θέμα σχολίου Char"/>
    <w:basedOn w:val="Char5"/>
    <w:link w:val="af2"/>
    <w:uiPriority w:val="99"/>
    <w:semiHidden/>
    <w:rsid w:val="00331D70"/>
    <w:rPr>
      <w:rFonts w:ascii="Arial" w:eastAsia="Times New Roman" w:hAnsi="Arial" w:cs="Times New Roman"/>
      <w:b/>
      <w:bCs/>
      <w:sz w:val="20"/>
      <w:szCs w:val="20"/>
      <w:lang w:eastAsia="el-GR"/>
    </w:rPr>
  </w:style>
  <w:style w:type="paragraph" w:styleId="af3">
    <w:name w:val="Revision"/>
    <w:hidden/>
    <w:uiPriority w:val="99"/>
    <w:semiHidden/>
    <w:rsid w:val="00E71556"/>
    <w:pPr>
      <w:spacing w:after="0" w:line="240" w:lineRule="auto"/>
    </w:pPr>
    <w:rPr>
      <w:rFonts w:ascii="Arial" w:eastAsia="Times New Roman" w:hAnsi="Arial" w:cs="Times New Roman"/>
      <w:szCs w:val="20"/>
      <w:lang w:eastAsia="el-GR"/>
    </w:rPr>
  </w:style>
  <w:style w:type="paragraph" w:customStyle="1" w:styleId="Heading21">
    <w:name w:val="Heading 21"/>
    <w:basedOn w:val="a0"/>
    <w:uiPriority w:val="1"/>
    <w:qFormat/>
    <w:rsid w:val="001C6936"/>
    <w:pPr>
      <w:widowControl w:val="0"/>
      <w:ind w:left="112"/>
      <w:outlineLvl w:val="2"/>
    </w:pPr>
    <w:rPr>
      <w:rFonts w:ascii="Calibri" w:eastAsia="Calibri" w:hAnsi="Calibri" w:cstheme="minorBidi"/>
      <w:b/>
      <w:bCs/>
      <w:sz w:val="20"/>
      <w:lang w:val="en-US" w:eastAsia="en-US"/>
    </w:rPr>
  </w:style>
  <w:style w:type="character" w:styleId="-0">
    <w:name w:val="FollowedHyperlink"/>
    <w:basedOn w:val="a1"/>
    <w:uiPriority w:val="99"/>
    <w:semiHidden/>
    <w:unhideWhenUsed/>
    <w:rsid w:val="00907B58"/>
    <w:rPr>
      <w:color w:val="800080"/>
      <w:u w:val="single"/>
    </w:rPr>
  </w:style>
  <w:style w:type="paragraph" w:customStyle="1" w:styleId="font5">
    <w:name w:val="font5"/>
    <w:basedOn w:val="a0"/>
    <w:rsid w:val="00907B58"/>
    <w:pPr>
      <w:spacing w:before="100" w:beforeAutospacing="1" w:after="100" w:afterAutospacing="1"/>
    </w:pPr>
    <w:rPr>
      <w:rFonts w:ascii="Times New Roman" w:hAnsi="Times New Roman"/>
      <w:sz w:val="24"/>
      <w:szCs w:val="24"/>
    </w:rPr>
  </w:style>
  <w:style w:type="paragraph" w:customStyle="1" w:styleId="font6">
    <w:name w:val="font6"/>
    <w:basedOn w:val="a0"/>
    <w:rsid w:val="00907B58"/>
    <w:pPr>
      <w:spacing w:before="100" w:beforeAutospacing="1" w:after="100" w:afterAutospacing="1"/>
    </w:pPr>
    <w:rPr>
      <w:rFonts w:cs="Arial"/>
      <w:sz w:val="24"/>
      <w:szCs w:val="24"/>
    </w:rPr>
  </w:style>
  <w:style w:type="paragraph" w:customStyle="1" w:styleId="font7">
    <w:name w:val="font7"/>
    <w:basedOn w:val="a0"/>
    <w:rsid w:val="00907B58"/>
    <w:pPr>
      <w:spacing w:before="100" w:beforeAutospacing="1" w:after="100" w:afterAutospacing="1"/>
    </w:pPr>
    <w:rPr>
      <w:rFonts w:cs="Arial"/>
      <w:sz w:val="24"/>
      <w:szCs w:val="24"/>
    </w:rPr>
  </w:style>
  <w:style w:type="paragraph" w:customStyle="1" w:styleId="font8">
    <w:name w:val="font8"/>
    <w:basedOn w:val="a0"/>
    <w:rsid w:val="00907B58"/>
    <w:pPr>
      <w:spacing w:before="100" w:beforeAutospacing="1" w:after="100" w:afterAutospacing="1"/>
    </w:pPr>
    <w:rPr>
      <w:rFonts w:ascii="Calibri" w:hAnsi="Calibri" w:cs="Calibri"/>
      <w:sz w:val="24"/>
      <w:szCs w:val="24"/>
    </w:rPr>
  </w:style>
  <w:style w:type="paragraph" w:customStyle="1" w:styleId="xl63">
    <w:name w:val="xl63"/>
    <w:basedOn w:val="a0"/>
    <w:rsid w:val="00907B58"/>
    <w:pPr>
      <w:spacing w:before="100" w:beforeAutospacing="1" w:after="100" w:afterAutospacing="1"/>
    </w:pPr>
    <w:rPr>
      <w:rFonts w:ascii="Palatino Linotype" w:hAnsi="Palatino Linotype"/>
      <w:sz w:val="24"/>
      <w:szCs w:val="24"/>
    </w:rPr>
  </w:style>
  <w:style w:type="paragraph" w:customStyle="1" w:styleId="xl64">
    <w:name w:val="xl64"/>
    <w:basedOn w:val="a0"/>
    <w:rsid w:val="00907B58"/>
    <w:pPr>
      <w:spacing w:before="100" w:beforeAutospacing="1" w:after="100" w:afterAutospacing="1"/>
      <w:jc w:val="center"/>
    </w:pPr>
    <w:rPr>
      <w:rFonts w:ascii="Palatino Linotype" w:hAnsi="Palatino Linotype"/>
      <w:sz w:val="24"/>
      <w:szCs w:val="24"/>
    </w:rPr>
  </w:style>
  <w:style w:type="paragraph" w:customStyle="1" w:styleId="xl65">
    <w:name w:val="xl65"/>
    <w:basedOn w:val="a0"/>
    <w:rsid w:val="00907B58"/>
    <w:pPr>
      <w:spacing w:before="100" w:beforeAutospacing="1" w:after="100" w:afterAutospacing="1"/>
    </w:pPr>
    <w:rPr>
      <w:rFonts w:ascii="Palatino Linotype" w:hAnsi="Palatino Linotype"/>
      <w:sz w:val="18"/>
      <w:szCs w:val="18"/>
    </w:rPr>
  </w:style>
  <w:style w:type="paragraph" w:customStyle="1" w:styleId="xl66">
    <w:name w:val="xl66"/>
    <w:basedOn w:val="a0"/>
    <w:rsid w:val="00907B58"/>
    <w:pPr>
      <w:spacing w:before="100" w:beforeAutospacing="1" w:after="100" w:afterAutospacing="1"/>
      <w:jc w:val="right"/>
    </w:pPr>
    <w:rPr>
      <w:rFonts w:ascii="Palatino Linotype" w:hAnsi="Palatino Linotype"/>
      <w:b/>
      <w:bCs/>
      <w:sz w:val="24"/>
      <w:szCs w:val="24"/>
    </w:rPr>
  </w:style>
  <w:style w:type="paragraph" w:customStyle="1" w:styleId="xl67">
    <w:name w:val="xl67"/>
    <w:basedOn w:val="a0"/>
    <w:rsid w:val="00907B58"/>
    <w:pPr>
      <w:spacing w:before="100" w:beforeAutospacing="1" w:after="100" w:afterAutospacing="1"/>
    </w:pPr>
    <w:rPr>
      <w:rFonts w:ascii="Palatino Linotype" w:hAnsi="Palatino Linotype"/>
      <w:b/>
      <w:bCs/>
      <w:sz w:val="24"/>
      <w:szCs w:val="24"/>
    </w:rPr>
  </w:style>
  <w:style w:type="paragraph" w:customStyle="1" w:styleId="xl68">
    <w:name w:val="xl68"/>
    <w:basedOn w:val="a0"/>
    <w:rsid w:val="00907B58"/>
    <w:pPr>
      <w:spacing w:before="100" w:beforeAutospacing="1" w:after="100" w:afterAutospacing="1"/>
      <w:textAlignment w:val="top"/>
    </w:pPr>
    <w:rPr>
      <w:rFonts w:ascii="Palatino Linotype" w:hAnsi="Palatino Linotype"/>
      <w:sz w:val="24"/>
      <w:szCs w:val="24"/>
    </w:rPr>
  </w:style>
  <w:style w:type="paragraph" w:customStyle="1" w:styleId="xl69">
    <w:name w:val="xl69"/>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70">
    <w:name w:val="xl70"/>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71">
    <w:name w:val="xl71"/>
    <w:basedOn w:val="a0"/>
    <w:rsid w:val="00907B58"/>
    <w:pPr>
      <w:spacing w:before="100" w:beforeAutospacing="1" w:after="100" w:afterAutospacing="1"/>
      <w:jc w:val="center"/>
    </w:pPr>
    <w:rPr>
      <w:rFonts w:ascii="Palatino Linotype" w:hAnsi="Palatino Linotype"/>
      <w:sz w:val="24"/>
      <w:szCs w:val="24"/>
    </w:rPr>
  </w:style>
  <w:style w:type="paragraph" w:customStyle="1" w:styleId="xl72">
    <w:name w:val="xl72"/>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73">
    <w:name w:val="xl73"/>
    <w:basedOn w:val="a0"/>
    <w:rsid w:val="00907B58"/>
    <w:pPr>
      <w:spacing w:before="100" w:beforeAutospacing="1" w:after="100" w:afterAutospacing="1"/>
      <w:jc w:val="center"/>
      <w:textAlignment w:val="center"/>
    </w:pPr>
    <w:rPr>
      <w:rFonts w:ascii="Palatino Linotype" w:hAnsi="Palatino Linotype"/>
      <w:sz w:val="24"/>
      <w:szCs w:val="24"/>
    </w:rPr>
  </w:style>
  <w:style w:type="paragraph" w:customStyle="1" w:styleId="xl74">
    <w:name w:val="xl74"/>
    <w:basedOn w:val="a0"/>
    <w:rsid w:val="00907B58"/>
    <w:pPr>
      <w:spacing w:before="100" w:beforeAutospacing="1" w:after="100" w:afterAutospacing="1"/>
      <w:jc w:val="center"/>
      <w:textAlignment w:val="center"/>
    </w:pPr>
    <w:rPr>
      <w:rFonts w:ascii="Palatino Linotype" w:hAnsi="Palatino Linotype"/>
      <w:sz w:val="24"/>
      <w:szCs w:val="24"/>
    </w:rPr>
  </w:style>
  <w:style w:type="paragraph" w:customStyle="1" w:styleId="xl75">
    <w:name w:val="xl75"/>
    <w:basedOn w:val="a0"/>
    <w:rsid w:val="00907B58"/>
    <w:pPr>
      <w:spacing w:before="100" w:beforeAutospacing="1" w:after="100" w:afterAutospacing="1"/>
      <w:jc w:val="right"/>
    </w:pPr>
    <w:rPr>
      <w:rFonts w:ascii="Palatino Linotype" w:hAnsi="Palatino Linotype"/>
      <w:sz w:val="24"/>
      <w:szCs w:val="24"/>
    </w:rPr>
  </w:style>
  <w:style w:type="paragraph" w:customStyle="1" w:styleId="xl76">
    <w:name w:val="xl76"/>
    <w:basedOn w:val="a0"/>
    <w:rsid w:val="00907B58"/>
    <w:pPr>
      <w:pBdr>
        <w:top w:val="single" w:sz="8" w:space="0" w:color="auto"/>
        <w:bottom w:val="single" w:sz="8" w:space="0" w:color="auto"/>
        <w:right w:val="single" w:sz="8" w:space="0" w:color="auto"/>
      </w:pBdr>
      <w:spacing w:before="100" w:beforeAutospacing="1" w:after="100" w:afterAutospacing="1"/>
      <w:jc w:val="right"/>
    </w:pPr>
    <w:rPr>
      <w:rFonts w:ascii="Palatino Linotype" w:hAnsi="Palatino Linotype"/>
      <w:b/>
      <w:bCs/>
      <w:sz w:val="24"/>
      <w:szCs w:val="24"/>
    </w:rPr>
  </w:style>
  <w:style w:type="paragraph" w:customStyle="1" w:styleId="xl77">
    <w:name w:val="xl77"/>
    <w:basedOn w:val="a0"/>
    <w:rsid w:val="00907B58"/>
    <w:pPr>
      <w:pBdr>
        <w:top w:val="single" w:sz="8" w:space="0" w:color="auto"/>
        <w:bottom w:val="single" w:sz="8" w:space="0" w:color="auto"/>
        <w:right w:val="single" w:sz="8" w:space="0" w:color="auto"/>
      </w:pBdr>
      <w:spacing w:before="100" w:beforeAutospacing="1" w:after="100" w:afterAutospacing="1"/>
    </w:pPr>
    <w:rPr>
      <w:rFonts w:ascii="Palatino Linotype" w:hAnsi="Palatino Linotype"/>
      <w:b/>
      <w:bCs/>
      <w:sz w:val="24"/>
      <w:szCs w:val="24"/>
    </w:rPr>
  </w:style>
  <w:style w:type="paragraph" w:customStyle="1" w:styleId="xl78">
    <w:name w:val="xl78"/>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9">
    <w:name w:val="xl79"/>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0">
    <w:name w:val="xl80"/>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1">
    <w:name w:val="xl81"/>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2">
    <w:name w:val="xl82"/>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3">
    <w:name w:val="xl83"/>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4">
    <w:name w:val="xl84"/>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5">
    <w:name w:val="xl85"/>
    <w:basedOn w:val="a0"/>
    <w:rsid w:val="00907B58"/>
    <w:pPr>
      <w:spacing w:before="100" w:beforeAutospacing="1" w:after="100" w:afterAutospacing="1"/>
      <w:jc w:val="center"/>
    </w:pPr>
    <w:rPr>
      <w:rFonts w:ascii="Palatino Linotype" w:hAnsi="Palatino Linotype"/>
      <w:b/>
      <w:bCs/>
      <w:sz w:val="24"/>
      <w:szCs w:val="24"/>
    </w:rPr>
  </w:style>
  <w:style w:type="paragraph" w:customStyle="1" w:styleId="xl86">
    <w:name w:val="xl86"/>
    <w:basedOn w:val="a0"/>
    <w:rsid w:val="00907B58"/>
    <w:pPr>
      <w:spacing w:before="100" w:beforeAutospacing="1" w:after="100" w:afterAutospacing="1"/>
      <w:textAlignment w:val="top"/>
    </w:pPr>
    <w:rPr>
      <w:rFonts w:ascii="Palatino Linotype" w:hAnsi="Palatino Linotype"/>
      <w:b/>
      <w:bCs/>
      <w:sz w:val="24"/>
      <w:szCs w:val="24"/>
    </w:rPr>
  </w:style>
  <w:style w:type="paragraph" w:customStyle="1" w:styleId="xl87">
    <w:name w:val="xl87"/>
    <w:basedOn w:val="a0"/>
    <w:rsid w:val="00907B5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88">
    <w:name w:val="xl88"/>
    <w:basedOn w:val="a0"/>
    <w:rsid w:val="00907B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89">
    <w:name w:val="xl89"/>
    <w:basedOn w:val="a0"/>
    <w:rsid w:val="00907B5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90">
    <w:name w:val="xl90"/>
    <w:basedOn w:val="a0"/>
    <w:rsid w:val="00907B5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91">
    <w:name w:val="xl91"/>
    <w:basedOn w:val="a0"/>
    <w:rsid w:val="00907B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92">
    <w:name w:val="xl92"/>
    <w:basedOn w:val="a0"/>
    <w:rsid w:val="00907B5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93">
    <w:name w:val="xl93"/>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4">
    <w:name w:val="xl94"/>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a0"/>
    <w:rsid w:val="00C53E8A"/>
    <w:pPr>
      <w:spacing w:before="100" w:beforeAutospacing="1" w:after="100" w:afterAutospacing="1"/>
      <w:jc w:val="center"/>
    </w:pPr>
    <w:rPr>
      <w:rFonts w:ascii="Palatino Linotype" w:hAnsi="Palatino Linotype"/>
      <w:b/>
      <w:bCs/>
      <w:sz w:val="24"/>
      <w:szCs w:val="24"/>
    </w:rPr>
  </w:style>
  <w:style w:type="paragraph" w:customStyle="1" w:styleId="xl97">
    <w:name w:val="xl97"/>
    <w:basedOn w:val="a0"/>
    <w:rsid w:val="00C53E8A"/>
    <w:pPr>
      <w:spacing w:before="100" w:beforeAutospacing="1" w:after="100" w:afterAutospacing="1"/>
      <w:textAlignment w:val="top"/>
    </w:pPr>
    <w:rPr>
      <w:rFonts w:ascii="Palatino Linotype" w:hAnsi="Palatino Linotype"/>
      <w:b/>
      <w:bCs/>
      <w:sz w:val="24"/>
      <w:szCs w:val="24"/>
    </w:rPr>
  </w:style>
  <w:style w:type="paragraph" w:customStyle="1" w:styleId="xl98">
    <w:name w:val="xl98"/>
    <w:basedOn w:val="a0"/>
    <w:rsid w:val="00C53E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99">
    <w:name w:val="xl99"/>
    <w:basedOn w:val="a0"/>
    <w:rsid w:val="00C53E8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0">
    <w:name w:val="xl100"/>
    <w:basedOn w:val="a0"/>
    <w:rsid w:val="00C53E8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1">
    <w:name w:val="xl101"/>
    <w:basedOn w:val="a0"/>
    <w:rsid w:val="00C53E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2">
    <w:name w:val="xl102"/>
    <w:basedOn w:val="a0"/>
    <w:rsid w:val="00C53E8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3">
    <w:name w:val="xl103"/>
    <w:basedOn w:val="a0"/>
    <w:rsid w:val="00C53E8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styleId="Web">
    <w:name w:val="Normal (Web)"/>
    <w:basedOn w:val="a0"/>
    <w:uiPriority w:val="99"/>
    <w:semiHidden/>
    <w:unhideWhenUsed/>
    <w:rsid w:val="00792882"/>
    <w:pPr>
      <w:spacing w:before="100" w:beforeAutospacing="1" w:after="119"/>
    </w:pPr>
    <w:rPr>
      <w:rFonts w:ascii="Times New Roman" w:hAnsi="Times New Roman"/>
      <w:sz w:val="24"/>
      <w:szCs w:val="24"/>
    </w:rPr>
  </w:style>
  <w:style w:type="character" w:customStyle="1" w:styleId="outputextstyle">
    <w:name w:val="outputext_style"/>
    <w:basedOn w:val="a1"/>
    <w:rsid w:val="00092766"/>
  </w:style>
  <w:style w:type="paragraph" w:styleId="af4">
    <w:name w:val="Title"/>
    <w:basedOn w:val="a0"/>
    <w:link w:val="Char7"/>
    <w:qFormat/>
    <w:rsid w:val="00585E8B"/>
    <w:pPr>
      <w:jc w:val="center"/>
    </w:pPr>
    <w:rPr>
      <w:rFonts w:ascii="Times New Roman" w:hAnsi="Times New Roman"/>
      <w:b/>
      <w:bCs/>
      <w:spacing w:val="20"/>
      <w:sz w:val="24"/>
      <w:szCs w:val="24"/>
    </w:rPr>
  </w:style>
  <w:style w:type="character" w:customStyle="1" w:styleId="Char7">
    <w:name w:val="Τίτλος Char"/>
    <w:basedOn w:val="a1"/>
    <w:link w:val="af4"/>
    <w:rsid w:val="00585E8B"/>
    <w:rPr>
      <w:rFonts w:ascii="Times New Roman" w:eastAsia="Times New Roman" w:hAnsi="Times New Roman" w:cs="Times New Roman"/>
      <w:b/>
      <w:bCs/>
      <w:spacing w:val="20"/>
      <w:sz w:val="24"/>
      <w:szCs w:val="24"/>
      <w:lang w:eastAsia="el-GR"/>
    </w:rPr>
  </w:style>
  <w:style w:type="table" w:customStyle="1" w:styleId="11">
    <w:name w:val="Πλέγμα πίνακα1"/>
    <w:basedOn w:val="a2"/>
    <w:next w:val="ad"/>
    <w:uiPriority w:val="59"/>
    <w:rsid w:val="009B16D1"/>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OC Heading"/>
    <w:basedOn w:val="1"/>
    <w:next w:val="a0"/>
    <w:uiPriority w:val="39"/>
    <w:semiHidden/>
    <w:unhideWhenUsed/>
    <w:qFormat/>
    <w:rsid w:val="005C1114"/>
    <w:pPr>
      <w:keepLines/>
      <w:tabs>
        <w:tab w:val="clear" w:pos="-720"/>
      </w:tabs>
      <w:suppressAutoHyphens w:val="0"/>
      <w:spacing w:before="240"/>
      <w:jc w:val="left"/>
      <w:outlineLvl w:val="9"/>
    </w:pPr>
    <w:rPr>
      <w:rFonts w:asciiTheme="majorHAnsi" w:eastAsiaTheme="majorEastAsia" w:hAnsiTheme="majorHAnsi" w:cstheme="majorBidi"/>
      <w:b w:val="0"/>
      <w:bCs w:val="0"/>
      <w:color w:val="365F91" w:themeColor="accent1" w:themeShade="BF"/>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2546">
      <w:bodyDiv w:val="1"/>
      <w:marLeft w:val="0"/>
      <w:marRight w:val="0"/>
      <w:marTop w:val="0"/>
      <w:marBottom w:val="0"/>
      <w:divBdr>
        <w:top w:val="none" w:sz="0" w:space="0" w:color="auto"/>
        <w:left w:val="none" w:sz="0" w:space="0" w:color="auto"/>
        <w:bottom w:val="none" w:sz="0" w:space="0" w:color="auto"/>
        <w:right w:val="none" w:sz="0" w:space="0" w:color="auto"/>
      </w:divBdr>
    </w:div>
    <w:div w:id="182477455">
      <w:bodyDiv w:val="1"/>
      <w:marLeft w:val="0"/>
      <w:marRight w:val="0"/>
      <w:marTop w:val="0"/>
      <w:marBottom w:val="0"/>
      <w:divBdr>
        <w:top w:val="none" w:sz="0" w:space="0" w:color="auto"/>
        <w:left w:val="none" w:sz="0" w:space="0" w:color="auto"/>
        <w:bottom w:val="none" w:sz="0" w:space="0" w:color="auto"/>
        <w:right w:val="none" w:sz="0" w:space="0" w:color="auto"/>
      </w:divBdr>
    </w:div>
    <w:div w:id="185756607">
      <w:bodyDiv w:val="1"/>
      <w:marLeft w:val="0"/>
      <w:marRight w:val="0"/>
      <w:marTop w:val="0"/>
      <w:marBottom w:val="0"/>
      <w:divBdr>
        <w:top w:val="none" w:sz="0" w:space="0" w:color="auto"/>
        <w:left w:val="none" w:sz="0" w:space="0" w:color="auto"/>
        <w:bottom w:val="none" w:sz="0" w:space="0" w:color="auto"/>
        <w:right w:val="none" w:sz="0" w:space="0" w:color="auto"/>
      </w:divBdr>
    </w:div>
    <w:div w:id="200286844">
      <w:bodyDiv w:val="1"/>
      <w:marLeft w:val="0"/>
      <w:marRight w:val="0"/>
      <w:marTop w:val="0"/>
      <w:marBottom w:val="0"/>
      <w:divBdr>
        <w:top w:val="none" w:sz="0" w:space="0" w:color="auto"/>
        <w:left w:val="none" w:sz="0" w:space="0" w:color="auto"/>
        <w:bottom w:val="none" w:sz="0" w:space="0" w:color="auto"/>
        <w:right w:val="none" w:sz="0" w:space="0" w:color="auto"/>
      </w:divBdr>
    </w:div>
    <w:div w:id="430395539">
      <w:bodyDiv w:val="1"/>
      <w:marLeft w:val="0"/>
      <w:marRight w:val="0"/>
      <w:marTop w:val="0"/>
      <w:marBottom w:val="0"/>
      <w:divBdr>
        <w:top w:val="none" w:sz="0" w:space="0" w:color="auto"/>
        <w:left w:val="none" w:sz="0" w:space="0" w:color="auto"/>
        <w:bottom w:val="none" w:sz="0" w:space="0" w:color="auto"/>
        <w:right w:val="none" w:sz="0" w:space="0" w:color="auto"/>
      </w:divBdr>
    </w:div>
    <w:div w:id="430903049">
      <w:bodyDiv w:val="1"/>
      <w:marLeft w:val="0"/>
      <w:marRight w:val="0"/>
      <w:marTop w:val="0"/>
      <w:marBottom w:val="0"/>
      <w:divBdr>
        <w:top w:val="none" w:sz="0" w:space="0" w:color="auto"/>
        <w:left w:val="none" w:sz="0" w:space="0" w:color="auto"/>
        <w:bottom w:val="none" w:sz="0" w:space="0" w:color="auto"/>
        <w:right w:val="none" w:sz="0" w:space="0" w:color="auto"/>
      </w:divBdr>
    </w:div>
    <w:div w:id="436559715">
      <w:bodyDiv w:val="1"/>
      <w:marLeft w:val="0"/>
      <w:marRight w:val="0"/>
      <w:marTop w:val="0"/>
      <w:marBottom w:val="0"/>
      <w:divBdr>
        <w:top w:val="none" w:sz="0" w:space="0" w:color="auto"/>
        <w:left w:val="none" w:sz="0" w:space="0" w:color="auto"/>
        <w:bottom w:val="none" w:sz="0" w:space="0" w:color="auto"/>
        <w:right w:val="none" w:sz="0" w:space="0" w:color="auto"/>
      </w:divBdr>
    </w:div>
    <w:div w:id="585383285">
      <w:bodyDiv w:val="1"/>
      <w:marLeft w:val="0"/>
      <w:marRight w:val="0"/>
      <w:marTop w:val="0"/>
      <w:marBottom w:val="0"/>
      <w:divBdr>
        <w:top w:val="none" w:sz="0" w:space="0" w:color="auto"/>
        <w:left w:val="none" w:sz="0" w:space="0" w:color="auto"/>
        <w:bottom w:val="none" w:sz="0" w:space="0" w:color="auto"/>
        <w:right w:val="none" w:sz="0" w:space="0" w:color="auto"/>
      </w:divBdr>
    </w:div>
    <w:div w:id="843321480">
      <w:bodyDiv w:val="1"/>
      <w:marLeft w:val="0"/>
      <w:marRight w:val="0"/>
      <w:marTop w:val="0"/>
      <w:marBottom w:val="0"/>
      <w:divBdr>
        <w:top w:val="none" w:sz="0" w:space="0" w:color="auto"/>
        <w:left w:val="none" w:sz="0" w:space="0" w:color="auto"/>
        <w:bottom w:val="none" w:sz="0" w:space="0" w:color="auto"/>
        <w:right w:val="none" w:sz="0" w:space="0" w:color="auto"/>
      </w:divBdr>
    </w:div>
    <w:div w:id="859705187">
      <w:bodyDiv w:val="1"/>
      <w:marLeft w:val="0"/>
      <w:marRight w:val="0"/>
      <w:marTop w:val="0"/>
      <w:marBottom w:val="0"/>
      <w:divBdr>
        <w:top w:val="none" w:sz="0" w:space="0" w:color="auto"/>
        <w:left w:val="none" w:sz="0" w:space="0" w:color="auto"/>
        <w:bottom w:val="none" w:sz="0" w:space="0" w:color="auto"/>
        <w:right w:val="none" w:sz="0" w:space="0" w:color="auto"/>
      </w:divBdr>
    </w:div>
    <w:div w:id="860124275">
      <w:bodyDiv w:val="1"/>
      <w:marLeft w:val="0"/>
      <w:marRight w:val="0"/>
      <w:marTop w:val="0"/>
      <w:marBottom w:val="0"/>
      <w:divBdr>
        <w:top w:val="none" w:sz="0" w:space="0" w:color="auto"/>
        <w:left w:val="none" w:sz="0" w:space="0" w:color="auto"/>
        <w:bottom w:val="none" w:sz="0" w:space="0" w:color="auto"/>
        <w:right w:val="none" w:sz="0" w:space="0" w:color="auto"/>
      </w:divBdr>
    </w:div>
    <w:div w:id="890075396">
      <w:bodyDiv w:val="1"/>
      <w:marLeft w:val="0"/>
      <w:marRight w:val="0"/>
      <w:marTop w:val="0"/>
      <w:marBottom w:val="0"/>
      <w:divBdr>
        <w:top w:val="none" w:sz="0" w:space="0" w:color="auto"/>
        <w:left w:val="none" w:sz="0" w:space="0" w:color="auto"/>
        <w:bottom w:val="none" w:sz="0" w:space="0" w:color="auto"/>
        <w:right w:val="none" w:sz="0" w:space="0" w:color="auto"/>
      </w:divBdr>
    </w:div>
    <w:div w:id="924924549">
      <w:bodyDiv w:val="1"/>
      <w:marLeft w:val="0"/>
      <w:marRight w:val="0"/>
      <w:marTop w:val="0"/>
      <w:marBottom w:val="0"/>
      <w:divBdr>
        <w:top w:val="none" w:sz="0" w:space="0" w:color="auto"/>
        <w:left w:val="none" w:sz="0" w:space="0" w:color="auto"/>
        <w:bottom w:val="none" w:sz="0" w:space="0" w:color="auto"/>
        <w:right w:val="none" w:sz="0" w:space="0" w:color="auto"/>
      </w:divBdr>
    </w:div>
    <w:div w:id="1165586301">
      <w:bodyDiv w:val="1"/>
      <w:marLeft w:val="0"/>
      <w:marRight w:val="0"/>
      <w:marTop w:val="0"/>
      <w:marBottom w:val="0"/>
      <w:divBdr>
        <w:top w:val="none" w:sz="0" w:space="0" w:color="auto"/>
        <w:left w:val="none" w:sz="0" w:space="0" w:color="auto"/>
        <w:bottom w:val="none" w:sz="0" w:space="0" w:color="auto"/>
        <w:right w:val="none" w:sz="0" w:space="0" w:color="auto"/>
      </w:divBdr>
    </w:div>
    <w:div w:id="1293709253">
      <w:bodyDiv w:val="1"/>
      <w:marLeft w:val="0"/>
      <w:marRight w:val="0"/>
      <w:marTop w:val="0"/>
      <w:marBottom w:val="0"/>
      <w:divBdr>
        <w:top w:val="none" w:sz="0" w:space="0" w:color="auto"/>
        <w:left w:val="none" w:sz="0" w:space="0" w:color="auto"/>
        <w:bottom w:val="none" w:sz="0" w:space="0" w:color="auto"/>
        <w:right w:val="none" w:sz="0" w:space="0" w:color="auto"/>
      </w:divBdr>
    </w:div>
    <w:div w:id="1302344713">
      <w:bodyDiv w:val="1"/>
      <w:marLeft w:val="0"/>
      <w:marRight w:val="0"/>
      <w:marTop w:val="0"/>
      <w:marBottom w:val="0"/>
      <w:divBdr>
        <w:top w:val="none" w:sz="0" w:space="0" w:color="auto"/>
        <w:left w:val="none" w:sz="0" w:space="0" w:color="auto"/>
        <w:bottom w:val="none" w:sz="0" w:space="0" w:color="auto"/>
        <w:right w:val="none" w:sz="0" w:space="0" w:color="auto"/>
      </w:divBdr>
    </w:div>
    <w:div w:id="1356231389">
      <w:bodyDiv w:val="1"/>
      <w:marLeft w:val="0"/>
      <w:marRight w:val="0"/>
      <w:marTop w:val="0"/>
      <w:marBottom w:val="0"/>
      <w:divBdr>
        <w:top w:val="none" w:sz="0" w:space="0" w:color="auto"/>
        <w:left w:val="none" w:sz="0" w:space="0" w:color="auto"/>
        <w:bottom w:val="none" w:sz="0" w:space="0" w:color="auto"/>
        <w:right w:val="none" w:sz="0" w:space="0" w:color="auto"/>
      </w:divBdr>
    </w:div>
    <w:div w:id="1413622771">
      <w:bodyDiv w:val="1"/>
      <w:marLeft w:val="0"/>
      <w:marRight w:val="0"/>
      <w:marTop w:val="0"/>
      <w:marBottom w:val="0"/>
      <w:divBdr>
        <w:top w:val="none" w:sz="0" w:space="0" w:color="auto"/>
        <w:left w:val="none" w:sz="0" w:space="0" w:color="auto"/>
        <w:bottom w:val="none" w:sz="0" w:space="0" w:color="auto"/>
        <w:right w:val="none" w:sz="0" w:space="0" w:color="auto"/>
      </w:divBdr>
    </w:div>
    <w:div w:id="1420172378">
      <w:bodyDiv w:val="1"/>
      <w:marLeft w:val="0"/>
      <w:marRight w:val="0"/>
      <w:marTop w:val="0"/>
      <w:marBottom w:val="0"/>
      <w:divBdr>
        <w:top w:val="none" w:sz="0" w:space="0" w:color="auto"/>
        <w:left w:val="none" w:sz="0" w:space="0" w:color="auto"/>
        <w:bottom w:val="none" w:sz="0" w:space="0" w:color="auto"/>
        <w:right w:val="none" w:sz="0" w:space="0" w:color="auto"/>
      </w:divBdr>
    </w:div>
    <w:div w:id="1474832912">
      <w:bodyDiv w:val="1"/>
      <w:marLeft w:val="0"/>
      <w:marRight w:val="0"/>
      <w:marTop w:val="0"/>
      <w:marBottom w:val="0"/>
      <w:divBdr>
        <w:top w:val="none" w:sz="0" w:space="0" w:color="auto"/>
        <w:left w:val="none" w:sz="0" w:space="0" w:color="auto"/>
        <w:bottom w:val="none" w:sz="0" w:space="0" w:color="auto"/>
        <w:right w:val="none" w:sz="0" w:space="0" w:color="auto"/>
      </w:divBdr>
    </w:div>
    <w:div w:id="1520971629">
      <w:bodyDiv w:val="1"/>
      <w:marLeft w:val="0"/>
      <w:marRight w:val="0"/>
      <w:marTop w:val="0"/>
      <w:marBottom w:val="0"/>
      <w:divBdr>
        <w:top w:val="none" w:sz="0" w:space="0" w:color="auto"/>
        <w:left w:val="none" w:sz="0" w:space="0" w:color="auto"/>
        <w:bottom w:val="none" w:sz="0" w:space="0" w:color="auto"/>
        <w:right w:val="none" w:sz="0" w:space="0" w:color="auto"/>
      </w:divBdr>
    </w:div>
    <w:div w:id="1526210922">
      <w:bodyDiv w:val="1"/>
      <w:marLeft w:val="0"/>
      <w:marRight w:val="0"/>
      <w:marTop w:val="0"/>
      <w:marBottom w:val="0"/>
      <w:divBdr>
        <w:top w:val="none" w:sz="0" w:space="0" w:color="auto"/>
        <w:left w:val="none" w:sz="0" w:space="0" w:color="auto"/>
        <w:bottom w:val="none" w:sz="0" w:space="0" w:color="auto"/>
        <w:right w:val="none" w:sz="0" w:space="0" w:color="auto"/>
      </w:divBdr>
    </w:div>
    <w:div w:id="1534538708">
      <w:bodyDiv w:val="1"/>
      <w:marLeft w:val="0"/>
      <w:marRight w:val="0"/>
      <w:marTop w:val="0"/>
      <w:marBottom w:val="0"/>
      <w:divBdr>
        <w:top w:val="none" w:sz="0" w:space="0" w:color="auto"/>
        <w:left w:val="none" w:sz="0" w:space="0" w:color="auto"/>
        <w:bottom w:val="none" w:sz="0" w:space="0" w:color="auto"/>
        <w:right w:val="none" w:sz="0" w:space="0" w:color="auto"/>
      </w:divBdr>
    </w:div>
    <w:div w:id="1570193627">
      <w:bodyDiv w:val="1"/>
      <w:marLeft w:val="0"/>
      <w:marRight w:val="0"/>
      <w:marTop w:val="0"/>
      <w:marBottom w:val="0"/>
      <w:divBdr>
        <w:top w:val="none" w:sz="0" w:space="0" w:color="auto"/>
        <w:left w:val="none" w:sz="0" w:space="0" w:color="auto"/>
        <w:bottom w:val="none" w:sz="0" w:space="0" w:color="auto"/>
        <w:right w:val="none" w:sz="0" w:space="0" w:color="auto"/>
      </w:divBdr>
    </w:div>
    <w:div w:id="1596135527">
      <w:bodyDiv w:val="1"/>
      <w:marLeft w:val="0"/>
      <w:marRight w:val="0"/>
      <w:marTop w:val="0"/>
      <w:marBottom w:val="0"/>
      <w:divBdr>
        <w:top w:val="none" w:sz="0" w:space="0" w:color="auto"/>
        <w:left w:val="none" w:sz="0" w:space="0" w:color="auto"/>
        <w:bottom w:val="none" w:sz="0" w:space="0" w:color="auto"/>
        <w:right w:val="none" w:sz="0" w:space="0" w:color="auto"/>
      </w:divBdr>
    </w:div>
    <w:div w:id="1602448319">
      <w:bodyDiv w:val="1"/>
      <w:marLeft w:val="0"/>
      <w:marRight w:val="0"/>
      <w:marTop w:val="0"/>
      <w:marBottom w:val="0"/>
      <w:divBdr>
        <w:top w:val="none" w:sz="0" w:space="0" w:color="auto"/>
        <w:left w:val="none" w:sz="0" w:space="0" w:color="auto"/>
        <w:bottom w:val="none" w:sz="0" w:space="0" w:color="auto"/>
        <w:right w:val="none" w:sz="0" w:space="0" w:color="auto"/>
      </w:divBdr>
    </w:div>
    <w:div w:id="1643583539">
      <w:bodyDiv w:val="1"/>
      <w:marLeft w:val="0"/>
      <w:marRight w:val="0"/>
      <w:marTop w:val="0"/>
      <w:marBottom w:val="0"/>
      <w:divBdr>
        <w:top w:val="none" w:sz="0" w:space="0" w:color="auto"/>
        <w:left w:val="none" w:sz="0" w:space="0" w:color="auto"/>
        <w:bottom w:val="none" w:sz="0" w:space="0" w:color="auto"/>
        <w:right w:val="none" w:sz="0" w:space="0" w:color="auto"/>
      </w:divBdr>
    </w:div>
    <w:div w:id="1695186194">
      <w:bodyDiv w:val="1"/>
      <w:marLeft w:val="0"/>
      <w:marRight w:val="0"/>
      <w:marTop w:val="0"/>
      <w:marBottom w:val="0"/>
      <w:divBdr>
        <w:top w:val="none" w:sz="0" w:space="0" w:color="auto"/>
        <w:left w:val="none" w:sz="0" w:space="0" w:color="auto"/>
        <w:bottom w:val="none" w:sz="0" w:space="0" w:color="auto"/>
        <w:right w:val="none" w:sz="0" w:space="0" w:color="auto"/>
      </w:divBdr>
    </w:div>
    <w:div w:id="1767967740">
      <w:bodyDiv w:val="1"/>
      <w:marLeft w:val="0"/>
      <w:marRight w:val="0"/>
      <w:marTop w:val="0"/>
      <w:marBottom w:val="0"/>
      <w:divBdr>
        <w:top w:val="none" w:sz="0" w:space="0" w:color="auto"/>
        <w:left w:val="none" w:sz="0" w:space="0" w:color="auto"/>
        <w:bottom w:val="none" w:sz="0" w:space="0" w:color="auto"/>
        <w:right w:val="none" w:sz="0" w:space="0" w:color="auto"/>
      </w:divBdr>
    </w:div>
    <w:div w:id="1790977641">
      <w:bodyDiv w:val="1"/>
      <w:marLeft w:val="0"/>
      <w:marRight w:val="0"/>
      <w:marTop w:val="0"/>
      <w:marBottom w:val="0"/>
      <w:divBdr>
        <w:top w:val="none" w:sz="0" w:space="0" w:color="auto"/>
        <w:left w:val="none" w:sz="0" w:space="0" w:color="auto"/>
        <w:bottom w:val="none" w:sz="0" w:space="0" w:color="auto"/>
        <w:right w:val="none" w:sz="0" w:space="0" w:color="auto"/>
      </w:divBdr>
    </w:div>
    <w:div w:id="1793358279">
      <w:bodyDiv w:val="1"/>
      <w:marLeft w:val="0"/>
      <w:marRight w:val="0"/>
      <w:marTop w:val="0"/>
      <w:marBottom w:val="0"/>
      <w:divBdr>
        <w:top w:val="none" w:sz="0" w:space="0" w:color="auto"/>
        <w:left w:val="none" w:sz="0" w:space="0" w:color="auto"/>
        <w:bottom w:val="none" w:sz="0" w:space="0" w:color="auto"/>
        <w:right w:val="none" w:sz="0" w:space="0" w:color="auto"/>
      </w:divBdr>
    </w:div>
    <w:div w:id="1823152358">
      <w:bodyDiv w:val="1"/>
      <w:marLeft w:val="0"/>
      <w:marRight w:val="0"/>
      <w:marTop w:val="0"/>
      <w:marBottom w:val="0"/>
      <w:divBdr>
        <w:top w:val="none" w:sz="0" w:space="0" w:color="auto"/>
        <w:left w:val="none" w:sz="0" w:space="0" w:color="auto"/>
        <w:bottom w:val="none" w:sz="0" w:space="0" w:color="auto"/>
        <w:right w:val="none" w:sz="0" w:space="0" w:color="auto"/>
      </w:divBdr>
    </w:div>
    <w:div w:id="1914586952">
      <w:bodyDiv w:val="1"/>
      <w:marLeft w:val="0"/>
      <w:marRight w:val="0"/>
      <w:marTop w:val="0"/>
      <w:marBottom w:val="0"/>
      <w:divBdr>
        <w:top w:val="none" w:sz="0" w:space="0" w:color="auto"/>
        <w:left w:val="none" w:sz="0" w:space="0" w:color="auto"/>
        <w:bottom w:val="none" w:sz="0" w:space="0" w:color="auto"/>
        <w:right w:val="none" w:sz="0" w:space="0" w:color="auto"/>
      </w:divBdr>
    </w:div>
    <w:div w:id="1938832508">
      <w:bodyDiv w:val="1"/>
      <w:marLeft w:val="0"/>
      <w:marRight w:val="0"/>
      <w:marTop w:val="0"/>
      <w:marBottom w:val="0"/>
      <w:divBdr>
        <w:top w:val="none" w:sz="0" w:space="0" w:color="auto"/>
        <w:left w:val="none" w:sz="0" w:space="0" w:color="auto"/>
        <w:bottom w:val="none" w:sz="0" w:space="0" w:color="auto"/>
        <w:right w:val="none" w:sz="0" w:space="0" w:color="auto"/>
      </w:divBdr>
    </w:div>
    <w:div w:id="2080470777">
      <w:bodyDiv w:val="1"/>
      <w:marLeft w:val="0"/>
      <w:marRight w:val="0"/>
      <w:marTop w:val="0"/>
      <w:marBottom w:val="0"/>
      <w:divBdr>
        <w:top w:val="none" w:sz="0" w:space="0" w:color="auto"/>
        <w:left w:val="none" w:sz="0" w:space="0" w:color="auto"/>
        <w:bottom w:val="none" w:sz="0" w:space="0" w:color="auto"/>
        <w:right w:val="none" w:sz="0" w:space="0" w:color="auto"/>
      </w:divBdr>
    </w:div>
    <w:div w:id="2104764331">
      <w:bodyDiv w:val="1"/>
      <w:marLeft w:val="0"/>
      <w:marRight w:val="0"/>
      <w:marTop w:val="0"/>
      <w:marBottom w:val="0"/>
      <w:divBdr>
        <w:top w:val="none" w:sz="0" w:space="0" w:color="auto"/>
        <w:left w:val="none" w:sz="0" w:space="0" w:color="auto"/>
        <w:bottom w:val="none" w:sz="0" w:space="0" w:color="auto"/>
        <w:right w:val="none" w:sz="0" w:space="0" w:color="auto"/>
      </w:divBdr>
    </w:div>
    <w:div w:id="212680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anelkysthres.gr/%ce%bd%ce%bf%ce%bc%ce%bf%ce%b8%ce%b5%cf%83%ce%af%ce%b1/%cf%86%ce%b5%ce%ba-1797%ce%b2%ce%8421-12-200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hyperlink" Target="https://www.uoi.gr/panepistimiaki-zoi/anakoinoseis/"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supplies@uoi.gr" TargetMode="Externa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C7B03-A255-4895-8EA4-4BBECEEC1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12</Pages>
  <Words>3034</Words>
  <Characters>16384</Characters>
  <Application>Microsoft Office Word</Application>
  <DocSecurity>0</DocSecurity>
  <Lines>136</Lines>
  <Paragraphs>38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ΑΘΗΝΑ ΖΩΤΟΥ</cp:lastModifiedBy>
  <cp:revision>305</cp:revision>
  <cp:lastPrinted>2023-08-31T08:59:00Z</cp:lastPrinted>
  <dcterms:created xsi:type="dcterms:W3CDTF">2018-01-09T07:38:00Z</dcterms:created>
  <dcterms:modified xsi:type="dcterms:W3CDTF">2023-10-18T09:33:00Z</dcterms:modified>
</cp:coreProperties>
</file>