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5E" w14:textId="77777777" w:rsidR="005F42D8" w:rsidRPr="00C54FDF" w:rsidRDefault="005F42D8" w:rsidP="00702350">
      <w:pPr>
        <w:jc w:val="both"/>
        <w:rPr>
          <w:rFonts w:ascii="Calibri" w:hAnsi="Calibri" w:cs="Calibri"/>
          <w:b/>
          <w:szCs w:val="22"/>
          <w:lang w:val="en-US"/>
        </w:rPr>
      </w:pPr>
    </w:p>
    <w:p w14:paraId="0A5CB614" w14:textId="77777777" w:rsidR="005F42D8" w:rsidRPr="00E46086" w:rsidRDefault="005F42D8" w:rsidP="00702350">
      <w:pPr>
        <w:jc w:val="both"/>
        <w:rPr>
          <w:rFonts w:ascii="Calibri" w:hAnsi="Calibri" w:cs="Calibri"/>
          <w:b/>
          <w:szCs w:val="22"/>
        </w:rPr>
      </w:pPr>
    </w:p>
    <w:p w14:paraId="21C1CF8B" w14:textId="77777777" w:rsidR="005F42D8" w:rsidRPr="00E46086" w:rsidRDefault="005F42D8" w:rsidP="00702350">
      <w:pPr>
        <w:jc w:val="both"/>
        <w:rPr>
          <w:rFonts w:ascii="Calibri" w:hAnsi="Calibri" w:cs="Calibri"/>
          <w:b/>
          <w:szCs w:val="22"/>
        </w:rPr>
      </w:pPr>
    </w:p>
    <w:tbl>
      <w:tblPr>
        <w:tblW w:w="9072" w:type="dxa"/>
        <w:tblInd w:w="108" w:type="dxa"/>
        <w:tblLook w:val="0000" w:firstRow="0" w:lastRow="0" w:firstColumn="0" w:lastColumn="0" w:noHBand="0" w:noVBand="0"/>
      </w:tblPr>
      <w:tblGrid>
        <w:gridCol w:w="5387"/>
        <w:gridCol w:w="3685"/>
      </w:tblGrid>
      <w:tr w:rsidR="005F42D8" w:rsidRPr="00E46086" w14:paraId="29DFBC12" w14:textId="77777777" w:rsidTr="00B438A6">
        <w:trPr>
          <w:trHeight w:val="1431"/>
        </w:trPr>
        <w:tc>
          <w:tcPr>
            <w:tcW w:w="5387"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8240"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3685"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438A6">
        <w:trPr>
          <w:trHeight w:val="2170"/>
        </w:trPr>
        <w:tc>
          <w:tcPr>
            <w:tcW w:w="5387" w:type="dxa"/>
            <w:shd w:val="clear" w:color="auto" w:fill="auto"/>
          </w:tcPr>
          <w:p w14:paraId="073EB5EA" w14:textId="77777777" w:rsidR="005F42D8" w:rsidRPr="00E46086" w:rsidRDefault="005F42D8" w:rsidP="00702350">
            <w:pPr>
              <w:snapToGrid w:val="0"/>
              <w:ind w:left="484"/>
              <w:jc w:val="both"/>
              <w:rPr>
                <w:rFonts w:ascii="Calibri" w:hAnsi="Calibri" w:cs="Calibri"/>
                <w:sz w:val="20"/>
              </w:rPr>
            </w:pPr>
            <w:r w:rsidRPr="00E46086">
              <w:rPr>
                <w:rFonts w:ascii="Calibri" w:hAnsi="Calibri" w:cs="Calibri"/>
                <w:szCs w:val="22"/>
              </w:rPr>
              <w:t xml:space="preserve">        </w:t>
            </w:r>
            <w:r w:rsidRPr="00E46086">
              <w:rPr>
                <w:rFonts w:ascii="Calibri" w:hAnsi="Calibri" w:cs="Calibri"/>
                <w:sz w:val="20"/>
              </w:rPr>
              <w:t xml:space="preserve">ΕΛΛΗΝΙΚΗ ΔΗΜΟΚΡΑΤΙΑ  </w:t>
            </w:r>
          </w:p>
          <w:p w14:paraId="0BD58E6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ΠΑΝΕΠΙΣΤΗΜΙΟ ΙΩΑΝΝΙΝΩΝ</w:t>
            </w:r>
          </w:p>
          <w:p w14:paraId="1AC4C855"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ΠΡΥΤΑΝΕΙΑ</w:t>
            </w:r>
          </w:p>
          <w:p w14:paraId="0A46203A" w14:textId="77777777"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t xml:space="preserve"> </w:t>
            </w:r>
            <w:r w:rsidR="00857B11">
              <w:rPr>
                <w:rFonts w:ascii="Calibri" w:hAnsi="Calibri" w:cs="Calibri"/>
                <w:sz w:val="20"/>
              </w:rPr>
              <w:t xml:space="preserve">        </w:t>
            </w:r>
            <w:r w:rsidRPr="00E46086">
              <w:rPr>
                <w:rFonts w:ascii="Calibri" w:hAnsi="Calibri" w:cs="Calibri"/>
                <w:sz w:val="8"/>
                <w:szCs w:val="8"/>
              </w:rPr>
              <w:t>………………………………………………………..</w:t>
            </w:r>
          </w:p>
          <w:p w14:paraId="3F4EFF2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ΓΕΝΙΚΗ ΔΙΕΥΘΥΝΣΗ</w:t>
            </w:r>
          </w:p>
          <w:p w14:paraId="549F49D7"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ΟΙΚΟΝΟΜΙΚΗΣ ΔΙΑΧΕΙΡΙΣΗΣ</w:t>
            </w:r>
          </w:p>
          <w:p w14:paraId="7DE0B2AA" w14:textId="77777777" w:rsidR="005F42D8" w:rsidRPr="00427766" w:rsidRDefault="005F42D8" w:rsidP="00702350">
            <w:pPr>
              <w:ind w:left="484"/>
              <w:jc w:val="both"/>
              <w:rPr>
                <w:rFonts w:ascii="Calibri" w:hAnsi="Calibri" w:cs="Calibri"/>
              </w:rPr>
            </w:pPr>
            <w:r w:rsidRPr="00E46086">
              <w:rPr>
                <w:rFonts w:ascii="Calibri" w:hAnsi="Calibri" w:cs="Calibri"/>
                <w:sz w:val="20"/>
              </w:rPr>
              <w:t>ΠΡΟΓΡΑΜΜΑΤΙΣΜΟΥ ΚΑΙ ΑΝΑΠΤΥΞΗΣ</w:t>
            </w:r>
          </w:p>
          <w:p w14:paraId="303323BD" w14:textId="77777777" w:rsidR="005F42D8" w:rsidRPr="00E46086" w:rsidRDefault="005F42D8" w:rsidP="00702350">
            <w:pPr>
              <w:ind w:left="484"/>
              <w:jc w:val="both"/>
              <w:rPr>
                <w:rFonts w:ascii="Calibri" w:hAnsi="Calibri" w:cs="Calibri"/>
                <w:sz w:val="8"/>
                <w:szCs w:val="8"/>
              </w:rPr>
            </w:pPr>
            <w:r w:rsidRPr="00E46086">
              <w:rPr>
                <w:rFonts w:ascii="Calibri" w:hAnsi="Calibri" w:cs="Calibri"/>
                <w:sz w:val="20"/>
              </w:rPr>
              <w:t xml:space="preserve">      </w:t>
            </w:r>
            <w:r w:rsidRPr="00E46086">
              <w:rPr>
                <w:rFonts w:ascii="Calibri" w:hAnsi="Calibri" w:cs="Calibri"/>
                <w:sz w:val="20"/>
              </w:rPr>
              <w:tab/>
            </w:r>
            <w:r w:rsidRPr="00E46086">
              <w:rPr>
                <w:rFonts w:ascii="Calibri" w:hAnsi="Calibri" w:cs="Calibri"/>
                <w:sz w:val="8"/>
                <w:szCs w:val="8"/>
              </w:rPr>
              <w:t>…………………………………………………</w:t>
            </w:r>
          </w:p>
          <w:p w14:paraId="34EEC66E" w14:textId="77777777" w:rsidR="005F42D8" w:rsidRPr="00E46086" w:rsidRDefault="005F42D8" w:rsidP="00702350">
            <w:pPr>
              <w:ind w:left="484"/>
              <w:jc w:val="both"/>
              <w:rPr>
                <w:rFonts w:ascii="Calibri" w:hAnsi="Calibri" w:cs="Calibri"/>
                <w:sz w:val="20"/>
              </w:rPr>
            </w:pPr>
            <w:r w:rsidRPr="00E46086">
              <w:rPr>
                <w:rFonts w:ascii="Calibri" w:hAnsi="Calibri" w:cs="Calibri"/>
                <w:sz w:val="20"/>
              </w:rPr>
              <w:t xml:space="preserve">    Δ/ΝΣΗ ΟΙΚΟΝΟΜΙΚΗΣ ΔΙΑΧ/ΣΗΣ</w:t>
            </w:r>
          </w:p>
          <w:p w14:paraId="473F295A" w14:textId="77777777" w:rsidR="005F42D8" w:rsidRPr="00E46086" w:rsidRDefault="005F42D8" w:rsidP="00702350">
            <w:pPr>
              <w:ind w:left="484"/>
              <w:jc w:val="both"/>
              <w:rPr>
                <w:rFonts w:ascii="Calibri" w:hAnsi="Calibri" w:cs="Calibri"/>
                <w:szCs w:val="22"/>
                <w:u w:val="single"/>
              </w:rPr>
            </w:pPr>
            <w:r w:rsidRPr="00E46086">
              <w:rPr>
                <w:rFonts w:ascii="Calibri" w:hAnsi="Calibri" w:cs="Calibri"/>
                <w:sz w:val="20"/>
              </w:rPr>
              <w:t xml:space="preserve">      </w:t>
            </w:r>
            <w:r w:rsidRPr="00E46086">
              <w:rPr>
                <w:rFonts w:ascii="Calibri" w:hAnsi="Calibri" w:cs="Calibri"/>
                <w:sz w:val="20"/>
                <w:u w:val="single"/>
              </w:rPr>
              <w:t>ΤΜΗΜΑ  ΠΡΟΜΗΘΕΙΩΝ</w:t>
            </w:r>
          </w:p>
        </w:tc>
        <w:tc>
          <w:tcPr>
            <w:tcW w:w="3685"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036A1E6E" w14:textId="63A727DA" w:rsidR="005F42D8" w:rsidRPr="00BF6AA6" w:rsidRDefault="005F42D8" w:rsidP="008477A4">
            <w:pPr>
              <w:jc w:val="both"/>
              <w:rPr>
                <w:rFonts w:ascii="Calibri" w:hAnsi="Calibri" w:cs="Calibri"/>
                <w:b/>
                <w:bCs/>
                <w:sz w:val="20"/>
              </w:rPr>
            </w:pPr>
            <w:r w:rsidRPr="00BF6AA6">
              <w:rPr>
                <w:rFonts w:ascii="Calibri" w:hAnsi="Calibri" w:cs="Calibri"/>
                <w:b/>
                <w:bCs/>
                <w:szCs w:val="22"/>
              </w:rPr>
              <w:t xml:space="preserve">            </w:t>
            </w:r>
            <w:r w:rsidRPr="00BF6AA6">
              <w:rPr>
                <w:rFonts w:ascii="Calibri" w:hAnsi="Calibri" w:cs="Calibri"/>
                <w:b/>
                <w:bCs/>
                <w:sz w:val="20"/>
              </w:rPr>
              <w:t>Ιωάννινα</w:t>
            </w:r>
            <w:r w:rsidR="008627A2" w:rsidRPr="00BF6AA6">
              <w:rPr>
                <w:rFonts w:ascii="Calibri" w:hAnsi="Calibri" w:cs="Calibri"/>
                <w:b/>
                <w:bCs/>
                <w:sz w:val="20"/>
              </w:rPr>
              <w:t xml:space="preserve">, </w:t>
            </w:r>
            <w:r w:rsidR="00B8023E">
              <w:rPr>
                <w:rFonts w:ascii="Calibri" w:hAnsi="Calibri" w:cs="Calibri"/>
                <w:b/>
                <w:bCs/>
                <w:sz w:val="20"/>
              </w:rPr>
              <w:t>27</w:t>
            </w:r>
            <w:r w:rsidR="00461513">
              <w:rPr>
                <w:rFonts w:ascii="Calibri" w:hAnsi="Calibri" w:cs="Calibri"/>
                <w:b/>
                <w:bCs/>
                <w:sz w:val="20"/>
              </w:rPr>
              <w:t>/</w:t>
            </w:r>
            <w:r w:rsidR="00B8023E">
              <w:rPr>
                <w:rFonts w:ascii="Calibri" w:hAnsi="Calibri" w:cs="Calibri"/>
                <w:b/>
                <w:bCs/>
                <w:sz w:val="20"/>
              </w:rPr>
              <w:t>12</w:t>
            </w:r>
            <w:r w:rsidR="00461513">
              <w:rPr>
                <w:rFonts w:ascii="Calibri" w:hAnsi="Calibri" w:cs="Calibri"/>
                <w:b/>
                <w:bCs/>
                <w:sz w:val="20"/>
              </w:rPr>
              <w:t>/</w:t>
            </w:r>
            <w:r w:rsidR="00A537CB">
              <w:rPr>
                <w:rFonts w:ascii="Calibri" w:hAnsi="Calibri" w:cs="Calibri"/>
                <w:b/>
                <w:bCs/>
                <w:sz w:val="20"/>
              </w:rPr>
              <w:t>202</w:t>
            </w:r>
            <w:r w:rsidR="003F567F">
              <w:rPr>
                <w:rFonts w:ascii="Calibri" w:hAnsi="Calibri" w:cs="Calibri"/>
                <w:b/>
                <w:bCs/>
                <w:sz w:val="20"/>
              </w:rPr>
              <w:t>3</w:t>
            </w:r>
          </w:p>
          <w:p w14:paraId="27C8580B" w14:textId="77777777" w:rsidR="001026A4" w:rsidRDefault="001026A4" w:rsidP="008477A4">
            <w:pPr>
              <w:ind w:left="619"/>
              <w:jc w:val="both"/>
              <w:rPr>
                <w:rFonts w:ascii="Calibri" w:hAnsi="Calibri" w:cs="Calibri"/>
                <w:b/>
                <w:bCs/>
                <w:sz w:val="20"/>
              </w:rPr>
            </w:pPr>
          </w:p>
          <w:p w14:paraId="191E1F08" w14:textId="54676BFD" w:rsidR="005F42D8" w:rsidRPr="008065C1" w:rsidRDefault="005F42D8" w:rsidP="008477A4">
            <w:pPr>
              <w:ind w:left="619"/>
              <w:jc w:val="both"/>
              <w:rPr>
                <w:rFonts w:ascii="Calibri" w:hAnsi="Calibri" w:cs="Calibri"/>
                <w:b/>
                <w:bCs/>
                <w:szCs w:val="22"/>
              </w:rPr>
            </w:pPr>
            <w:r w:rsidRPr="00BF6AA6">
              <w:rPr>
                <w:rFonts w:ascii="Calibri" w:hAnsi="Calibri" w:cs="Calibri"/>
                <w:b/>
                <w:bCs/>
                <w:sz w:val="20"/>
              </w:rPr>
              <w:t>Αριθμ. πρωτ.</w:t>
            </w:r>
            <w:r w:rsidR="001026A4">
              <w:rPr>
                <w:rFonts w:ascii="Calibri" w:hAnsi="Calibri" w:cs="Calibri"/>
                <w:b/>
                <w:bCs/>
                <w:sz w:val="20"/>
              </w:rPr>
              <w:t xml:space="preserve"> </w:t>
            </w:r>
            <w:r w:rsidR="000C243E" w:rsidRPr="00AB4AC8">
              <w:rPr>
                <w:rFonts w:ascii="Calibri" w:hAnsi="Calibri" w:cs="Calibri"/>
                <w:b/>
                <w:bCs/>
                <w:sz w:val="20"/>
              </w:rPr>
              <w:t>9327</w:t>
            </w:r>
            <w:r w:rsidR="000C243E">
              <w:t> </w:t>
            </w:r>
            <w:r w:rsidR="001026A4">
              <w:rPr>
                <w:rFonts w:ascii="Calibri" w:hAnsi="Calibri" w:cs="Calibri"/>
                <w:b/>
                <w:bCs/>
                <w:sz w:val="20"/>
              </w:rPr>
              <w:t>/</w:t>
            </w:r>
            <w:r w:rsidR="000C243E">
              <w:rPr>
                <w:rFonts w:ascii="Calibri" w:hAnsi="Calibri" w:cs="Calibri"/>
                <w:b/>
                <w:bCs/>
                <w:sz w:val="20"/>
                <w:lang w:val="en-US"/>
              </w:rPr>
              <w:t>27</w:t>
            </w:r>
            <w:r w:rsidR="001026A4">
              <w:rPr>
                <w:rFonts w:ascii="Calibri" w:hAnsi="Calibri" w:cs="Calibri"/>
                <w:b/>
                <w:bCs/>
                <w:sz w:val="20"/>
              </w:rPr>
              <w:t>-</w:t>
            </w:r>
            <w:r w:rsidR="000C243E">
              <w:rPr>
                <w:rFonts w:ascii="Calibri" w:hAnsi="Calibri" w:cs="Calibri"/>
                <w:b/>
                <w:bCs/>
                <w:sz w:val="20"/>
                <w:lang w:val="en-US"/>
              </w:rPr>
              <w:t>12</w:t>
            </w:r>
            <w:r w:rsidR="001026A4">
              <w:rPr>
                <w:rFonts w:ascii="Calibri" w:hAnsi="Calibri" w:cs="Calibri"/>
                <w:b/>
                <w:bCs/>
                <w:sz w:val="20"/>
              </w:rPr>
              <w:t>-2023</w:t>
            </w:r>
          </w:p>
          <w:p w14:paraId="33992ACF" w14:textId="77777777" w:rsidR="005F42D8" w:rsidRPr="00E46086" w:rsidRDefault="005F42D8" w:rsidP="00702350">
            <w:pPr>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232978E1" w14:textId="77777777" w:rsidR="003F567F" w:rsidRDefault="003F567F" w:rsidP="003F567F">
            <w:pPr>
              <w:rPr>
                <w:rFonts w:ascii="Calibri" w:hAnsi="Calibri" w:cs="Calibri"/>
                <w:b/>
                <w:sz w:val="20"/>
              </w:rPr>
            </w:pPr>
          </w:p>
          <w:p w14:paraId="466CF671" w14:textId="77777777" w:rsidR="00733726" w:rsidRDefault="008D2003" w:rsidP="00436526">
            <w:pPr>
              <w:ind w:left="747"/>
              <w:rPr>
                <w:rFonts w:ascii="Calibri" w:hAnsi="Calibri" w:cs="Calibri"/>
                <w:b/>
                <w:sz w:val="20"/>
              </w:rPr>
            </w:pPr>
            <w:r w:rsidRPr="008D2003">
              <w:rPr>
                <w:rFonts w:ascii="Calibri" w:hAnsi="Calibri" w:cs="Calibri"/>
                <w:b/>
                <w:sz w:val="20"/>
              </w:rPr>
              <w:t>Προς:</w:t>
            </w:r>
          </w:p>
          <w:p w14:paraId="65FB40BD" w14:textId="6962AB1D" w:rsidR="00586000" w:rsidRPr="00D06EBD" w:rsidRDefault="00586000" w:rsidP="00D06EBD">
            <w:pPr>
              <w:pStyle w:val="ab"/>
              <w:numPr>
                <w:ilvl w:val="0"/>
                <w:numId w:val="44"/>
              </w:numPr>
              <w:rPr>
                <w:rFonts w:ascii="Calibri" w:hAnsi="Calibri" w:cs="Calibri"/>
                <w:b/>
                <w:sz w:val="20"/>
              </w:rPr>
            </w:pPr>
            <w:r w:rsidRPr="00D06EBD">
              <w:rPr>
                <w:rFonts w:ascii="Calibri" w:hAnsi="Calibri" w:cs="Calibri"/>
                <w:b/>
                <w:sz w:val="20"/>
              </w:rPr>
              <w:t>Κάθε ενδιαφερόμενο</w:t>
            </w:r>
          </w:p>
        </w:tc>
      </w:tr>
      <w:tr w:rsidR="005F42D8" w:rsidRPr="00584711" w14:paraId="5E5BAAC9" w14:textId="77777777" w:rsidTr="00B438A6">
        <w:tc>
          <w:tcPr>
            <w:tcW w:w="5387" w:type="dxa"/>
            <w:shd w:val="clear" w:color="auto" w:fill="auto"/>
          </w:tcPr>
          <w:p w14:paraId="6B3581B7" w14:textId="21450FA0" w:rsidR="005F42D8" w:rsidRPr="002755B9" w:rsidRDefault="005F42D8" w:rsidP="00702350">
            <w:pPr>
              <w:tabs>
                <w:tab w:val="left" w:pos="1735"/>
                <w:tab w:val="left" w:pos="1877"/>
              </w:tabs>
              <w:snapToGrid w:val="0"/>
              <w:ind w:left="484"/>
              <w:jc w:val="both"/>
              <w:rPr>
                <w:rFonts w:ascii="Calibri" w:hAnsi="Calibri" w:cs="Calibri"/>
                <w:sz w:val="20"/>
              </w:rPr>
            </w:pPr>
            <w:r w:rsidRPr="00E46086">
              <w:rPr>
                <w:rFonts w:ascii="Calibri" w:hAnsi="Calibri" w:cs="Calibri"/>
                <w:sz w:val="20"/>
              </w:rPr>
              <w:t xml:space="preserve">  Πληροφορίες </w:t>
            </w:r>
            <w:r w:rsidRPr="00E46086">
              <w:rPr>
                <w:rFonts w:ascii="Calibri" w:hAnsi="Calibri" w:cs="Calibri"/>
                <w:sz w:val="20"/>
              </w:rPr>
              <w:tab/>
              <w:t>:</w:t>
            </w:r>
            <w:r w:rsidRPr="00E46086">
              <w:rPr>
                <w:rFonts w:ascii="Calibri" w:hAnsi="Calibri" w:cs="Calibri"/>
                <w:sz w:val="20"/>
              </w:rPr>
              <w:tab/>
            </w:r>
            <w:r w:rsidR="00E47AAB">
              <w:rPr>
                <w:rFonts w:ascii="Calibri" w:hAnsi="Calibri" w:cs="Calibri"/>
                <w:sz w:val="20"/>
              </w:rPr>
              <w:t>ΑΧΙΛΛΕΑΣ ΣΙΝΤΟΣ</w:t>
            </w:r>
          </w:p>
          <w:p w14:paraId="7EBE341A" w14:textId="0299B11C" w:rsidR="005F42D8" w:rsidRPr="00591167" w:rsidRDefault="008660BF" w:rsidP="00702350">
            <w:pPr>
              <w:tabs>
                <w:tab w:val="left" w:pos="1735"/>
                <w:tab w:val="left" w:pos="1877"/>
              </w:tabs>
              <w:ind w:left="484"/>
              <w:jc w:val="both"/>
              <w:rPr>
                <w:rFonts w:ascii="Calibri" w:hAnsi="Calibri" w:cs="Calibri"/>
                <w:sz w:val="20"/>
              </w:rPr>
            </w:pPr>
            <w:r w:rsidRPr="001026A4">
              <w:rPr>
                <w:rFonts w:ascii="Calibri" w:hAnsi="Calibri" w:cs="Calibri"/>
                <w:sz w:val="20"/>
              </w:rPr>
              <w:t xml:space="preserve">  </w:t>
            </w:r>
            <w:r w:rsidRPr="00E46086">
              <w:rPr>
                <w:rFonts w:ascii="Calibri" w:hAnsi="Calibri" w:cs="Calibri"/>
                <w:sz w:val="20"/>
              </w:rPr>
              <w:t>Τηλέφωνο</w:t>
            </w:r>
            <w:r w:rsidRPr="001026A4">
              <w:rPr>
                <w:rFonts w:ascii="Calibri" w:hAnsi="Calibri" w:cs="Calibri"/>
                <w:sz w:val="20"/>
              </w:rPr>
              <w:t xml:space="preserve">   </w:t>
            </w:r>
            <w:r w:rsidRPr="001026A4">
              <w:rPr>
                <w:rFonts w:ascii="Calibri" w:hAnsi="Calibri" w:cs="Calibri"/>
                <w:sz w:val="20"/>
              </w:rPr>
              <w:tab/>
              <w:t>:</w:t>
            </w:r>
            <w:r w:rsidRPr="001026A4">
              <w:rPr>
                <w:rFonts w:ascii="Calibri" w:hAnsi="Calibri" w:cs="Calibri"/>
                <w:sz w:val="20"/>
              </w:rPr>
              <w:tab/>
              <w:t>26510</w:t>
            </w:r>
            <w:r w:rsidR="00E47AAB">
              <w:rPr>
                <w:rFonts w:ascii="Calibri" w:hAnsi="Calibri" w:cs="Calibri"/>
                <w:sz w:val="20"/>
              </w:rPr>
              <w:t xml:space="preserve"> 07289,0</w:t>
            </w:r>
            <w:r w:rsidR="00591167">
              <w:rPr>
                <w:rFonts w:ascii="Calibri" w:hAnsi="Calibri" w:cs="Calibri"/>
                <w:sz w:val="20"/>
              </w:rPr>
              <w:t>7333</w:t>
            </w:r>
          </w:p>
          <w:p w14:paraId="61E1B591" w14:textId="77777777" w:rsidR="005F42D8" w:rsidRPr="001026A4" w:rsidRDefault="005F42D8" w:rsidP="00702350">
            <w:pPr>
              <w:tabs>
                <w:tab w:val="left" w:pos="1735"/>
                <w:tab w:val="left" w:pos="1877"/>
              </w:tabs>
              <w:ind w:left="484"/>
              <w:jc w:val="both"/>
              <w:rPr>
                <w:rFonts w:ascii="Calibri" w:hAnsi="Calibri" w:cs="Calibri"/>
                <w:sz w:val="20"/>
              </w:rPr>
            </w:pPr>
            <w:r w:rsidRPr="001026A4">
              <w:rPr>
                <w:rFonts w:ascii="Calibri" w:hAnsi="Calibri" w:cs="Calibri"/>
                <w:sz w:val="20"/>
              </w:rPr>
              <w:t xml:space="preserve">  </w:t>
            </w:r>
            <w:r w:rsidRPr="00E46086">
              <w:rPr>
                <w:rFonts w:ascii="Calibri" w:hAnsi="Calibri" w:cs="Calibri"/>
                <w:sz w:val="20"/>
                <w:lang w:val="en-GB"/>
              </w:rPr>
              <w:t>Fax</w:t>
            </w:r>
            <w:r w:rsidRPr="001026A4">
              <w:rPr>
                <w:rFonts w:ascii="Calibri" w:hAnsi="Calibri" w:cs="Calibri"/>
                <w:sz w:val="20"/>
              </w:rPr>
              <w:t xml:space="preserve">        </w:t>
            </w:r>
            <w:r w:rsidRPr="001026A4">
              <w:rPr>
                <w:rFonts w:ascii="Calibri" w:hAnsi="Calibri" w:cs="Calibri"/>
                <w:sz w:val="20"/>
              </w:rPr>
              <w:tab/>
              <w:t>:</w:t>
            </w:r>
            <w:r w:rsidRPr="001026A4">
              <w:rPr>
                <w:rFonts w:ascii="Calibri" w:hAnsi="Calibri" w:cs="Calibri"/>
                <w:sz w:val="20"/>
              </w:rPr>
              <w:tab/>
              <w:t>26510 07001</w:t>
            </w:r>
          </w:p>
          <w:p w14:paraId="2AFF59B6" w14:textId="77777777" w:rsidR="005F42D8" w:rsidRPr="005469BD" w:rsidRDefault="005F42D8" w:rsidP="00702350">
            <w:pPr>
              <w:tabs>
                <w:tab w:val="left" w:pos="1735"/>
                <w:tab w:val="left" w:pos="1877"/>
              </w:tabs>
              <w:ind w:left="484"/>
              <w:jc w:val="both"/>
              <w:rPr>
                <w:rFonts w:ascii="Calibri" w:hAnsi="Calibri" w:cs="Calibri"/>
                <w:bCs/>
                <w:sz w:val="20"/>
                <w:lang w:val="en-US"/>
              </w:rPr>
            </w:pPr>
            <w:r w:rsidRPr="001026A4">
              <w:rPr>
                <w:rFonts w:ascii="Calibri" w:hAnsi="Calibri" w:cs="Calibri"/>
                <w:sz w:val="20"/>
              </w:rPr>
              <w:t xml:space="preserve">  </w:t>
            </w:r>
            <w:r w:rsidRPr="00E46086">
              <w:rPr>
                <w:rFonts w:ascii="Calibri" w:hAnsi="Calibri" w:cs="Calibri"/>
                <w:sz w:val="20"/>
                <w:lang w:val="de-DE"/>
              </w:rPr>
              <w:t>e</w:t>
            </w:r>
            <w:r w:rsidRPr="005469BD">
              <w:rPr>
                <w:rFonts w:ascii="Calibri" w:hAnsi="Calibri" w:cs="Calibri"/>
                <w:sz w:val="20"/>
                <w:lang w:val="en-US"/>
              </w:rPr>
              <w:t>-</w:t>
            </w:r>
            <w:r w:rsidRPr="00E46086">
              <w:rPr>
                <w:rFonts w:ascii="Calibri" w:hAnsi="Calibri" w:cs="Calibri"/>
                <w:sz w:val="20"/>
                <w:lang w:val="de-DE"/>
              </w:rPr>
              <w:t>mail</w:t>
            </w:r>
            <w:r w:rsidRPr="005469BD">
              <w:rPr>
                <w:rFonts w:ascii="Calibri" w:hAnsi="Calibri" w:cs="Calibri"/>
                <w:sz w:val="20"/>
                <w:lang w:val="en-US"/>
              </w:rPr>
              <w:t xml:space="preserve">     </w:t>
            </w:r>
            <w:r w:rsidRPr="005469BD">
              <w:rPr>
                <w:rFonts w:ascii="Calibri" w:hAnsi="Calibri" w:cs="Calibri"/>
                <w:sz w:val="20"/>
                <w:lang w:val="en-US"/>
              </w:rPr>
              <w:tab/>
              <w:t>:</w:t>
            </w:r>
            <w:r w:rsidRPr="005469BD">
              <w:rPr>
                <w:rFonts w:ascii="Calibri" w:hAnsi="Calibri" w:cs="Calibri"/>
                <w:sz w:val="20"/>
                <w:lang w:val="en-US"/>
              </w:rPr>
              <w:tab/>
              <w:t xml:space="preserve"> </w:t>
            </w:r>
            <w:hyperlink r:id="rId9" w:history="1">
              <w:r w:rsidR="002755B9" w:rsidRPr="009F77D8">
                <w:rPr>
                  <w:rStyle w:val="-"/>
                  <w:rFonts w:ascii="Calibri" w:hAnsi="Calibri" w:cs="Calibri"/>
                  <w:sz w:val="20"/>
                  <w:lang w:val="en-US"/>
                </w:rPr>
                <w:t>supplies</w:t>
              </w:r>
              <w:r w:rsidR="002755B9" w:rsidRPr="005469BD">
                <w:rPr>
                  <w:rStyle w:val="-"/>
                  <w:rFonts w:ascii="Calibri" w:hAnsi="Calibri" w:cs="Calibri"/>
                  <w:sz w:val="20"/>
                  <w:lang w:val="en-US"/>
                </w:rPr>
                <w:t>@</w:t>
              </w:r>
              <w:r w:rsidR="002755B9" w:rsidRPr="009F77D8">
                <w:rPr>
                  <w:rStyle w:val="-"/>
                  <w:rFonts w:ascii="Calibri" w:hAnsi="Calibri" w:cs="Calibri"/>
                  <w:sz w:val="20"/>
                  <w:lang w:val="en-US"/>
                </w:rPr>
                <w:t>uoi</w:t>
              </w:r>
              <w:r w:rsidR="002755B9" w:rsidRPr="005469BD">
                <w:rPr>
                  <w:rStyle w:val="-"/>
                  <w:rFonts w:ascii="Calibri" w:hAnsi="Calibri" w:cs="Calibri"/>
                  <w:sz w:val="20"/>
                  <w:lang w:val="en-US"/>
                </w:rPr>
                <w:t>.</w:t>
              </w:r>
              <w:r w:rsidR="002755B9" w:rsidRPr="009F77D8">
                <w:rPr>
                  <w:rStyle w:val="-"/>
                  <w:rFonts w:ascii="Calibri" w:hAnsi="Calibri" w:cs="Calibri"/>
                  <w:sz w:val="20"/>
                  <w:lang w:val="en-US"/>
                </w:rPr>
                <w:t>gr</w:t>
              </w:r>
            </w:hyperlink>
          </w:p>
          <w:p w14:paraId="21217363" w14:textId="77777777" w:rsidR="005F42D8" w:rsidRPr="005469BD" w:rsidRDefault="005F42D8" w:rsidP="00702350">
            <w:pPr>
              <w:tabs>
                <w:tab w:val="left" w:pos="1735"/>
                <w:tab w:val="left" w:pos="1877"/>
              </w:tabs>
              <w:ind w:left="484"/>
              <w:jc w:val="both"/>
              <w:rPr>
                <w:rFonts w:ascii="Calibri" w:hAnsi="Calibri" w:cs="Calibri"/>
                <w:i/>
                <w:sz w:val="20"/>
                <w:lang w:val="en-US"/>
              </w:rPr>
            </w:pPr>
          </w:p>
        </w:tc>
        <w:tc>
          <w:tcPr>
            <w:tcW w:w="3685" w:type="dxa"/>
            <w:shd w:val="clear" w:color="auto" w:fill="auto"/>
          </w:tcPr>
          <w:p w14:paraId="0C769289" w14:textId="77777777" w:rsidR="005F42D8" w:rsidRPr="005469BD" w:rsidRDefault="005F42D8" w:rsidP="00702350">
            <w:pPr>
              <w:jc w:val="both"/>
              <w:rPr>
                <w:rFonts w:ascii="Calibri" w:hAnsi="Calibri" w:cs="Calibri"/>
                <w:b/>
                <w:szCs w:val="22"/>
                <w:lang w:val="en-US"/>
              </w:rPr>
            </w:pPr>
          </w:p>
          <w:p w14:paraId="3BE05821" w14:textId="77777777" w:rsidR="005F42D8" w:rsidRPr="005469BD" w:rsidRDefault="005F42D8" w:rsidP="00702350">
            <w:pPr>
              <w:jc w:val="both"/>
              <w:rPr>
                <w:rFonts w:ascii="Calibri" w:hAnsi="Calibri" w:cs="Calibri"/>
                <w:b/>
                <w:szCs w:val="22"/>
                <w:lang w:val="en-US"/>
              </w:rPr>
            </w:pPr>
          </w:p>
          <w:p w14:paraId="28A1B2F8" w14:textId="77777777" w:rsidR="005F42D8" w:rsidRPr="005469BD" w:rsidRDefault="005F42D8" w:rsidP="00702350">
            <w:pPr>
              <w:jc w:val="both"/>
              <w:rPr>
                <w:rFonts w:ascii="Calibri" w:hAnsi="Calibri" w:cs="Calibri"/>
                <w:b/>
                <w:szCs w:val="22"/>
                <w:lang w:val="en-US"/>
              </w:rPr>
            </w:pPr>
          </w:p>
        </w:tc>
      </w:tr>
      <w:tr w:rsidR="00586000" w:rsidRPr="00584711" w14:paraId="33D14B10" w14:textId="77777777" w:rsidTr="00B438A6">
        <w:tc>
          <w:tcPr>
            <w:tcW w:w="5387" w:type="dxa"/>
            <w:shd w:val="clear" w:color="auto" w:fill="auto"/>
          </w:tcPr>
          <w:p w14:paraId="1FFF15A8" w14:textId="77777777" w:rsidR="00586000" w:rsidRPr="00E46086" w:rsidRDefault="00586000" w:rsidP="00702350">
            <w:pPr>
              <w:tabs>
                <w:tab w:val="left" w:pos="1735"/>
                <w:tab w:val="left" w:pos="1877"/>
              </w:tabs>
              <w:snapToGrid w:val="0"/>
              <w:ind w:left="484"/>
              <w:jc w:val="both"/>
              <w:rPr>
                <w:rFonts w:ascii="Calibri" w:hAnsi="Calibri" w:cs="Calibri"/>
                <w:sz w:val="20"/>
              </w:rPr>
            </w:pPr>
          </w:p>
        </w:tc>
        <w:tc>
          <w:tcPr>
            <w:tcW w:w="3685" w:type="dxa"/>
            <w:shd w:val="clear" w:color="auto" w:fill="auto"/>
          </w:tcPr>
          <w:p w14:paraId="17EE80D6" w14:textId="77777777" w:rsidR="00586000" w:rsidRPr="005469BD" w:rsidRDefault="00586000" w:rsidP="00702350">
            <w:pPr>
              <w:jc w:val="both"/>
              <w:rPr>
                <w:rFonts w:ascii="Calibri" w:hAnsi="Calibri" w:cs="Calibri"/>
                <w:b/>
                <w:szCs w:val="22"/>
                <w:lang w:val="en-US"/>
              </w:rPr>
            </w:pPr>
          </w:p>
        </w:tc>
      </w:tr>
    </w:tbl>
    <w:p w14:paraId="7DB3C0ED" w14:textId="77777777" w:rsidR="006A1706" w:rsidRPr="005469BD" w:rsidRDefault="006A1706" w:rsidP="00702350">
      <w:pPr>
        <w:pStyle w:val="1"/>
        <w:rPr>
          <w:rFonts w:ascii="Calibri" w:hAnsi="Calibri" w:cs="Calibri"/>
          <w:spacing w:val="0"/>
          <w:sz w:val="8"/>
          <w:szCs w:val="8"/>
          <w:lang w:val="en-US"/>
        </w:rPr>
      </w:pPr>
    </w:p>
    <w:p w14:paraId="73FD311E" w14:textId="77777777" w:rsidR="00DB4F69" w:rsidRPr="005469BD" w:rsidRDefault="00DB4F69" w:rsidP="003808E1">
      <w:pPr>
        <w:pStyle w:val="1"/>
        <w:jc w:val="center"/>
        <w:rPr>
          <w:rFonts w:ascii="Calibri" w:hAnsi="Calibri" w:cs="Calibri"/>
          <w:i/>
          <w:spacing w:val="0"/>
          <w:sz w:val="20"/>
          <w:lang w:val="en-US"/>
        </w:rPr>
      </w:pPr>
    </w:p>
    <w:p w14:paraId="710351EA" w14:textId="77777777" w:rsidR="008065C1" w:rsidRPr="004961B6" w:rsidRDefault="008065C1" w:rsidP="008065C1">
      <w:pPr>
        <w:pStyle w:val="1"/>
        <w:jc w:val="center"/>
        <w:rPr>
          <w:rFonts w:asciiTheme="minorHAnsi" w:hAnsiTheme="minorHAnsi" w:cstheme="minorHAnsi"/>
          <w:sz w:val="24"/>
          <w:szCs w:val="24"/>
        </w:rPr>
      </w:pPr>
      <w:r w:rsidRPr="004961B6">
        <w:rPr>
          <w:rFonts w:asciiTheme="minorHAnsi" w:hAnsiTheme="minorHAnsi" w:cstheme="minorHAnsi"/>
          <w:sz w:val="24"/>
          <w:szCs w:val="24"/>
        </w:rPr>
        <w:t>ΠΡΟΣΚΛΗΣΗ ΕΚΔΗΛΩΣΗΣ ΕΝΔΙΑΦΕΡΟΝΤΟΣ</w:t>
      </w:r>
    </w:p>
    <w:p w14:paraId="276A6543" w14:textId="77777777" w:rsidR="008065C1" w:rsidRPr="004961B6" w:rsidRDefault="008065C1" w:rsidP="008065C1">
      <w:pPr>
        <w:pStyle w:val="1"/>
        <w:jc w:val="center"/>
        <w:rPr>
          <w:rFonts w:asciiTheme="minorHAnsi" w:hAnsiTheme="minorHAnsi" w:cstheme="minorHAnsi"/>
          <w:sz w:val="24"/>
          <w:szCs w:val="24"/>
        </w:rPr>
      </w:pPr>
      <w:r w:rsidRPr="004961B6">
        <w:rPr>
          <w:rFonts w:asciiTheme="minorHAnsi" w:hAnsiTheme="minorHAnsi" w:cstheme="minorHAnsi"/>
          <w:sz w:val="24"/>
          <w:szCs w:val="24"/>
        </w:rPr>
        <w:t>(Του άρθρου 118 του Ν. 4412/2016)</w:t>
      </w:r>
    </w:p>
    <w:p w14:paraId="37BB7A81" w14:textId="77777777" w:rsidR="008065C1" w:rsidRPr="004961B6" w:rsidRDefault="008065C1" w:rsidP="008065C1">
      <w:pPr>
        <w:rPr>
          <w:rFonts w:asciiTheme="minorHAnsi" w:hAnsiTheme="minorHAnsi" w:cstheme="minorHAnsi"/>
          <w:sz w:val="24"/>
          <w:szCs w:val="24"/>
        </w:rPr>
      </w:pPr>
    </w:p>
    <w:p w14:paraId="2E57856D" w14:textId="2FFDBAEA" w:rsidR="008065C1" w:rsidRPr="004961B6" w:rsidRDefault="008065C1" w:rsidP="008065C1">
      <w:pPr>
        <w:ind w:left="426"/>
        <w:jc w:val="both"/>
        <w:rPr>
          <w:rFonts w:asciiTheme="minorHAnsi" w:hAnsiTheme="minorHAnsi" w:cstheme="minorHAnsi"/>
          <w:b/>
          <w:szCs w:val="22"/>
        </w:rPr>
      </w:pPr>
      <w:r w:rsidRPr="00731B06">
        <w:rPr>
          <w:rFonts w:asciiTheme="minorHAnsi" w:hAnsiTheme="minorHAnsi" w:cstheme="minorHAnsi"/>
          <w:szCs w:val="22"/>
        </w:rPr>
        <w:t>Το Πανεπιστήμιο Ιωαννίνων καλεί όλους όσοι ενδιαφέρονται να καταθέσουν προσφορά για την</w:t>
      </w:r>
      <w:r>
        <w:rPr>
          <w:rFonts w:asciiTheme="minorHAnsi" w:hAnsiTheme="minorHAnsi" w:cstheme="minorHAnsi"/>
          <w:szCs w:val="22"/>
        </w:rPr>
        <w:t xml:space="preserve"> </w:t>
      </w:r>
      <w:r w:rsidRPr="004961B6">
        <w:rPr>
          <w:rFonts w:asciiTheme="minorHAnsi" w:hAnsiTheme="minorHAnsi" w:cstheme="minorHAnsi"/>
          <w:szCs w:val="22"/>
        </w:rPr>
        <w:t>«</w:t>
      </w:r>
      <w:bookmarkStart w:id="0" w:name="_Hlk73627951"/>
      <w:r w:rsidRPr="004961B6">
        <w:rPr>
          <w:rFonts w:asciiTheme="minorHAnsi" w:hAnsiTheme="minorHAnsi" w:cstheme="minorHAnsi"/>
          <w:b/>
          <w:szCs w:val="22"/>
        </w:rPr>
        <w:t>Προμήθεια Φωτοαντιγραφικού χαρτιού Α4  για τις ανάγκες του Πανεπιστημίου Ιωαννίνων</w:t>
      </w:r>
      <w:bookmarkEnd w:id="0"/>
      <w:r w:rsidRPr="004961B6">
        <w:rPr>
          <w:rFonts w:asciiTheme="minorHAnsi" w:hAnsiTheme="minorHAnsi" w:cstheme="minorHAnsi"/>
          <w:b/>
          <w:szCs w:val="22"/>
        </w:rPr>
        <w:t xml:space="preserve">», </w:t>
      </w:r>
      <w:r w:rsidRPr="004961B6">
        <w:rPr>
          <w:rFonts w:asciiTheme="minorHAnsi" w:hAnsiTheme="minorHAnsi" w:cstheme="minorHAnsi"/>
          <w:bCs/>
          <w:szCs w:val="22"/>
          <w:lang w:val="en-US"/>
        </w:rPr>
        <w:t>CPV</w:t>
      </w:r>
      <w:r w:rsidRPr="004961B6">
        <w:rPr>
          <w:rFonts w:asciiTheme="minorHAnsi" w:hAnsiTheme="minorHAnsi" w:cstheme="minorHAnsi"/>
          <w:bCs/>
          <w:szCs w:val="22"/>
        </w:rPr>
        <w:t>:30197643-5</w:t>
      </w:r>
      <w:r w:rsidRPr="004961B6">
        <w:rPr>
          <w:rFonts w:asciiTheme="minorHAnsi" w:hAnsiTheme="minorHAnsi" w:cstheme="minorHAnsi"/>
          <w:b/>
          <w:szCs w:val="22"/>
        </w:rPr>
        <w:t xml:space="preserve"> </w:t>
      </w:r>
      <w:r w:rsidRPr="004961B6">
        <w:rPr>
          <w:rFonts w:asciiTheme="minorHAnsi" w:hAnsiTheme="minorHAnsi" w:cstheme="minorHAnsi"/>
          <w:szCs w:val="22"/>
        </w:rPr>
        <w:t xml:space="preserve">συνολικού  προϋπολογισμού </w:t>
      </w:r>
      <w:r w:rsidR="005A0800">
        <w:rPr>
          <w:rFonts w:asciiTheme="minorHAnsi" w:hAnsiTheme="minorHAnsi" w:cstheme="minorHAnsi"/>
          <w:b/>
          <w:szCs w:val="22"/>
        </w:rPr>
        <w:t>19</w:t>
      </w:r>
      <w:r w:rsidRPr="004961B6">
        <w:rPr>
          <w:rFonts w:asciiTheme="minorHAnsi" w:hAnsiTheme="minorHAnsi" w:cstheme="minorHAnsi"/>
          <w:b/>
          <w:szCs w:val="22"/>
        </w:rPr>
        <w:t>.</w:t>
      </w:r>
      <w:r w:rsidR="005A0800">
        <w:rPr>
          <w:rFonts w:asciiTheme="minorHAnsi" w:hAnsiTheme="minorHAnsi" w:cstheme="minorHAnsi"/>
          <w:b/>
          <w:szCs w:val="22"/>
        </w:rPr>
        <w:t>672</w:t>
      </w:r>
      <w:r w:rsidRPr="004961B6">
        <w:rPr>
          <w:rFonts w:asciiTheme="minorHAnsi" w:hAnsiTheme="minorHAnsi" w:cstheme="minorHAnsi"/>
          <w:b/>
          <w:szCs w:val="22"/>
        </w:rPr>
        <w:t>,</w:t>
      </w:r>
      <w:r w:rsidR="005A0800">
        <w:rPr>
          <w:rFonts w:asciiTheme="minorHAnsi" w:hAnsiTheme="minorHAnsi" w:cstheme="minorHAnsi"/>
          <w:b/>
          <w:szCs w:val="22"/>
        </w:rPr>
        <w:t>00</w:t>
      </w:r>
      <w:r w:rsidRPr="004961B6">
        <w:rPr>
          <w:rFonts w:asciiTheme="minorHAnsi" w:hAnsiTheme="minorHAnsi" w:cstheme="minorHAnsi"/>
          <w:b/>
          <w:szCs w:val="22"/>
        </w:rPr>
        <w:t xml:space="preserve">€ </w:t>
      </w:r>
      <w:r w:rsidRPr="004961B6">
        <w:rPr>
          <w:rFonts w:asciiTheme="minorHAnsi" w:hAnsiTheme="minorHAnsi" w:cstheme="minorHAnsi"/>
          <w:szCs w:val="22"/>
        </w:rPr>
        <w:t>και κριτήριο επιλογής τη χαμηλότερη τιμή προσφοράς</w:t>
      </w:r>
      <w:r w:rsidRPr="00731B06">
        <w:rPr>
          <w:rFonts w:asciiTheme="minorHAnsi" w:hAnsiTheme="minorHAnsi" w:cstheme="minorHAnsi"/>
          <w:szCs w:val="22"/>
        </w:rPr>
        <w:t xml:space="preserve"> </w:t>
      </w:r>
      <w:r>
        <w:rPr>
          <w:rFonts w:ascii="Calibri" w:hAnsi="Calibri" w:cs="Calibri"/>
          <w:sz w:val="24"/>
          <w:szCs w:val="24"/>
        </w:rPr>
        <w:t>(</w:t>
      </w:r>
      <w:r w:rsidRPr="004961B6">
        <w:rPr>
          <w:rFonts w:ascii="Calibri" w:hAnsi="Calibri" w:cs="Calibri"/>
          <w:sz w:val="24"/>
          <w:szCs w:val="24"/>
        </w:rPr>
        <w:t>Απόφαση Πρύτανη του Πανεπιστημίου Ιωαννίνων  αρ.</w:t>
      </w:r>
      <w:r w:rsidR="005A0800">
        <w:rPr>
          <w:rFonts w:ascii="Calibri" w:hAnsi="Calibri" w:cs="Calibri"/>
          <w:sz w:val="24"/>
          <w:szCs w:val="24"/>
        </w:rPr>
        <w:t>8671</w:t>
      </w:r>
      <w:r w:rsidRPr="004961B6">
        <w:rPr>
          <w:rFonts w:ascii="Calibri" w:hAnsi="Calibri" w:cs="Calibri"/>
          <w:sz w:val="24"/>
          <w:szCs w:val="24"/>
        </w:rPr>
        <w:t>/</w:t>
      </w:r>
      <w:r w:rsidR="005A0800">
        <w:rPr>
          <w:rFonts w:ascii="Calibri" w:hAnsi="Calibri" w:cs="Calibri"/>
          <w:sz w:val="24"/>
          <w:szCs w:val="24"/>
        </w:rPr>
        <w:t>27</w:t>
      </w:r>
      <w:r w:rsidRPr="004961B6">
        <w:rPr>
          <w:rFonts w:ascii="Calibri" w:hAnsi="Calibri" w:cs="Calibri"/>
          <w:sz w:val="24"/>
          <w:szCs w:val="24"/>
        </w:rPr>
        <w:t>.</w:t>
      </w:r>
      <w:r w:rsidR="005A0800">
        <w:rPr>
          <w:rFonts w:ascii="Calibri" w:hAnsi="Calibri" w:cs="Calibri"/>
          <w:sz w:val="24"/>
          <w:szCs w:val="24"/>
        </w:rPr>
        <w:t>12</w:t>
      </w:r>
      <w:r w:rsidRPr="004961B6">
        <w:rPr>
          <w:rFonts w:ascii="Calibri" w:hAnsi="Calibri" w:cs="Calibri"/>
          <w:sz w:val="24"/>
          <w:szCs w:val="24"/>
        </w:rPr>
        <w:t>.2023</w:t>
      </w:r>
      <w:r>
        <w:rPr>
          <w:rFonts w:ascii="Calibri" w:hAnsi="Calibri" w:cs="Calibri"/>
          <w:sz w:val="24"/>
          <w:szCs w:val="24"/>
        </w:rPr>
        <w:t>).</w:t>
      </w:r>
    </w:p>
    <w:p w14:paraId="6EA662EA" w14:textId="77777777" w:rsidR="008065C1" w:rsidRPr="004961B6" w:rsidRDefault="008065C1" w:rsidP="008065C1">
      <w:pPr>
        <w:ind w:left="426"/>
        <w:jc w:val="both"/>
        <w:rPr>
          <w:rFonts w:asciiTheme="minorHAnsi" w:hAnsiTheme="minorHAnsi" w:cstheme="minorHAnsi"/>
          <w:szCs w:val="22"/>
        </w:rPr>
      </w:pPr>
      <w:r w:rsidRPr="004961B6">
        <w:rPr>
          <w:rFonts w:asciiTheme="minorHAnsi" w:hAnsiTheme="minorHAnsi" w:cstheme="minorHAnsi"/>
          <w:szCs w:val="22"/>
        </w:rPr>
        <w:t>Η παρούσα δαπάνη θα καλυφθεί από τον Τακτικό Προϋπολογισμό 2023 του Πανεπιστημίου Ιωαννίνων Κ.Α 1719</w:t>
      </w:r>
      <w:r w:rsidRPr="004961B6">
        <w:rPr>
          <w:rFonts w:asciiTheme="minorHAnsi" w:hAnsiTheme="minorHAnsi" w:cstheme="minorHAnsi"/>
          <w:szCs w:val="22"/>
          <w:vertAlign w:val="superscript"/>
        </w:rPr>
        <w:t>Α</w:t>
      </w:r>
      <w:r w:rsidRPr="004961B6">
        <w:rPr>
          <w:rFonts w:asciiTheme="minorHAnsi" w:hAnsiTheme="minorHAnsi" w:cstheme="minorHAnsi"/>
          <w:szCs w:val="22"/>
        </w:rPr>
        <w:t xml:space="preserve"> .</w:t>
      </w:r>
    </w:p>
    <w:p w14:paraId="002D8D51" w14:textId="643D4710" w:rsidR="008065C1" w:rsidRPr="004961B6" w:rsidRDefault="008065C1" w:rsidP="008065C1">
      <w:pPr>
        <w:ind w:left="426"/>
        <w:jc w:val="both"/>
        <w:rPr>
          <w:rFonts w:asciiTheme="minorHAnsi" w:hAnsiTheme="minorHAnsi" w:cstheme="minorHAnsi"/>
          <w:szCs w:val="22"/>
        </w:rPr>
      </w:pPr>
    </w:p>
    <w:p w14:paraId="6E931BE3" w14:textId="16D418E8" w:rsidR="008065C1" w:rsidRDefault="008065C1" w:rsidP="00E8198D">
      <w:pPr>
        <w:tabs>
          <w:tab w:val="left" w:pos="1735"/>
          <w:tab w:val="left" w:pos="1877"/>
        </w:tabs>
        <w:snapToGrid w:val="0"/>
        <w:ind w:left="426"/>
        <w:jc w:val="both"/>
        <w:rPr>
          <w:rFonts w:asciiTheme="minorHAnsi" w:hAnsiTheme="minorHAnsi" w:cstheme="minorHAnsi"/>
          <w:szCs w:val="22"/>
        </w:rPr>
      </w:pPr>
      <w:r w:rsidRPr="00731B06">
        <w:rPr>
          <w:rFonts w:asciiTheme="minorHAnsi" w:hAnsiTheme="minorHAnsi" w:cstheme="minorHAnsi"/>
          <w:szCs w:val="22"/>
        </w:rPr>
        <w:t xml:space="preserve">Παρακαλούμε, αφού λάβετε υπόψη τους όρους της Πρόσκλησης, να καταθέσετε τον φάκελο της προσφορά σας, </w:t>
      </w:r>
      <w:r w:rsidRPr="00731B06">
        <w:rPr>
          <w:rFonts w:asciiTheme="minorHAnsi" w:hAnsiTheme="minorHAnsi" w:cstheme="minorHAnsi"/>
          <w:szCs w:val="22"/>
          <w:shd w:val="clear" w:color="auto" w:fill="FFFFFF" w:themeFill="background1"/>
        </w:rPr>
        <w:t>στο Τμήμα Προμηθειών - Διεύθυνση Οικονομικής</w:t>
      </w:r>
      <w:r w:rsidRPr="00731B06">
        <w:rPr>
          <w:rFonts w:asciiTheme="minorHAnsi" w:hAnsiTheme="minorHAnsi" w:cstheme="minorHAnsi"/>
          <w:szCs w:val="22"/>
        </w:rPr>
        <w:t xml:space="preserve"> Διαχείρισης – Πανεπιστήμιο Ιωαννίνων  (ΜΕΤΑΒΑΤΙΚΟ ΚΤΙΡΙΟ 2</w:t>
      </w:r>
      <w:r w:rsidRPr="00731B06">
        <w:rPr>
          <w:rFonts w:asciiTheme="minorHAnsi" w:hAnsiTheme="minorHAnsi" w:cstheme="minorHAnsi"/>
          <w:szCs w:val="22"/>
          <w:vertAlign w:val="superscript"/>
        </w:rPr>
        <w:t>ος</w:t>
      </w:r>
      <w:r w:rsidRPr="00731B06">
        <w:rPr>
          <w:rFonts w:asciiTheme="minorHAnsi" w:hAnsiTheme="minorHAnsi" w:cstheme="minorHAnsi"/>
          <w:szCs w:val="22"/>
        </w:rPr>
        <w:t xml:space="preserve">  Όροφος Πανεπιστημιούπολη) μέχρι τις </w:t>
      </w:r>
      <w:r w:rsidR="005A0800" w:rsidRPr="00FD15AB">
        <w:rPr>
          <w:rFonts w:asciiTheme="minorHAnsi" w:hAnsiTheme="minorHAnsi" w:cstheme="minorHAnsi"/>
          <w:b/>
          <w:bCs/>
          <w:sz w:val="26"/>
          <w:szCs w:val="26"/>
        </w:rPr>
        <w:t>16</w:t>
      </w:r>
      <w:r w:rsidRPr="00FD15AB">
        <w:rPr>
          <w:rFonts w:asciiTheme="minorHAnsi" w:hAnsiTheme="minorHAnsi" w:cstheme="minorHAnsi"/>
          <w:b/>
          <w:bCs/>
          <w:sz w:val="26"/>
          <w:szCs w:val="26"/>
        </w:rPr>
        <w:t>/</w:t>
      </w:r>
      <w:r w:rsidR="005A0800" w:rsidRPr="00FD15AB">
        <w:rPr>
          <w:rFonts w:asciiTheme="minorHAnsi" w:hAnsiTheme="minorHAnsi" w:cstheme="minorHAnsi"/>
          <w:b/>
          <w:bCs/>
          <w:sz w:val="26"/>
          <w:szCs w:val="26"/>
        </w:rPr>
        <w:t>01</w:t>
      </w:r>
      <w:r w:rsidRPr="00FD15AB">
        <w:rPr>
          <w:rFonts w:asciiTheme="minorHAnsi" w:hAnsiTheme="minorHAnsi" w:cstheme="minorHAnsi"/>
          <w:b/>
          <w:bCs/>
          <w:sz w:val="26"/>
          <w:szCs w:val="26"/>
        </w:rPr>
        <w:t>/202</w:t>
      </w:r>
      <w:r w:rsidR="005A0800" w:rsidRPr="00FD15AB">
        <w:rPr>
          <w:rFonts w:asciiTheme="minorHAnsi" w:hAnsiTheme="minorHAnsi" w:cstheme="minorHAnsi"/>
          <w:b/>
          <w:bCs/>
          <w:sz w:val="26"/>
          <w:szCs w:val="26"/>
        </w:rPr>
        <w:t>4</w:t>
      </w:r>
      <w:r w:rsidR="00C331F8">
        <w:rPr>
          <w:rFonts w:asciiTheme="minorHAnsi" w:hAnsiTheme="minorHAnsi" w:cstheme="minorHAnsi"/>
          <w:b/>
          <w:bCs/>
          <w:szCs w:val="22"/>
        </w:rPr>
        <w:t xml:space="preserve"> και ώρα 11.00 πμ</w:t>
      </w:r>
      <w:r w:rsidRPr="004961B6">
        <w:rPr>
          <w:rFonts w:asciiTheme="minorHAnsi" w:hAnsiTheme="minorHAnsi" w:cstheme="minorHAnsi"/>
          <w:b/>
          <w:bCs/>
          <w:szCs w:val="22"/>
        </w:rPr>
        <w:t>.</w:t>
      </w:r>
      <w:r w:rsidRPr="004961B6">
        <w:rPr>
          <w:rFonts w:asciiTheme="minorHAnsi" w:hAnsiTheme="minorHAnsi" w:cstheme="minorHAnsi"/>
          <w:szCs w:val="22"/>
        </w:rPr>
        <w:t xml:space="preserve"> </w:t>
      </w:r>
    </w:p>
    <w:p w14:paraId="1CA1CDE7" w14:textId="77777777" w:rsidR="008065C1" w:rsidRPr="009A58C2" w:rsidRDefault="008065C1" w:rsidP="00E8198D">
      <w:pPr>
        <w:tabs>
          <w:tab w:val="left" w:pos="1735"/>
          <w:tab w:val="left" w:pos="1877"/>
        </w:tabs>
        <w:snapToGrid w:val="0"/>
        <w:ind w:left="426"/>
        <w:jc w:val="both"/>
        <w:rPr>
          <w:rFonts w:asciiTheme="minorHAnsi" w:hAnsiTheme="minorHAnsi" w:cstheme="minorHAnsi"/>
          <w:szCs w:val="22"/>
        </w:rPr>
      </w:pPr>
      <w:r w:rsidRPr="004961B6">
        <w:rPr>
          <w:rFonts w:asciiTheme="minorHAnsi" w:hAnsiTheme="minorHAnsi" w:cstheme="minorHAnsi"/>
          <w:szCs w:val="22"/>
        </w:rPr>
        <w:t>Ο φάκελος θα αναγράφει τα εξής:</w:t>
      </w:r>
      <w:r w:rsidRPr="009A58C2">
        <w:rPr>
          <w:rFonts w:asciiTheme="minorHAnsi" w:hAnsiTheme="minorHAnsi" w:cstheme="minorHAnsi"/>
          <w:szCs w:val="22"/>
        </w:rPr>
        <w:t xml:space="preserve"> </w:t>
      </w:r>
    </w:p>
    <w:p w14:paraId="0664D124" w14:textId="77777777" w:rsidR="008065C1" w:rsidRPr="009A58C2" w:rsidRDefault="008065C1" w:rsidP="008065C1">
      <w:pPr>
        <w:tabs>
          <w:tab w:val="left" w:pos="1735"/>
          <w:tab w:val="left" w:pos="1877"/>
        </w:tabs>
        <w:snapToGrid w:val="0"/>
        <w:ind w:left="484"/>
        <w:jc w:val="both"/>
        <w:rPr>
          <w:rFonts w:asciiTheme="minorHAnsi" w:hAnsiTheme="minorHAnsi" w:cstheme="minorHAnsi"/>
          <w:szCs w:val="22"/>
        </w:rPr>
      </w:pPr>
    </w:p>
    <w:p w14:paraId="64B80AB9" w14:textId="0F4941CC" w:rsidR="008065C1" w:rsidRPr="00731B06" w:rsidRDefault="008065C1" w:rsidP="008065C1">
      <w:pPr>
        <w:pStyle w:val="a4"/>
        <w:widowControl w:val="0"/>
        <w:shd w:val="clear" w:color="auto" w:fill="FFFFFF" w:themeFill="background1"/>
        <w:tabs>
          <w:tab w:val="clear" w:pos="-720"/>
        </w:tabs>
        <w:suppressAutoHyphens w:val="0"/>
        <w:ind w:left="709"/>
        <w:rPr>
          <w:rFonts w:asciiTheme="minorHAnsi" w:hAnsiTheme="minorHAnsi" w:cstheme="minorHAnsi"/>
          <w:szCs w:val="22"/>
        </w:rPr>
      </w:pPr>
      <w:r w:rsidRPr="00731B06">
        <w:rPr>
          <w:rFonts w:asciiTheme="minorHAnsi" w:hAnsiTheme="minorHAnsi" w:cstheme="minorHAnsi"/>
          <w:spacing w:val="0"/>
          <w:szCs w:val="22"/>
          <w:u w:val="single"/>
        </w:rPr>
        <w:t xml:space="preserve">Απαραίτητη προϋπόθεση για τη συμμετοχή στη διαδικασία είναι η αίτηση συμμετοχής (ΠΑΡΑΡΤΗΜΑ </w:t>
      </w:r>
      <w:r w:rsidR="00AC36CD">
        <w:rPr>
          <w:rFonts w:asciiTheme="minorHAnsi" w:hAnsiTheme="minorHAnsi" w:cstheme="minorHAnsi"/>
          <w:spacing w:val="0"/>
          <w:szCs w:val="22"/>
          <w:u w:val="single"/>
          <w:lang w:val="en-US"/>
        </w:rPr>
        <w:t>I</w:t>
      </w:r>
      <w:r w:rsidR="00DB6E2A">
        <w:rPr>
          <w:rFonts w:asciiTheme="minorHAnsi" w:hAnsiTheme="minorHAnsi" w:cstheme="minorHAnsi"/>
          <w:spacing w:val="0"/>
          <w:szCs w:val="22"/>
          <w:u w:val="single"/>
          <w:lang w:val="en-US"/>
        </w:rPr>
        <w:t>V</w:t>
      </w:r>
      <w:r w:rsidRPr="00731B06">
        <w:rPr>
          <w:rFonts w:asciiTheme="minorHAnsi" w:hAnsiTheme="minorHAnsi" w:cstheme="minorHAnsi"/>
          <w:spacing w:val="0"/>
          <w:szCs w:val="22"/>
          <w:u w:val="single"/>
        </w:rPr>
        <w:t>), η οποία συνοδεύει την προσφορά, να κατατίθεται στο Κεντρικό Πρωτόκολλο του Πανεπιστημίου Ιωαννίνων (ΜΕΤΑΒΑΤΙΚΟ ΚΤΙΡΙΟ, 2ος όροφος) μέχρι την ως άνω ημερομηνία και ώρα.</w:t>
      </w:r>
    </w:p>
    <w:p w14:paraId="03804157" w14:textId="77777777" w:rsidR="008065C1" w:rsidRPr="00731B06" w:rsidRDefault="008065C1" w:rsidP="008065C1">
      <w:pPr>
        <w:tabs>
          <w:tab w:val="left" w:pos="1735"/>
          <w:tab w:val="left" w:pos="1877"/>
        </w:tabs>
        <w:snapToGrid w:val="0"/>
        <w:ind w:left="484"/>
        <w:jc w:val="both"/>
        <w:rPr>
          <w:rFonts w:asciiTheme="minorHAnsi" w:hAnsiTheme="minorHAnsi" w:cstheme="minorHAnsi"/>
          <w:szCs w:val="22"/>
        </w:rPr>
      </w:pPr>
      <w:r w:rsidRPr="00731B06">
        <w:rPr>
          <w:rFonts w:asciiTheme="minorHAnsi" w:hAnsiTheme="minorHAnsi" w:cstheme="minorHAnsi"/>
          <w:szCs w:val="22"/>
        </w:rPr>
        <w:t xml:space="preserve">Ο φάκελος θα αναγράφει τα εξής: </w:t>
      </w:r>
    </w:p>
    <w:p w14:paraId="6A5749D2" w14:textId="77777777" w:rsidR="008065C1" w:rsidRPr="00731B06" w:rsidRDefault="008065C1" w:rsidP="008065C1">
      <w:pPr>
        <w:tabs>
          <w:tab w:val="left" w:pos="1735"/>
          <w:tab w:val="left" w:pos="1877"/>
        </w:tabs>
        <w:snapToGrid w:val="0"/>
        <w:ind w:left="484"/>
        <w:jc w:val="both"/>
        <w:rPr>
          <w:rFonts w:asciiTheme="minorHAnsi" w:hAnsiTheme="minorHAnsi" w:cstheme="minorHAns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8065C1" w:rsidRPr="009A58C2" w14:paraId="2A246CAC" w14:textId="77777777" w:rsidTr="000F01F3">
        <w:trPr>
          <w:trHeight w:val="1815"/>
        </w:trPr>
        <w:tc>
          <w:tcPr>
            <w:tcW w:w="8820" w:type="dxa"/>
          </w:tcPr>
          <w:p w14:paraId="31B7E55E" w14:textId="77777777" w:rsidR="008065C1" w:rsidRPr="009A58C2" w:rsidRDefault="008065C1" w:rsidP="000F01F3">
            <w:pPr>
              <w:widowControl w:val="0"/>
              <w:tabs>
                <w:tab w:val="left" w:pos="284"/>
              </w:tabs>
              <w:suppressAutoHyphens/>
              <w:jc w:val="center"/>
              <w:rPr>
                <w:rFonts w:asciiTheme="minorHAnsi" w:hAnsiTheme="minorHAnsi" w:cstheme="minorHAnsi"/>
                <w:b/>
                <w:emboss/>
                <w:color w:val="FFFFFF"/>
                <w:szCs w:val="22"/>
                <w:vertAlign w:val="superscript"/>
              </w:rPr>
            </w:pPr>
            <w:r w:rsidRPr="009A58C2">
              <w:rPr>
                <w:rFonts w:asciiTheme="minorHAnsi" w:hAnsiTheme="minorHAnsi" w:cstheme="minorHAnsi"/>
                <w:b/>
                <w:szCs w:val="22"/>
              </w:rPr>
              <w:t>Προς το Πανεπιστήμιο Ιωαννίνων</w:t>
            </w:r>
          </w:p>
          <w:p w14:paraId="76E70616" w14:textId="77777777" w:rsidR="008065C1" w:rsidRPr="009A58C2" w:rsidRDefault="008065C1" w:rsidP="000F01F3">
            <w:pPr>
              <w:widowControl w:val="0"/>
              <w:tabs>
                <w:tab w:val="left" w:pos="284"/>
              </w:tabs>
              <w:suppressAutoHyphens/>
              <w:jc w:val="center"/>
              <w:rPr>
                <w:rFonts w:asciiTheme="minorHAnsi" w:hAnsiTheme="minorHAnsi" w:cstheme="minorHAnsi"/>
                <w:b/>
                <w:szCs w:val="22"/>
              </w:rPr>
            </w:pPr>
            <w:r w:rsidRPr="009A58C2">
              <w:rPr>
                <w:rFonts w:asciiTheme="minorHAnsi" w:hAnsiTheme="minorHAnsi" w:cstheme="minorHAnsi"/>
                <w:b/>
                <w:szCs w:val="22"/>
              </w:rPr>
              <w:t>Διεύθυνση Οικονομικής Διαχείρισης</w:t>
            </w:r>
          </w:p>
          <w:p w14:paraId="17E16A03" w14:textId="77777777" w:rsidR="008065C1" w:rsidRPr="009A58C2" w:rsidRDefault="008065C1" w:rsidP="000F01F3">
            <w:pPr>
              <w:tabs>
                <w:tab w:val="left" w:pos="1735"/>
                <w:tab w:val="left" w:pos="1877"/>
              </w:tabs>
              <w:snapToGrid w:val="0"/>
              <w:ind w:left="484"/>
              <w:jc w:val="center"/>
              <w:rPr>
                <w:rFonts w:asciiTheme="minorHAnsi" w:hAnsiTheme="minorHAnsi" w:cstheme="minorHAnsi"/>
                <w:b/>
                <w:szCs w:val="22"/>
              </w:rPr>
            </w:pPr>
            <w:r w:rsidRPr="009A58C2">
              <w:rPr>
                <w:rFonts w:asciiTheme="minorHAnsi" w:hAnsiTheme="minorHAnsi" w:cstheme="minorHAnsi"/>
                <w:b/>
                <w:szCs w:val="22"/>
              </w:rPr>
              <w:t>Τμήμα Προμηθειών</w:t>
            </w:r>
          </w:p>
          <w:p w14:paraId="3DACBDD8" w14:textId="77777777" w:rsidR="008065C1" w:rsidRPr="009A58C2" w:rsidRDefault="008065C1" w:rsidP="000F01F3">
            <w:pPr>
              <w:tabs>
                <w:tab w:val="left" w:pos="1735"/>
                <w:tab w:val="left" w:pos="1877"/>
              </w:tabs>
              <w:snapToGrid w:val="0"/>
              <w:ind w:left="484"/>
              <w:jc w:val="center"/>
              <w:rPr>
                <w:rFonts w:asciiTheme="minorHAnsi" w:hAnsiTheme="minorHAnsi" w:cstheme="minorHAnsi"/>
                <w:szCs w:val="22"/>
              </w:rPr>
            </w:pPr>
            <w:r w:rsidRPr="009A58C2">
              <w:rPr>
                <w:rFonts w:asciiTheme="minorHAnsi" w:hAnsiTheme="minorHAnsi" w:cstheme="minorHAnsi"/>
                <w:szCs w:val="22"/>
              </w:rPr>
              <w:t xml:space="preserve"> «ΠΡΟΣΦΟΡΑ ΓΙΑ ΤΗΝ ΠΡΟΣΚΛΗΣΗ ΑΡ. ΠΡΩΤ</w:t>
            </w:r>
            <w:r w:rsidRPr="00463A26">
              <w:rPr>
                <w:rFonts w:asciiTheme="minorHAnsi" w:hAnsiTheme="minorHAnsi" w:cstheme="minorHAnsi"/>
                <w:szCs w:val="22"/>
              </w:rPr>
              <w:t xml:space="preserve">. </w:t>
            </w:r>
            <w:r>
              <w:rPr>
                <w:rFonts w:asciiTheme="minorHAnsi" w:hAnsiTheme="minorHAnsi" w:cstheme="minorHAnsi"/>
                <w:szCs w:val="22"/>
              </w:rPr>
              <w:t>…………/….-….-2023</w:t>
            </w:r>
            <w:r w:rsidRPr="009A58C2">
              <w:rPr>
                <w:rFonts w:asciiTheme="minorHAnsi" w:hAnsiTheme="minorHAnsi" w:cstheme="minorHAnsi"/>
                <w:szCs w:val="22"/>
              </w:rPr>
              <w:t>»</w:t>
            </w:r>
          </w:p>
          <w:p w14:paraId="26FBEF9F" w14:textId="143D69A2" w:rsidR="008065C1" w:rsidRPr="009A58C2" w:rsidRDefault="008065C1" w:rsidP="000F01F3">
            <w:pPr>
              <w:tabs>
                <w:tab w:val="left" w:pos="1735"/>
                <w:tab w:val="left" w:pos="1877"/>
              </w:tabs>
              <w:snapToGrid w:val="0"/>
              <w:jc w:val="center"/>
              <w:rPr>
                <w:rFonts w:asciiTheme="minorHAnsi" w:hAnsiTheme="minorHAnsi" w:cstheme="minorHAnsi"/>
                <w:szCs w:val="22"/>
              </w:rPr>
            </w:pPr>
            <w:r w:rsidRPr="009A58C2">
              <w:rPr>
                <w:rFonts w:asciiTheme="minorHAnsi" w:hAnsiTheme="minorHAnsi" w:cstheme="minorHAnsi"/>
                <w:szCs w:val="22"/>
              </w:rPr>
              <w:t>«</w:t>
            </w:r>
            <w:r w:rsidR="00D02481" w:rsidRPr="004961B6">
              <w:rPr>
                <w:rFonts w:asciiTheme="minorHAnsi" w:hAnsiTheme="minorHAnsi" w:cstheme="minorHAnsi"/>
                <w:b/>
                <w:szCs w:val="22"/>
              </w:rPr>
              <w:t>Προμήθεια Φωτοαντιγραφικού χαρτιού Α4  για τις ανάγκες του Πανεπιστημίου Ιωαννίνων</w:t>
            </w:r>
            <w:r w:rsidRPr="009A58C2">
              <w:rPr>
                <w:rFonts w:asciiTheme="minorHAnsi" w:hAnsiTheme="minorHAnsi" w:cstheme="minorHAnsi"/>
                <w:b/>
                <w:szCs w:val="22"/>
              </w:rPr>
              <w:t>»</w:t>
            </w:r>
          </w:p>
        </w:tc>
      </w:tr>
    </w:tbl>
    <w:p w14:paraId="5269C804" w14:textId="77777777" w:rsidR="008065C1" w:rsidRPr="009A58C2" w:rsidRDefault="008065C1" w:rsidP="008065C1">
      <w:pPr>
        <w:tabs>
          <w:tab w:val="left" w:pos="1735"/>
          <w:tab w:val="left" w:pos="1877"/>
        </w:tabs>
        <w:snapToGrid w:val="0"/>
        <w:ind w:left="484"/>
        <w:jc w:val="both"/>
        <w:rPr>
          <w:rFonts w:asciiTheme="minorHAnsi" w:hAnsiTheme="minorHAnsi" w:cstheme="minorHAnsi"/>
          <w:szCs w:val="22"/>
        </w:rPr>
      </w:pPr>
    </w:p>
    <w:p w14:paraId="3F2B30DF" w14:textId="77777777" w:rsidR="008065C1" w:rsidRPr="00731B06" w:rsidRDefault="008065C1" w:rsidP="008065C1">
      <w:pPr>
        <w:tabs>
          <w:tab w:val="left" w:pos="1735"/>
          <w:tab w:val="left" w:pos="1877"/>
        </w:tabs>
        <w:snapToGrid w:val="0"/>
        <w:ind w:left="426"/>
        <w:jc w:val="both"/>
        <w:rPr>
          <w:rFonts w:asciiTheme="minorHAnsi" w:hAnsiTheme="minorHAnsi" w:cstheme="minorHAnsi"/>
          <w:szCs w:val="22"/>
        </w:rPr>
      </w:pPr>
      <w:r w:rsidRPr="00731B06">
        <w:rPr>
          <w:rFonts w:asciiTheme="minorHAnsi" w:hAnsiTheme="minorHAnsi" w:cstheme="minorHAnsi"/>
          <w:szCs w:val="22"/>
        </w:rPr>
        <w:lastRenderedPageBreak/>
        <w:t xml:space="preserve">Προσφέρεται ελεύθερη, πλήρης, άμεση και δωρεάν ηλεκτρονική πρόσβαση στα αρχεία της πρόσκλησης εκδήλωσης ενδιαφέροντος στην ιστοσελίδα του Πανεπιστημίου: </w:t>
      </w:r>
      <w:hyperlink r:id="rId10" w:history="1">
        <w:r w:rsidRPr="00731B06">
          <w:rPr>
            <w:rStyle w:val="-"/>
            <w:rFonts w:asciiTheme="minorHAnsi" w:hAnsiTheme="minorHAnsi" w:cstheme="minorHAnsi"/>
            <w:szCs w:val="22"/>
          </w:rPr>
          <w:t>https://www.uoi.gr</w:t>
        </w:r>
      </w:hyperlink>
    </w:p>
    <w:p w14:paraId="76FEB8AB" w14:textId="77777777" w:rsidR="008065C1" w:rsidRPr="00731B06" w:rsidRDefault="008065C1" w:rsidP="008065C1">
      <w:pPr>
        <w:pStyle w:val="a4"/>
        <w:widowControl w:val="0"/>
        <w:tabs>
          <w:tab w:val="clear" w:pos="-720"/>
        </w:tabs>
        <w:suppressAutoHyphens w:val="0"/>
        <w:ind w:left="426"/>
        <w:rPr>
          <w:rFonts w:asciiTheme="minorHAnsi" w:hAnsiTheme="minorHAnsi" w:cstheme="minorHAnsi"/>
          <w:spacing w:val="0"/>
          <w:szCs w:val="22"/>
        </w:rPr>
      </w:pPr>
    </w:p>
    <w:p w14:paraId="4D0A7F26" w14:textId="60E605EF" w:rsidR="00100654" w:rsidRDefault="008065C1" w:rsidP="00100654">
      <w:pPr>
        <w:tabs>
          <w:tab w:val="left" w:pos="1735"/>
          <w:tab w:val="left" w:pos="1877"/>
        </w:tabs>
        <w:snapToGrid w:val="0"/>
        <w:ind w:left="484"/>
        <w:jc w:val="both"/>
        <w:rPr>
          <w:rFonts w:asciiTheme="minorHAnsi" w:hAnsiTheme="minorHAnsi" w:cstheme="minorHAnsi"/>
          <w:szCs w:val="22"/>
        </w:rPr>
      </w:pPr>
      <w:r w:rsidRPr="00731B06">
        <w:rPr>
          <w:rFonts w:asciiTheme="minorHAnsi" w:hAnsiTheme="minorHAnsi" w:cstheme="minorHAnsi"/>
          <w:szCs w:val="22"/>
        </w:rPr>
        <w:t xml:space="preserve">Κάθε προσφορά που κατατίθεται πρέπει να ισχύει για χρονικό διάστημα τουλάχιστον 4 μηνών από την ημερομηνία κατάθεσης των προσφορών. Η αξιολόγηση των προσφορών θα λάβει χώρα στο Τμήμα Προμηθειών - Διεύθυνση Οικονομικής Διαχείρισης– Πανεπιστήμιο Ιωαννίνων  (ΜΕΤΑΒΑΤΙΚΟ ΚΤΙΡΙΟ 2ος  Όροφος) </w:t>
      </w:r>
      <w:r w:rsidR="00EE4509">
        <w:rPr>
          <w:rFonts w:asciiTheme="minorHAnsi" w:hAnsiTheme="minorHAnsi" w:cstheme="minorHAnsi"/>
          <w:szCs w:val="22"/>
        </w:rPr>
        <w:t xml:space="preserve">στις </w:t>
      </w:r>
      <w:r w:rsidR="00FD15AB" w:rsidRPr="00FD15AB">
        <w:rPr>
          <w:rFonts w:asciiTheme="minorHAnsi" w:hAnsiTheme="minorHAnsi" w:cstheme="minorHAnsi"/>
          <w:b/>
          <w:bCs/>
          <w:sz w:val="26"/>
          <w:szCs w:val="26"/>
        </w:rPr>
        <w:t>16/01/2024</w:t>
      </w:r>
      <w:r w:rsidR="00FD15AB">
        <w:rPr>
          <w:rFonts w:asciiTheme="minorHAnsi" w:hAnsiTheme="minorHAnsi" w:cstheme="minorHAnsi"/>
          <w:b/>
          <w:bCs/>
          <w:szCs w:val="22"/>
        </w:rPr>
        <w:t xml:space="preserve"> </w:t>
      </w:r>
      <w:r w:rsidR="00100654">
        <w:rPr>
          <w:rFonts w:asciiTheme="minorHAnsi" w:hAnsiTheme="minorHAnsi" w:cstheme="minorHAnsi"/>
          <w:b/>
          <w:bCs/>
          <w:szCs w:val="22"/>
        </w:rPr>
        <w:t>και ώρα 12.00 πμ</w:t>
      </w:r>
      <w:r w:rsidR="00100654" w:rsidRPr="004961B6">
        <w:rPr>
          <w:rFonts w:asciiTheme="minorHAnsi" w:hAnsiTheme="minorHAnsi" w:cstheme="minorHAnsi"/>
          <w:b/>
          <w:bCs/>
          <w:szCs w:val="22"/>
        </w:rPr>
        <w:t>.</w:t>
      </w:r>
      <w:r w:rsidR="00100654" w:rsidRPr="004961B6">
        <w:rPr>
          <w:rFonts w:asciiTheme="minorHAnsi" w:hAnsiTheme="minorHAnsi" w:cstheme="minorHAnsi"/>
          <w:szCs w:val="22"/>
        </w:rPr>
        <w:t xml:space="preserve"> </w:t>
      </w:r>
    </w:p>
    <w:p w14:paraId="78029689" w14:textId="77777777" w:rsidR="008065C1" w:rsidRPr="00731B06" w:rsidRDefault="008065C1" w:rsidP="008065C1">
      <w:pPr>
        <w:tabs>
          <w:tab w:val="left" w:pos="1735"/>
          <w:tab w:val="left" w:pos="1877"/>
        </w:tabs>
        <w:snapToGrid w:val="0"/>
        <w:ind w:left="426"/>
        <w:jc w:val="both"/>
        <w:rPr>
          <w:rFonts w:asciiTheme="minorHAnsi" w:hAnsiTheme="minorHAnsi" w:cstheme="minorHAnsi"/>
          <w:szCs w:val="22"/>
        </w:rPr>
      </w:pPr>
    </w:p>
    <w:p w14:paraId="1655EE13" w14:textId="77777777" w:rsidR="008065C1" w:rsidRPr="00731B06" w:rsidRDefault="008065C1" w:rsidP="008065C1">
      <w:pPr>
        <w:tabs>
          <w:tab w:val="left" w:pos="1735"/>
          <w:tab w:val="left" w:pos="1877"/>
        </w:tabs>
        <w:snapToGrid w:val="0"/>
        <w:ind w:left="426"/>
        <w:jc w:val="both"/>
        <w:rPr>
          <w:rFonts w:asciiTheme="minorHAnsi" w:hAnsiTheme="minorHAnsi" w:cstheme="minorHAnsi"/>
          <w:szCs w:val="22"/>
        </w:rPr>
      </w:pPr>
      <w:r w:rsidRPr="00731B06">
        <w:rPr>
          <w:rFonts w:asciiTheme="minorHAnsi" w:hAnsiTheme="minorHAnsi" w:cstheme="minorHAns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συμμετεχόντων-φορέων να είναι συναφής με το αντικείμενο της υπηρεσίας.</w:t>
      </w:r>
    </w:p>
    <w:p w14:paraId="799AFC61" w14:textId="77777777" w:rsidR="008065C1" w:rsidRPr="00731B06" w:rsidRDefault="008065C1" w:rsidP="008065C1">
      <w:pPr>
        <w:tabs>
          <w:tab w:val="left" w:pos="1735"/>
          <w:tab w:val="left" w:pos="1877"/>
        </w:tabs>
        <w:snapToGrid w:val="0"/>
        <w:ind w:left="426"/>
        <w:jc w:val="both"/>
        <w:rPr>
          <w:rFonts w:asciiTheme="minorHAnsi" w:hAnsiTheme="minorHAnsi" w:cstheme="minorHAnsi"/>
          <w:szCs w:val="22"/>
        </w:rPr>
      </w:pPr>
    </w:p>
    <w:p w14:paraId="49D11F42" w14:textId="77777777" w:rsidR="008065C1" w:rsidRPr="009A58C2" w:rsidRDefault="008065C1" w:rsidP="008065C1">
      <w:pPr>
        <w:pBdr>
          <w:bottom w:val="single" w:sz="4" w:space="1" w:color="auto"/>
        </w:pBdr>
        <w:tabs>
          <w:tab w:val="left" w:pos="1735"/>
          <w:tab w:val="left" w:pos="1877"/>
        </w:tabs>
        <w:snapToGrid w:val="0"/>
        <w:ind w:left="426"/>
        <w:jc w:val="both"/>
        <w:rPr>
          <w:rFonts w:asciiTheme="minorHAnsi" w:hAnsiTheme="minorHAnsi" w:cstheme="minorHAnsi"/>
          <w:b/>
          <w:szCs w:val="22"/>
        </w:rPr>
      </w:pPr>
      <w:r w:rsidRPr="009A58C2">
        <w:rPr>
          <w:rFonts w:asciiTheme="minorHAnsi" w:hAnsiTheme="minorHAnsi" w:cstheme="minorHAnsi"/>
          <w:b/>
          <w:szCs w:val="22"/>
        </w:rPr>
        <w:t>ΠΕΡΙΕΧΟΜΕΝΟ ΦΑΚΕΛΟΥ ΠΡΟΣΦΟΡΑΣ</w:t>
      </w:r>
    </w:p>
    <w:p w14:paraId="76A8F0EE" w14:textId="77777777" w:rsidR="008065C1" w:rsidRPr="009A58C2" w:rsidRDefault="008065C1" w:rsidP="008065C1">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Πίνακας συμμόρφωσης</w:t>
      </w:r>
    </w:p>
    <w:p w14:paraId="4A2FBF04" w14:textId="77777777" w:rsidR="008065C1" w:rsidRPr="00FB3A86" w:rsidRDefault="008065C1" w:rsidP="008065C1">
      <w:pPr>
        <w:pStyle w:val="ab"/>
        <w:numPr>
          <w:ilvl w:val="0"/>
          <w:numId w:val="24"/>
        </w:numPr>
        <w:jc w:val="both"/>
        <w:rPr>
          <w:rFonts w:asciiTheme="minorHAnsi" w:hAnsiTheme="minorHAnsi" w:cstheme="minorHAnsi"/>
          <w:szCs w:val="22"/>
        </w:rPr>
      </w:pPr>
      <w:r w:rsidRPr="009A58C2">
        <w:rPr>
          <w:rFonts w:asciiTheme="minorHAnsi" w:hAnsiTheme="minorHAnsi" w:cstheme="minorHAnsi"/>
          <w:bCs/>
          <w:szCs w:val="22"/>
        </w:rPr>
        <w:t xml:space="preserve">Έντυπο οικονομικής προσφοράς </w:t>
      </w:r>
    </w:p>
    <w:p w14:paraId="24BFCD4E" w14:textId="77777777" w:rsidR="008065C1" w:rsidRPr="00FB3A86" w:rsidRDefault="008065C1" w:rsidP="008065C1">
      <w:pPr>
        <w:pStyle w:val="ab"/>
        <w:numPr>
          <w:ilvl w:val="0"/>
          <w:numId w:val="24"/>
        </w:numPr>
        <w:jc w:val="both"/>
        <w:rPr>
          <w:rFonts w:asciiTheme="minorHAnsi" w:hAnsiTheme="minorHAnsi" w:cstheme="minorHAnsi"/>
          <w:szCs w:val="22"/>
        </w:rPr>
      </w:pPr>
      <w:r>
        <w:rPr>
          <w:rFonts w:asciiTheme="minorHAnsi" w:hAnsiTheme="minorHAnsi" w:cstheme="minorHAnsi"/>
          <w:bCs/>
          <w:szCs w:val="22"/>
        </w:rPr>
        <w:t>Δείγμα φωτοαντιγραφικό χαρτί</w:t>
      </w:r>
    </w:p>
    <w:p w14:paraId="799C89E1" w14:textId="77777777" w:rsidR="008065C1" w:rsidRPr="00AC33ED" w:rsidRDefault="008065C1" w:rsidP="008065C1">
      <w:pPr>
        <w:pStyle w:val="ab"/>
        <w:numPr>
          <w:ilvl w:val="0"/>
          <w:numId w:val="24"/>
        </w:numPr>
        <w:jc w:val="both"/>
        <w:rPr>
          <w:rFonts w:asciiTheme="minorHAnsi" w:hAnsiTheme="minorHAnsi" w:cstheme="minorHAnsi"/>
          <w:bCs/>
          <w:szCs w:val="22"/>
        </w:rPr>
      </w:pPr>
      <w:r w:rsidRPr="00AC33ED">
        <w:rPr>
          <w:rFonts w:asciiTheme="minorHAnsi" w:hAnsiTheme="minorHAnsi" w:cstheme="minorHAnsi"/>
          <w:bCs/>
          <w:szCs w:val="22"/>
        </w:rPr>
        <w:t>Απόσπασμα Ποινικού μητρώου τελευταίου τρίμηνου</w:t>
      </w:r>
    </w:p>
    <w:p w14:paraId="05626AD0" w14:textId="77777777" w:rsidR="008065C1" w:rsidRPr="00AC33ED" w:rsidRDefault="008065C1" w:rsidP="008065C1">
      <w:pPr>
        <w:ind w:left="851"/>
        <w:jc w:val="both"/>
        <w:rPr>
          <w:rFonts w:asciiTheme="minorHAnsi" w:hAnsiTheme="minorHAnsi" w:cstheme="minorHAnsi"/>
          <w:bCs/>
          <w:sz w:val="20"/>
          <w:u w:val="single"/>
        </w:rPr>
      </w:pPr>
      <w:r w:rsidRPr="00AC33ED">
        <w:rPr>
          <w:rFonts w:asciiTheme="minorHAnsi" w:hAnsiTheme="minorHAnsi" w:cstheme="minorHAnsi"/>
          <w:bCs/>
          <w:sz w:val="20"/>
          <w:u w:val="single"/>
        </w:rPr>
        <w:t xml:space="preserve">Η υποχρέωση προσκόμισης του ως άνω αποσπάσματος αφορά: </w:t>
      </w:r>
    </w:p>
    <w:p w14:paraId="2BA85A99" w14:textId="77777777" w:rsidR="008065C1" w:rsidRPr="00AC33ED" w:rsidRDefault="008065C1" w:rsidP="008065C1">
      <w:pPr>
        <w:ind w:left="851"/>
        <w:jc w:val="both"/>
        <w:rPr>
          <w:rFonts w:asciiTheme="minorHAnsi" w:hAnsiTheme="minorHAnsi" w:cstheme="minorHAnsi"/>
          <w:bCs/>
          <w:sz w:val="20"/>
        </w:rPr>
      </w:pPr>
      <w:r w:rsidRPr="00AC33ED">
        <w:rPr>
          <w:rFonts w:asciiTheme="minorHAnsi" w:hAnsiTheme="minorHAnsi" w:cstheme="minorHAnsi"/>
          <w:bCs/>
          <w:sz w:val="20"/>
        </w:rPr>
        <w:t xml:space="preserve">α) στις περιπτώσεις εταιρειών περιορισμένης ευθύνης (Ε.Π.Ε.) και προσωπικών εταιρειών (Ο.Ε. και Ε.Ε.) τους διαχειριστές, και </w:t>
      </w:r>
    </w:p>
    <w:p w14:paraId="74A8596C" w14:textId="77777777" w:rsidR="008065C1" w:rsidRPr="00AC33ED" w:rsidRDefault="008065C1" w:rsidP="008065C1">
      <w:pPr>
        <w:ind w:left="851"/>
        <w:jc w:val="both"/>
        <w:rPr>
          <w:rFonts w:asciiTheme="minorHAnsi" w:hAnsiTheme="minorHAnsi" w:cstheme="minorHAnsi"/>
          <w:bCs/>
          <w:sz w:val="20"/>
        </w:rPr>
      </w:pPr>
      <w:r w:rsidRPr="00AC33ED">
        <w:rPr>
          <w:rFonts w:asciiTheme="minorHAnsi" w:hAnsiTheme="minorHAnsi" w:cstheme="minorHAnsi"/>
          <w:bCs/>
          <w:sz w:val="20"/>
        </w:rPr>
        <w:t>β) στις περιπτώσεις ανωνύμων εταιρειών (Α.Ε.) τον Διευθύνοντα Σύμβουλο, καθώς και όλα τα μέλη του Διοικητικού Συμβουλίου.</w:t>
      </w:r>
    </w:p>
    <w:p w14:paraId="797B8D20" w14:textId="77777777" w:rsidR="008065C1" w:rsidRPr="009A58C2" w:rsidRDefault="008065C1" w:rsidP="008065C1">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Φορολογική ενημερότητα </w:t>
      </w:r>
    </w:p>
    <w:p w14:paraId="13E1FF6F" w14:textId="77777777" w:rsidR="008065C1" w:rsidRPr="009A58C2" w:rsidRDefault="008065C1" w:rsidP="008065C1">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 xml:space="preserve">Ασφαλιστική ενημερότητα </w:t>
      </w:r>
    </w:p>
    <w:p w14:paraId="60111412" w14:textId="77777777" w:rsidR="008065C1" w:rsidRPr="009A58C2" w:rsidRDefault="008065C1" w:rsidP="008065C1">
      <w:pPr>
        <w:pStyle w:val="ab"/>
        <w:numPr>
          <w:ilvl w:val="0"/>
          <w:numId w:val="24"/>
        </w:numPr>
        <w:jc w:val="both"/>
        <w:rPr>
          <w:rFonts w:asciiTheme="minorHAnsi" w:hAnsiTheme="minorHAnsi" w:cstheme="minorHAnsi"/>
          <w:szCs w:val="22"/>
        </w:rPr>
      </w:pPr>
      <w:r w:rsidRPr="009A58C2">
        <w:rPr>
          <w:rFonts w:asciiTheme="minorHAnsi" w:hAnsiTheme="minorHAnsi" w:cstheme="minorHAnsi"/>
          <w:szCs w:val="22"/>
        </w:rPr>
        <w:t>Εφόσον πρόκειται για νομικό πρόσωπο, αποδεικτικά έγγραφα νομιμοποίησης και εκπροσώπησης του νομικού προσώπου (άρθρο 93 του Ν.4412/2016).</w:t>
      </w:r>
    </w:p>
    <w:p w14:paraId="0A3BF313" w14:textId="77777777" w:rsidR="008065C1" w:rsidRPr="009A58C2" w:rsidRDefault="008065C1" w:rsidP="008065C1">
      <w:pPr>
        <w:pStyle w:val="ab"/>
        <w:tabs>
          <w:tab w:val="left" w:pos="1735"/>
          <w:tab w:val="left" w:pos="1877"/>
        </w:tabs>
        <w:snapToGrid w:val="0"/>
        <w:jc w:val="both"/>
        <w:rPr>
          <w:rFonts w:asciiTheme="minorHAnsi" w:hAnsiTheme="minorHAnsi" w:cstheme="minorHAnsi"/>
          <w:szCs w:val="22"/>
        </w:rPr>
      </w:pPr>
    </w:p>
    <w:p w14:paraId="38E8CF08" w14:textId="77777777" w:rsidR="008065C1" w:rsidRPr="009A58C2" w:rsidRDefault="008065C1" w:rsidP="008065C1">
      <w:pPr>
        <w:pStyle w:val="ab"/>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Η υπογραφή του συμφωνητικού θα πραγματοποιηθεί, μετά από τη σχετική πρόσκληση, μέσα σε χρονικό διάστημα δέκα (10) ημερών. 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565B4969" w14:textId="77777777" w:rsidR="008065C1" w:rsidRPr="009A58C2" w:rsidRDefault="008065C1" w:rsidP="008065C1">
      <w:pPr>
        <w:tabs>
          <w:tab w:val="left" w:pos="1735"/>
          <w:tab w:val="left" w:pos="1877"/>
        </w:tabs>
        <w:snapToGrid w:val="0"/>
        <w:ind w:left="426"/>
        <w:jc w:val="both"/>
        <w:rPr>
          <w:rFonts w:asciiTheme="minorHAnsi" w:hAnsiTheme="minorHAnsi" w:cstheme="minorHAnsi"/>
          <w:szCs w:val="22"/>
        </w:rPr>
      </w:pPr>
    </w:p>
    <w:p w14:paraId="071C2361" w14:textId="77777777" w:rsidR="008065C1" w:rsidRPr="009A58C2" w:rsidRDefault="008065C1" w:rsidP="008065C1">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 xml:space="preserve">Το Π.Ι.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5D85F8BC" w14:textId="77777777" w:rsidR="008065C1" w:rsidRPr="009A58C2" w:rsidRDefault="008065C1" w:rsidP="008065C1">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77A41C7C" w14:textId="77777777" w:rsidR="008065C1" w:rsidRPr="009A58C2" w:rsidRDefault="008065C1" w:rsidP="008065C1">
      <w:pPr>
        <w:tabs>
          <w:tab w:val="left" w:pos="1735"/>
          <w:tab w:val="left" w:pos="1877"/>
        </w:tabs>
        <w:snapToGrid w:val="0"/>
        <w:ind w:left="426"/>
        <w:jc w:val="both"/>
        <w:rPr>
          <w:rFonts w:asciiTheme="minorHAnsi" w:hAnsiTheme="minorHAnsi" w:cstheme="minorHAnsi"/>
          <w:szCs w:val="22"/>
        </w:rPr>
      </w:pPr>
      <w:r w:rsidRPr="009A58C2">
        <w:rPr>
          <w:rFonts w:asciiTheme="minorHAnsi" w:hAnsiTheme="minorHAnsi" w:cstheme="minorHAns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0D89310" w14:textId="77777777" w:rsidR="00583603" w:rsidRDefault="00583603" w:rsidP="009A58C2">
      <w:pPr>
        <w:pStyle w:val="1"/>
        <w:jc w:val="center"/>
        <w:rPr>
          <w:rFonts w:asciiTheme="minorHAnsi" w:hAnsiTheme="minorHAnsi" w:cstheme="minorHAnsi"/>
          <w:i/>
          <w:spacing w:val="0"/>
          <w:sz w:val="20"/>
        </w:rPr>
      </w:pPr>
    </w:p>
    <w:p w14:paraId="1D34D682" w14:textId="77777777" w:rsidR="00583603" w:rsidRDefault="00583603" w:rsidP="00534BF2">
      <w:pPr>
        <w:tabs>
          <w:tab w:val="left" w:pos="8085"/>
        </w:tabs>
        <w:spacing w:line="276" w:lineRule="auto"/>
      </w:pPr>
      <w:r>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583603" w14:paraId="2AF4CECE" w14:textId="77777777" w:rsidTr="00480B36">
        <w:trPr>
          <w:trHeight w:val="80"/>
        </w:trPr>
        <w:tc>
          <w:tcPr>
            <w:tcW w:w="5069" w:type="dxa"/>
          </w:tcPr>
          <w:p w14:paraId="0F15FCBE" w14:textId="0B7B6DB7" w:rsidR="00583603" w:rsidRDefault="00583603" w:rsidP="00534BF2">
            <w:pPr>
              <w:tabs>
                <w:tab w:val="left" w:pos="8085"/>
              </w:tabs>
              <w:spacing w:line="276" w:lineRule="auto"/>
              <w:ind w:left="426"/>
            </w:pPr>
          </w:p>
        </w:tc>
        <w:tc>
          <w:tcPr>
            <w:tcW w:w="5070" w:type="dxa"/>
          </w:tcPr>
          <w:p w14:paraId="598DAB63" w14:textId="18174213" w:rsidR="00583603" w:rsidRDefault="00736933" w:rsidP="00534BF2">
            <w:pPr>
              <w:tabs>
                <w:tab w:val="left" w:pos="8085"/>
              </w:tabs>
              <w:spacing w:line="276" w:lineRule="auto"/>
              <w:jc w:val="center"/>
            </w:pPr>
            <w:r>
              <w:rPr>
                <w:rFonts w:ascii="Calibri" w:hAnsi="Calibri" w:cs="Calibri"/>
                <w:b/>
                <w:sz w:val="20"/>
              </w:rPr>
              <w:t xml:space="preserve">Η </w:t>
            </w:r>
            <w:r w:rsidR="00583603" w:rsidRPr="00E46086">
              <w:rPr>
                <w:rFonts w:ascii="Calibri" w:hAnsi="Calibri" w:cs="Calibri"/>
                <w:b/>
                <w:sz w:val="20"/>
              </w:rPr>
              <w:t>ΠΡΥΤΑΝΗΣ</w:t>
            </w:r>
          </w:p>
        </w:tc>
      </w:tr>
      <w:tr w:rsidR="00583603" w14:paraId="50D6B64E" w14:textId="77777777" w:rsidTr="00E010C7">
        <w:trPr>
          <w:trHeight w:val="1077"/>
        </w:trPr>
        <w:tc>
          <w:tcPr>
            <w:tcW w:w="5069" w:type="dxa"/>
          </w:tcPr>
          <w:p w14:paraId="0CAE8683" w14:textId="77777777" w:rsidR="00583603" w:rsidRDefault="00583603" w:rsidP="00480B36">
            <w:pPr>
              <w:tabs>
                <w:tab w:val="left" w:pos="8085"/>
              </w:tabs>
              <w:jc w:val="center"/>
            </w:pPr>
          </w:p>
        </w:tc>
        <w:tc>
          <w:tcPr>
            <w:tcW w:w="5070" w:type="dxa"/>
          </w:tcPr>
          <w:p w14:paraId="5EC89A5C" w14:textId="77777777" w:rsidR="00583603" w:rsidRDefault="00583603" w:rsidP="00CB5C6C">
            <w:pPr>
              <w:tabs>
                <w:tab w:val="left" w:pos="8085"/>
              </w:tabs>
            </w:pPr>
          </w:p>
        </w:tc>
      </w:tr>
      <w:tr w:rsidR="00583603" w14:paraId="67A9A754" w14:textId="77777777" w:rsidTr="00480B36">
        <w:tc>
          <w:tcPr>
            <w:tcW w:w="5069" w:type="dxa"/>
          </w:tcPr>
          <w:p w14:paraId="581CA3FA" w14:textId="77777777" w:rsidR="00583603" w:rsidRDefault="00583603" w:rsidP="00480B36">
            <w:pPr>
              <w:tabs>
                <w:tab w:val="left" w:pos="8085"/>
              </w:tabs>
              <w:jc w:val="center"/>
            </w:pPr>
          </w:p>
        </w:tc>
        <w:tc>
          <w:tcPr>
            <w:tcW w:w="5070" w:type="dxa"/>
          </w:tcPr>
          <w:p w14:paraId="5DCB9F43" w14:textId="183F8E1C" w:rsidR="00583603" w:rsidRDefault="00736933" w:rsidP="00480B36">
            <w:pPr>
              <w:tabs>
                <w:tab w:val="left" w:pos="8085"/>
              </w:tabs>
              <w:jc w:val="center"/>
            </w:pPr>
            <w:r>
              <w:rPr>
                <w:rFonts w:ascii="Calibri" w:hAnsi="Calibri" w:cs="Calibri"/>
                <w:b/>
                <w:sz w:val="20"/>
              </w:rPr>
              <w:t>ΑΝΝΑ Κ. ΜΠΑΤΙΣΤΑΤΟΥ</w:t>
            </w:r>
          </w:p>
        </w:tc>
      </w:tr>
    </w:tbl>
    <w:p w14:paraId="7285211F" w14:textId="77777777" w:rsidR="00583603" w:rsidRDefault="00583603" w:rsidP="00583603">
      <w:pPr>
        <w:tabs>
          <w:tab w:val="left" w:pos="8085"/>
        </w:tabs>
      </w:pPr>
    </w:p>
    <w:p w14:paraId="60118DAC" w14:textId="77777777" w:rsidR="00743E89" w:rsidRDefault="00743E89" w:rsidP="00136C78">
      <w:pPr>
        <w:spacing w:after="200" w:line="276" w:lineRule="auto"/>
        <w:rPr>
          <w:b/>
        </w:rPr>
      </w:pPr>
    </w:p>
    <w:p w14:paraId="758A9E39" w14:textId="0441817F" w:rsidR="003908A6" w:rsidRPr="009D3FE5" w:rsidRDefault="009D3FE5" w:rsidP="00136C78">
      <w:pPr>
        <w:spacing w:after="200" w:line="276" w:lineRule="auto"/>
        <w:rPr>
          <w:b/>
        </w:rPr>
      </w:pPr>
      <w:r w:rsidRPr="009D3FE5">
        <w:rPr>
          <w:b/>
        </w:rPr>
        <w:lastRenderedPageBreak/>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p w14:paraId="477076DC" w14:textId="56DCDFBA" w:rsidR="00237333" w:rsidRDefault="00237333" w:rsidP="00237333">
      <w:pPr>
        <w:tabs>
          <w:tab w:val="left" w:pos="720"/>
          <w:tab w:val="left" w:pos="2077"/>
        </w:tabs>
        <w:jc w:val="center"/>
        <w:rPr>
          <w:b/>
        </w:rPr>
      </w:pPr>
      <w:r w:rsidRPr="009D3FE5">
        <w:rPr>
          <w:b/>
        </w:rPr>
        <w:t>ΕΝΔΕΙΚΤΙΚΟΣ ΠΡΟ</w:t>
      </w:r>
      <w:r w:rsidR="008477A4">
        <w:rPr>
          <w:b/>
        </w:rPr>
        <w:t>Ϋ</w:t>
      </w:r>
      <w:r w:rsidRPr="009D3FE5">
        <w:rPr>
          <w:b/>
        </w:rPr>
        <w:t>ΠΟΛΟΓΙΣΜΟΣ</w:t>
      </w: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617C0431" w14:textId="77777777" w:rsidR="003908A6" w:rsidRDefault="003908A6" w:rsidP="003908A6">
      <w:pPr>
        <w:ind w:left="-284" w:right="-341" w:firstLine="284"/>
        <w:jc w:val="both"/>
      </w:pP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672"/>
        <w:gridCol w:w="1121"/>
        <w:gridCol w:w="1519"/>
        <w:gridCol w:w="1129"/>
        <w:gridCol w:w="1551"/>
        <w:gridCol w:w="1549"/>
      </w:tblGrid>
      <w:tr w:rsidR="00084757" w:rsidRPr="00534BF2" w14:paraId="1F802E02" w14:textId="77777777" w:rsidTr="00080023">
        <w:trPr>
          <w:trHeight w:val="649"/>
          <w:jc w:val="center"/>
        </w:trPr>
        <w:tc>
          <w:tcPr>
            <w:tcW w:w="294" w:type="pct"/>
            <w:tcBorders>
              <w:bottom w:val="single" w:sz="4" w:space="0" w:color="auto"/>
            </w:tcBorders>
            <w:shd w:val="clear" w:color="auto" w:fill="auto"/>
            <w:vAlign w:val="center"/>
          </w:tcPr>
          <w:p w14:paraId="53930B36" w14:textId="77777777" w:rsidR="00084757" w:rsidRPr="00534BF2" w:rsidRDefault="00084757" w:rsidP="003715EB">
            <w:pPr>
              <w:jc w:val="center"/>
              <w:rPr>
                <w:rFonts w:ascii="Times New Roman" w:hAnsi="Times New Roman"/>
                <w:bCs/>
                <w:szCs w:val="22"/>
              </w:rPr>
            </w:pPr>
            <w:bookmarkStart w:id="1" w:name="_Hlk138764025"/>
            <w:r w:rsidRPr="00534BF2">
              <w:rPr>
                <w:rFonts w:ascii="Times New Roman" w:hAnsi="Times New Roman"/>
                <w:bCs/>
                <w:szCs w:val="22"/>
              </w:rPr>
              <w:t>Α/Α</w:t>
            </w:r>
          </w:p>
        </w:tc>
        <w:tc>
          <w:tcPr>
            <w:tcW w:w="1318" w:type="pct"/>
            <w:tcBorders>
              <w:bottom w:val="single" w:sz="4" w:space="0" w:color="auto"/>
            </w:tcBorders>
            <w:shd w:val="clear" w:color="auto" w:fill="auto"/>
            <w:vAlign w:val="center"/>
          </w:tcPr>
          <w:p w14:paraId="4B220A75" w14:textId="77777777" w:rsidR="00084757" w:rsidRPr="00534BF2" w:rsidRDefault="00084757" w:rsidP="003715EB">
            <w:pPr>
              <w:jc w:val="center"/>
              <w:rPr>
                <w:rFonts w:ascii="Times New Roman" w:hAnsi="Times New Roman"/>
                <w:bCs/>
                <w:szCs w:val="22"/>
              </w:rPr>
            </w:pPr>
            <w:r w:rsidRPr="00534BF2">
              <w:rPr>
                <w:rFonts w:ascii="Times New Roman" w:hAnsi="Times New Roman"/>
                <w:bCs/>
                <w:szCs w:val="22"/>
              </w:rPr>
              <w:t>Αναλυτική Περιγραφή Δαπάνης</w:t>
            </w:r>
          </w:p>
        </w:tc>
        <w:tc>
          <w:tcPr>
            <w:tcW w:w="553" w:type="pct"/>
            <w:tcBorders>
              <w:bottom w:val="single" w:sz="4" w:space="0" w:color="auto"/>
            </w:tcBorders>
            <w:shd w:val="clear" w:color="auto" w:fill="auto"/>
            <w:vAlign w:val="center"/>
          </w:tcPr>
          <w:p w14:paraId="73F7FD4C" w14:textId="77777777" w:rsidR="00084757" w:rsidRPr="00534BF2" w:rsidRDefault="00084757" w:rsidP="003715EB">
            <w:pPr>
              <w:jc w:val="center"/>
              <w:rPr>
                <w:rFonts w:ascii="Times New Roman" w:hAnsi="Times New Roman"/>
                <w:bCs/>
                <w:szCs w:val="22"/>
              </w:rPr>
            </w:pPr>
            <w:r w:rsidRPr="00534BF2">
              <w:rPr>
                <w:rFonts w:ascii="Times New Roman" w:hAnsi="Times New Roman"/>
                <w:bCs/>
                <w:szCs w:val="22"/>
              </w:rPr>
              <w:t>Ποσότητα</w:t>
            </w:r>
          </w:p>
          <w:p w14:paraId="0BBD41CD" w14:textId="2ECABCB7" w:rsidR="00084757" w:rsidRPr="00534BF2" w:rsidRDefault="00084757" w:rsidP="003715EB">
            <w:pPr>
              <w:jc w:val="center"/>
              <w:rPr>
                <w:rFonts w:ascii="Times New Roman" w:hAnsi="Times New Roman"/>
                <w:bCs/>
                <w:szCs w:val="22"/>
              </w:rPr>
            </w:pPr>
          </w:p>
        </w:tc>
        <w:tc>
          <w:tcPr>
            <w:tcW w:w="749" w:type="pct"/>
            <w:tcBorders>
              <w:bottom w:val="single" w:sz="4" w:space="0" w:color="auto"/>
            </w:tcBorders>
          </w:tcPr>
          <w:p w14:paraId="586D9F6D" w14:textId="2943B075" w:rsidR="00084757" w:rsidRPr="00534BF2" w:rsidRDefault="00084757" w:rsidP="003715EB">
            <w:pPr>
              <w:jc w:val="center"/>
              <w:rPr>
                <w:rFonts w:ascii="Times New Roman" w:hAnsi="Times New Roman"/>
                <w:bCs/>
                <w:szCs w:val="22"/>
              </w:rPr>
            </w:pPr>
            <w:r>
              <w:rPr>
                <w:rFonts w:ascii="Times New Roman" w:hAnsi="Times New Roman"/>
                <w:bCs/>
                <w:szCs w:val="22"/>
              </w:rPr>
              <w:t>Τιμή μονάδας</w:t>
            </w:r>
          </w:p>
        </w:tc>
        <w:tc>
          <w:tcPr>
            <w:tcW w:w="557" w:type="pct"/>
            <w:tcBorders>
              <w:bottom w:val="single" w:sz="4" w:space="0" w:color="auto"/>
            </w:tcBorders>
            <w:shd w:val="clear" w:color="auto" w:fill="auto"/>
            <w:vAlign w:val="center"/>
          </w:tcPr>
          <w:p w14:paraId="76920C3E" w14:textId="653EF1D7" w:rsidR="00084757" w:rsidRPr="00534BF2" w:rsidRDefault="00363DAF" w:rsidP="003715EB">
            <w:pPr>
              <w:jc w:val="center"/>
              <w:rPr>
                <w:rFonts w:ascii="Times New Roman" w:hAnsi="Times New Roman"/>
                <w:bCs/>
                <w:szCs w:val="22"/>
              </w:rPr>
            </w:pPr>
            <w:r>
              <w:rPr>
                <w:rFonts w:ascii="Times New Roman" w:hAnsi="Times New Roman"/>
                <w:bCs/>
                <w:szCs w:val="22"/>
              </w:rPr>
              <w:t xml:space="preserve">Καθαρή αξία </w:t>
            </w:r>
          </w:p>
        </w:tc>
        <w:tc>
          <w:tcPr>
            <w:tcW w:w="765" w:type="pct"/>
            <w:tcBorders>
              <w:bottom w:val="single" w:sz="4" w:space="0" w:color="auto"/>
            </w:tcBorders>
          </w:tcPr>
          <w:p w14:paraId="676CEFD8" w14:textId="391E8633" w:rsidR="00084757" w:rsidRPr="00534BF2" w:rsidRDefault="00363DAF" w:rsidP="003715EB">
            <w:pPr>
              <w:jc w:val="center"/>
              <w:rPr>
                <w:rFonts w:ascii="Times New Roman" w:hAnsi="Times New Roman"/>
                <w:bCs/>
                <w:szCs w:val="22"/>
              </w:rPr>
            </w:pPr>
            <w:r>
              <w:rPr>
                <w:rFonts w:ascii="Times New Roman" w:hAnsi="Times New Roman"/>
                <w:bCs/>
                <w:szCs w:val="22"/>
              </w:rPr>
              <w:t>ΦΠΑ 24%</w:t>
            </w:r>
          </w:p>
        </w:tc>
        <w:tc>
          <w:tcPr>
            <w:tcW w:w="764" w:type="pct"/>
            <w:tcBorders>
              <w:bottom w:val="single" w:sz="4" w:space="0" w:color="auto"/>
            </w:tcBorders>
          </w:tcPr>
          <w:p w14:paraId="5BEC9E42" w14:textId="2C7AEC17" w:rsidR="00084757" w:rsidRPr="00534BF2" w:rsidRDefault="00363DAF" w:rsidP="003715EB">
            <w:pPr>
              <w:jc w:val="center"/>
              <w:rPr>
                <w:rFonts w:ascii="Times New Roman" w:hAnsi="Times New Roman"/>
                <w:bCs/>
                <w:szCs w:val="22"/>
              </w:rPr>
            </w:pPr>
            <w:r>
              <w:rPr>
                <w:rFonts w:ascii="Times New Roman" w:hAnsi="Times New Roman"/>
                <w:bCs/>
                <w:szCs w:val="22"/>
              </w:rPr>
              <w:t>Τελική αξία</w:t>
            </w:r>
          </w:p>
        </w:tc>
      </w:tr>
      <w:tr w:rsidR="00084757" w:rsidRPr="00534BF2" w14:paraId="232B5699" w14:textId="77777777" w:rsidTr="00080023">
        <w:trPr>
          <w:trHeight w:val="808"/>
          <w:jc w:val="center"/>
        </w:trPr>
        <w:tc>
          <w:tcPr>
            <w:tcW w:w="294" w:type="pct"/>
            <w:tcBorders>
              <w:bottom w:val="single" w:sz="4" w:space="0" w:color="auto"/>
            </w:tcBorders>
            <w:shd w:val="clear" w:color="auto" w:fill="auto"/>
            <w:vAlign w:val="center"/>
          </w:tcPr>
          <w:p w14:paraId="1371C903" w14:textId="77777777" w:rsidR="00084757" w:rsidRPr="00534BF2" w:rsidRDefault="00084757" w:rsidP="00080023">
            <w:pPr>
              <w:jc w:val="center"/>
              <w:rPr>
                <w:rFonts w:ascii="Times New Roman" w:hAnsi="Times New Roman"/>
                <w:b/>
                <w:bCs/>
                <w:szCs w:val="22"/>
              </w:rPr>
            </w:pPr>
            <w:r w:rsidRPr="00534BF2">
              <w:rPr>
                <w:rFonts w:ascii="Times New Roman" w:hAnsi="Times New Roman"/>
                <w:b/>
                <w:bCs/>
                <w:szCs w:val="22"/>
              </w:rPr>
              <w:t>1.</w:t>
            </w:r>
          </w:p>
        </w:tc>
        <w:tc>
          <w:tcPr>
            <w:tcW w:w="1318" w:type="pct"/>
            <w:tcBorders>
              <w:bottom w:val="single" w:sz="4" w:space="0" w:color="auto"/>
            </w:tcBorders>
            <w:shd w:val="clear" w:color="auto" w:fill="auto"/>
            <w:vAlign w:val="center"/>
          </w:tcPr>
          <w:p w14:paraId="0F393A1B" w14:textId="2B25408B" w:rsidR="00084757" w:rsidRPr="00534BF2" w:rsidRDefault="00084757" w:rsidP="00080023">
            <w:pPr>
              <w:jc w:val="center"/>
              <w:rPr>
                <w:rFonts w:ascii="Times New Roman" w:hAnsi="Times New Roman"/>
                <w:bCs/>
                <w:szCs w:val="22"/>
              </w:rPr>
            </w:pPr>
            <w:r w:rsidRPr="00534BF2">
              <w:rPr>
                <w:rFonts w:ascii="Times New Roman" w:hAnsi="Times New Roman"/>
                <w:b/>
                <w:bCs/>
                <w:i/>
                <w:szCs w:val="22"/>
              </w:rPr>
              <w:t>ΦΩΤΟΑΝΤΙΓΡΑΦΙΚΟ ΧΑΡΤΙ Α4</w:t>
            </w:r>
            <w:r w:rsidR="007A175A">
              <w:rPr>
                <w:rFonts w:ascii="Times New Roman" w:hAnsi="Times New Roman"/>
                <w:b/>
                <w:bCs/>
                <w:i/>
                <w:szCs w:val="22"/>
              </w:rPr>
              <w:t xml:space="preserve"> (σε δεσμίδες των 500φ.)</w:t>
            </w:r>
          </w:p>
        </w:tc>
        <w:tc>
          <w:tcPr>
            <w:tcW w:w="553" w:type="pct"/>
            <w:tcBorders>
              <w:bottom w:val="single" w:sz="4" w:space="0" w:color="auto"/>
            </w:tcBorders>
            <w:shd w:val="clear" w:color="auto" w:fill="auto"/>
            <w:vAlign w:val="center"/>
          </w:tcPr>
          <w:p w14:paraId="666D0D82" w14:textId="4704BC72" w:rsidR="00084757" w:rsidRPr="00534BF2" w:rsidRDefault="00F456BA" w:rsidP="00080023">
            <w:pPr>
              <w:jc w:val="center"/>
              <w:rPr>
                <w:rFonts w:ascii="Times New Roman" w:hAnsi="Times New Roman"/>
                <w:bCs/>
                <w:szCs w:val="22"/>
              </w:rPr>
            </w:pPr>
            <w:r>
              <w:rPr>
                <w:rFonts w:ascii="Times New Roman" w:hAnsi="Times New Roman"/>
                <w:bCs/>
                <w:szCs w:val="22"/>
              </w:rPr>
              <w:t>4684</w:t>
            </w:r>
          </w:p>
        </w:tc>
        <w:tc>
          <w:tcPr>
            <w:tcW w:w="749" w:type="pct"/>
            <w:tcBorders>
              <w:bottom w:val="single" w:sz="4" w:space="0" w:color="auto"/>
            </w:tcBorders>
          </w:tcPr>
          <w:p w14:paraId="24291016" w14:textId="77777777" w:rsidR="00080023" w:rsidRDefault="00080023" w:rsidP="00080023">
            <w:pPr>
              <w:jc w:val="center"/>
              <w:rPr>
                <w:rFonts w:ascii="Times New Roman" w:hAnsi="Times New Roman"/>
                <w:bCs/>
                <w:szCs w:val="22"/>
              </w:rPr>
            </w:pPr>
          </w:p>
          <w:p w14:paraId="47ADA9BF" w14:textId="13E02312" w:rsidR="00084757" w:rsidRPr="00534BF2" w:rsidRDefault="00F456BA" w:rsidP="00080023">
            <w:pPr>
              <w:jc w:val="center"/>
              <w:rPr>
                <w:rFonts w:ascii="Times New Roman" w:hAnsi="Times New Roman"/>
                <w:bCs/>
                <w:szCs w:val="22"/>
              </w:rPr>
            </w:pPr>
            <w:r>
              <w:rPr>
                <w:rFonts w:ascii="Times New Roman" w:hAnsi="Times New Roman"/>
                <w:bCs/>
                <w:szCs w:val="22"/>
              </w:rPr>
              <w:t>3,39</w:t>
            </w:r>
            <w:r w:rsidR="00084757">
              <w:rPr>
                <w:rFonts w:ascii="Times New Roman" w:hAnsi="Times New Roman"/>
                <w:bCs/>
                <w:szCs w:val="22"/>
              </w:rPr>
              <w:t>€</w:t>
            </w:r>
          </w:p>
        </w:tc>
        <w:tc>
          <w:tcPr>
            <w:tcW w:w="557" w:type="pct"/>
            <w:tcBorders>
              <w:bottom w:val="single" w:sz="4" w:space="0" w:color="auto"/>
            </w:tcBorders>
            <w:shd w:val="clear" w:color="auto" w:fill="auto"/>
            <w:vAlign w:val="center"/>
          </w:tcPr>
          <w:p w14:paraId="670B6CA9" w14:textId="1C8E01D3" w:rsidR="00084757" w:rsidRPr="00534BF2" w:rsidRDefault="00F456BA" w:rsidP="00080023">
            <w:pPr>
              <w:jc w:val="center"/>
              <w:rPr>
                <w:rFonts w:ascii="Times New Roman" w:hAnsi="Times New Roman"/>
                <w:bCs/>
                <w:szCs w:val="22"/>
              </w:rPr>
            </w:pPr>
            <w:r>
              <w:rPr>
                <w:rFonts w:ascii="Times New Roman" w:hAnsi="Times New Roman"/>
                <w:bCs/>
                <w:szCs w:val="22"/>
              </w:rPr>
              <w:t>15.865</w:t>
            </w:r>
            <w:r w:rsidR="00363DAF">
              <w:rPr>
                <w:rFonts w:ascii="Times New Roman" w:hAnsi="Times New Roman"/>
                <w:bCs/>
                <w:szCs w:val="22"/>
              </w:rPr>
              <w:t>€</w:t>
            </w:r>
          </w:p>
        </w:tc>
        <w:tc>
          <w:tcPr>
            <w:tcW w:w="765" w:type="pct"/>
            <w:tcBorders>
              <w:bottom w:val="single" w:sz="4" w:space="0" w:color="auto"/>
            </w:tcBorders>
          </w:tcPr>
          <w:p w14:paraId="085D7693" w14:textId="77777777" w:rsidR="00080023" w:rsidRDefault="00080023" w:rsidP="00080023">
            <w:pPr>
              <w:jc w:val="center"/>
              <w:rPr>
                <w:rFonts w:ascii="Times New Roman" w:hAnsi="Times New Roman"/>
                <w:bCs/>
                <w:szCs w:val="22"/>
              </w:rPr>
            </w:pPr>
          </w:p>
          <w:p w14:paraId="283A290A" w14:textId="2DC6E285" w:rsidR="00084757" w:rsidRPr="00614991" w:rsidRDefault="00F456BA" w:rsidP="00080023">
            <w:pPr>
              <w:jc w:val="center"/>
              <w:rPr>
                <w:rFonts w:ascii="Times New Roman" w:hAnsi="Times New Roman"/>
                <w:bCs/>
                <w:szCs w:val="22"/>
              </w:rPr>
            </w:pPr>
            <w:r>
              <w:rPr>
                <w:rFonts w:ascii="Times New Roman" w:hAnsi="Times New Roman"/>
                <w:bCs/>
                <w:szCs w:val="22"/>
              </w:rPr>
              <w:t>3.807,48</w:t>
            </w:r>
            <w:r w:rsidR="00363DAF">
              <w:rPr>
                <w:rFonts w:ascii="Times New Roman" w:hAnsi="Times New Roman"/>
                <w:bCs/>
                <w:szCs w:val="22"/>
              </w:rPr>
              <w:t>€</w:t>
            </w:r>
          </w:p>
        </w:tc>
        <w:tc>
          <w:tcPr>
            <w:tcW w:w="764" w:type="pct"/>
            <w:tcBorders>
              <w:bottom w:val="single" w:sz="4" w:space="0" w:color="auto"/>
            </w:tcBorders>
            <w:shd w:val="clear" w:color="auto" w:fill="auto"/>
            <w:vAlign w:val="center"/>
          </w:tcPr>
          <w:p w14:paraId="0FDCC2D6" w14:textId="6AD70A4B" w:rsidR="00084757" w:rsidRPr="00614991" w:rsidRDefault="00F456BA" w:rsidP="00080023">
            <w:pPr>
              <w:jc w:val="center"/>
              <w:rPr>
                <w:rFonts w:ascii="Times New Roman" w:hAnsi="Times New Roman"/>
                <w:bCs/>
                <w:szCs w:val="22"/>
              </w:rPr>
            </w:pPr>
            <w:r>
              <w:rPr>
                <w:rFonts w:ascii="Times New Roman" w:hAnsi="Times New Roman"/>
                <w:bCs/>
                <w:szCs w:val="22"/>
              </w:rPr>
              <w:t>19.672,00</w:t>
            </w:r>
            <w:r w:rsidR="00363DAF">
              <w:rPr>
                <w:rFonts w:ascii="Times New Roman" w:hAnsi="Times New Roman"/>
                <w:bCs/>
                <w:szCs w:val="22"/>
              </w:rPr>
              <w:t>€</w:t>
            </w:r>
          </w:p>
        </w:tc>
      </w:tr>
      <w:tr w:rsidR="00363DAF" w:rsidRPr="00534BF2" w14:paraId="0F313221" w14:textId="77777777" w:rsidTr="00080023">
        <w:trPr>
          <w:trHeight w:val="406"/>
          <w:jc w:val="center"/>
        </w:trPr>
        <w:tc>
          <w:tcPr>
            <w:tcW w:w="4236" w:type="pct"/>
            <w:gridSpan w:val="6"/>
            <w:shd w:val="clear" w:color="auto" w:fill="auto"/>
            <w:vAlign w:val="center"/>
          </w:tcPr>
          <w:p w14:paraId="7D21B07B" w14:textId="2AA4FE74" w:rsidR="00363DAF" w:rsidRDefault="00363DAF" w:rsidP="00363DAF">
            <w:pPr>
              <w:jc w:val="right"/>
              <w:rPr>
                <w:rFonts w:ascii="Times New Roman" w:hAnsi="Times New Roman"/>
                <w:bCs/>
                <w:szCs w:val="22"/>
              </w:rPr>
            </w:pPr>
            <w:r>
              <w:rPr>
                <w:rFonts w:ascii="Times New Roman" w:hAnsi="Times New Roman"/>
                <w:bCs/>
                <w:szCs w:val="22"/>
              </w:rPr>
              <w:t>Σύνολο χωρίς ΦΠΑ 24%</w:t>
            </w:r>
          </w:p>
        </w:tc>
        <w:tc>
          <w:tcPr>
            <w:tcW w:w="764" w:type="pct"/>
            <w:shd w:val="clear" w:color="auto" w:fill="auto"/>
            <w:vAlign w:val="center"/>
          </w:tcPr>
          <w:p w14:paraId="107C64BC" w14:textId="1514D037" w:rsidR="00363DAF" w:rsidRDefault="00B803E6" w:rsidP="003715EB">
            <w:pPr>
              <w:jc w:val="center"/>
              <w:rPr>
                <w:rFonts w:ascii="Times New Roman" w:hAnsi="Times New Roman"/>
                <w:bCs/>
                <w:szCs w:val="22"/>
              </w:rPr>
            </w:pPr>
            <w:r>
              <w:rPr>
                <w:rFonts w:ascii="Times New Roman" w:hAnsi="Times New Roman"/>
                <w:bCs/>
                <w:szCs w:val="22"/>
              </w:rPr>
              <w:t>15.865€</w:t>
            </w:r>
          </w:p>
        </w:tc>
      </w:tr>
      <w:tr w:rsidR="00363DAF" w:rsidRPr="00534BF2" w14:paraId="6A4181CB" w14:textId="77777777" w:rsidTr="00080023">
        <w:trPr>
          <w:trHeight w:val="406"/>
          <w:jc w:val="center"/>
        </w:trPr>
        <w:tc>
          <w:tcPr>
            <w:tcW w:w="4236" w:type="pct"/>
            <w:gridSpan w:val="6"/>
            <w:shd w:val="clear" w:color="auto" w:fill="auto"/>
            <w:vAlign w:val="center"/>
          </w:tcPr>
          <w:p w14:paraId="37C0D186" w14:textId="09700FB9" w:rsidR="00363DAF" w:rsidRDefault="00363DAF" w:rsidP="00363DAF">
            <w:pPr>
              <w:jc w:val="right"/>
              <w:rPr>
                <w:rFonts w:ascii="Times New Roman" w:hAnsi="Times New Roman"/>
                <w:bCs/>
                <w:szCs w:val="22"/>
              </w:rPr>
            </w:pPr>
            <w:r>
              <w:rPr>
                <w:rFonts w:ascii="Times New Roman" w:hAnsi="Times New Roman"/>
                <w:bCs/>
                <w:szCs w:val="22"/>
              </w:rPr>
              <w:t>ΦΠΑ24%</w:t>
            </w:r>
          </w:p>
        </w:tc>
        <w:tc>
          <w:tcPr>
            <w:tcW w:w="764" w:type="pct"/>
            <w:shd w:val="clear" w:color="auto" w:fill="auto"/>
            <w:vAlign w:val="center"/>
          </w:tcPr>
          <w:p w14:paraId="7B32E328" w14:textId="3F7B117C" w:rsidR="00363DAF" w:rsidRDefault="00B803E6" w:rsidP="003715EB">
            <w:pPr>
              <w:jc w:val="center"/>
              <w:rPr>
                <w:rFonts w:ascii="Times New Roman" w:hAnsi="Times New Roman"/>
                <w:bCs/>
                <w:szCs w:val="22"/>
              </w:rPr>
            </w:pPr>
            <w:r>
              <w:rPr>
                <w:rFonts w:ascii="Times New Roman" w:hAnsi="Times New Roman"/>
                <w:bCs/>
                <w:szCs w:val="22"/>
              </w:rPr>
              <w:t>3.807,48€</w:t>
            </w:r>
          </w:p>
        </w:tc>
      </w:tr>
      <w:tr w:rsidR="00363DAF" w:rsidRPr="00534BF2" w14:paraId="7513CBB6" w14:textId="77777777" w:rsidTr="00080023">
        <w:trPr>
          <w:trHeight w:val="406"/>
          <w:jc w:val="center"/>
        </w:trPr>
        <w:tc>
          <w:tcPr>
            <w:tcW w:w="4236" w:type="pct"/>
            <w:gridSpan w:val="6"/>
            <w:tcBorders>
              <w:bottom w:val="single" w:sz="4" w:space="0" w:color="auto"/>
            </w:tcBorders>
            <w:shd w:val="clear" w:color="auto" w:fill="auto"/>
            <w:vAlign w:val="center"/>
          </w:tcPr>
          <w:p w14:paraId="7A61D910" w14:textId="19721502" w:rsidR="00363DAF" w:rsidRDefault="00363DAF" w:rsidP="00363DAF">
            <w:pPr>
              <w:jc w:val="right"/>
              <w:rPr>
                <w:rFonts w:ascii="Times New Roman" w:hAnsi="Times New Roman"/>
                <w:bCs/>
                <w:szCs w:val="22"/>
              </w:rPr>
            </w:pPr>
            <w:r>
              <w:rPr>
                <w:rFonts w:ascii="Times New Roman" w:hAnsi="Times New Roman"/>
                <w:bCs/>
                <w:szCs w:val="22"/>
              </w:rPr>
              <w:t>Σύνολο με ΦΠΑ 24%</w:t>
            </w:r>
          </w:p>
        </w:tc>
        <w:tc>
          <w:tcPr>
            <w:tcW w:w="764" w:type="pct"/>
            <w:tcBorders>
              <w:bottom w:val="single" w:sz="4" w:space="0" w:color="auto"/>
            </w:tcBorders>
            <w:shd w:val="clear" w:color="auto" w:fill="auto"/>
            <w:vAlign w:val="center"/>
          </w:tcPr>
          <w:p w14:paraId="16D14369" w14:textId="0CA5B4AE" w:rsidR="00363DAF" w:rsidRPr="00B803E6" w:rsidRDefault="00B803E6" w:rsidP="0076135C">
            <w:pPr>
              <w:jc w:val="center"/>
              <w:rPr>
                <w:rFonts w:ascii="Calibri" w:hAnsi="Calibri" w:cs="Calibri"/>
                <w:b/>
                <w:color w:val="000000"/>
                <w:szCs w:val="22"/>
              </w:rPr>
            </w:pPr>
            <w:r w:rsidRPr="00B803E6">
              <w:rPr>
                <w:rFonts w:ascii="Times New Roman" w:hAnsi="Times New Roman"/>
                <w:b/>
                <w:szCs w:val="22"/>
              </w:rPr>
              <w:t>19.672,00€</w:t>
            </w:r>
          </w:p>
        </w:tc>
      </w:tr>
      <w:bookmarkEnd w:id="1"/>
    </w:tbl>
    <w:p w14:paraId="6DB9A3FD" w14:textId="77777777" w:rsidR="003908A6" w:rsidRDefault="003908A6" w:rsidP="003908A6">
      <w:pPr>
        <w:ind w:left="-284" w:right="-341" w:firstLine="284"/>
        <w:jc w:val="both"/>
      </w:pPr>
    </w:p>
    <w:p w14:paraId="5B30950B" w14:textId="06FCFAB4" w:rsidR="009D3FE5" w:rsidRDefault="00585E8B" w:rsidP="00EA2288">
      <w:pPr>
        <w:spacing w:after="200" w:line="276" w:lineRule="auto"/>
        <w:rPr>
          <w:rFonts w:asciiTheme="minorHAnsi" w:hAnsiTheme="minorHAnsi"/>
          <w:sz w:val="24"/>
          <w:szCs w:val="24"/>
        </w:rPr>
      </w:pPr>
      <w:r>
        <w:br w:type="page"/>
      </w:r>
    </w:p>
    <w:p w14:paraId="1E6ABCE0" w14:textId="604BE50E" w:rsidR="0037243C" w:rsidRPr="00DF07B7" w:rsidRDefault="009D3FE5" w:rsidP="00DF07B7">
      <w:pPr>
        <w:ind w:left="426" w:right="-341" w:firstLine="284"/>
        <w:jc w:val="both"/>
        <w:rPr>
          <w:b/>
        </w:rPr>
      </w:pPr>
      <w:r w:rsidRPr="009D3FE5">
        <w:rPr>
          <w:b/>
        </w:rPr>
        <w:lastRenderedPageBreak/>
        <w:t>ΠΑΡΑΡΤΗΜΑ Ι</w:t>
      </w:r>
      <w:r>
        <w:rPr>
          <w:b/>
        </w:rPr>
        <w:t>Ι</w:t>
      </w:r>
      <w:r w:rsidR="00EA2288" w:rsidRPr="00EA2288">
        <w:rPr>
          <w:b/>
        </w:rPr>
        <w:t xml:space="preserve"> </w:t>
      </w:r>
      <w:r w:rsidR="003900C7" w:rsidRPr="0037243C">
        <w:rPr>
          <w:rFonts w:ascii="Palatino Linotype" w:eastAsiaTheme="majorEastAsia" w:hAnsi="Palatino Linotype" w:cstheme="majorBidi"/>
          <w:b/>
          <w:bCs/>
          <w:sz w:val="28"/>
          <w:szCs w:val="28"/>
          <w:lang w:eastAsia="en-US"/>
        </w:rPr>
        <w:t>ΤΕΧΝΙΚΗ ΠΕΡΙΓΡΑΦΗ</w:t>
      </w:r>
      <w:r w:rsidR="003900C7">
        <w:rPr>
          <w:rFonts w:ascii="Palatino Linotype" w:eastAsiaTheme="majorEastAsia" w:hAnsi="Palatino Linotype" w:cstheme="majorBidi"/>
          <w:b/>
          <w:bCs/>
          <w:sz w:val="28"/>
          <w:szCs w:val="28"/>
          <w:lang w:eastAsia="en-US"/>
        </w:rPr>
        <w:t xml:space="preserve"> – ΠΙΝΑΚΑΣ ΣΥΜΜΟΡΦΩΣΗΣ</w:t>
      </w:r>
      <w:r w:rsidR="00EA2288">
        <w:rPr>
          <w:noProof/>
        </w:rPr>
        <w:drawing>
          <wp:inline distT="0" distB="0" distL="0" distR="0" wp14:anchorId="6776A284" wp14:editId="3A982B96">
            <wp:extent cx="6300470" cy="8884920"/>
            <wp:effectExtent l="0" t="0" r="0" b="0"/>
            <wp:docPr id="1" name="Image 1" descr="Εικόνα που περιέχει κείμενο, ασπρόμαυρο, γραμματοσειρά, διάγραμμα&#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Εικόνα που περιέχει κείμενο, ασπρόμαυρο, γραμματοσειρά, διάγραμμα&#10;&#10;Περιγραφή που δημιουργήθηκε αυτόματα"/>
                    <pic:cNvPicPr>
                      <a:picLocks/>
                    </pic:cNvPicPr>
                  </pic:nvPicPr>
                  <pic:blipFill>
                    <a:blip r:embed="rId11" cstate="print"/>
                    <a:stretch>
                      <a:fillRect/>
                    </a:stretch>
                  </pic:blipFill>
                  <pic:spPr>
                    <a:xfrm>
                      <a:off x="0" y="0"/>
                      <a:ext cx="6300470" cy="8884920"/>
                    </a:xfrm>
                    <a:prstGeom prst="rect">
                      <a:avLst/>
                    </a:prstGeom>
                  </pic:spPr>
                </pic:pic>
              </a:graphicData>
            </a:graphic>
          </wp:inline>
        </w:drawing>
      </w:r>
      <w:r w:rsidR="0037243C" w:rsidRPr="0037243C">
        <w:rPr>
          <w:rFonts w:ascii="Palatino Linotype" w:eastAsia="Calibri" w:hAnsi="Palatino Linotype"/>
          <w:bCs/>
          <w:iCs/>
          <w:szCs w:val="22"/>
          <w:lang w:eastAsia="en-US"/>
        </w:rPr>
        <w:t xml:space="preserve">                           </w:t>
      </w:r>
    </w:p>
    <w:p w14:paraId="7FDC908C" w14:textId="5738FB97" w:rsidR="0037243C" w:rsidRPr="002358FA" w:rsidRDefault="004B0829" w:rsidP="001C096B">
      <w:pPr>
        <w:spacing w:after="120" w:line="276" w:lineRule="auto"/>
        <w:jc w:val="both"/>
        <w:rPr>
          <w:rFonts w:ascii="Palatino Linotype" w:eastAsiaTheme="minorHAnsi" w:hAnsi="Palatino Linotype" w:cstheme="minorBidi"/>
          <w:bCs/>
          <w:iCs/>
          <w:szCs w:val="22"/>
          <w:lang w:eastAsia="en-US"/>
        </w:rPr>
      </w:pPr>
      <w:r>
        <w:rPr>
          <w:noProof/>
        </w:rPr>
        <w:lastRenderedPageBreak/>
        <w:drawing>
          <wp:inline distT="0" distB="0" distL="0" distR="0" wp14:anchorId="4B9233DF" wp14:editId="6D438710">
            <wp:extent cx="6300470" cy="9246870"/>
            <wp:effectExtent l="0" t="0" r="0" b="0"/>
            <wp:docPr id="869390050" name="Εικόνα 869390050" descr="Εικόνα που περιέχει κείμενο, γραμματοσειρά, ασπρόμαυρο, παράλληλα&#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9390050" name="Εικόνα 869390050" descr="Εικόνα που περιέχει κείμενο, γραμματοσειρά, ασπρόμαυρο, παράλληλα&#10;&#10;Περιγραφή που δημιουργήθηκε αυτόματα"/>
                    <pic:cNvPicPr>
                      <a:picLocks/>
                    </pic:cNvPicPr>
                  </pic:nvPicPr>
                  <pic:blipFill>
                    <a:blip r:embed="rId12" cstate="print"/>
                    <a:stretch>
                      <a:fillRect/>
                    </a:stretch>
                  </pic:blipFill>
                  <pic:spPr>
                    <a:xfrm>
                      <a:off x="0" y="0"/>
                      <a:ext cx="6300470" cy="9246870"/>
                    </a:xfrm>
                    <a:prstGeom prst="rect">
                      <a:avLst/>
                    </a:prstGeom>
                  </pic:spPr>
                </pic:pic>
              </a:graphicData>
            </a:graphic>
          </wp:inline>
        </w:drawing>
      </w:r>
      <w:r w:rsidR="0037243C" w:rsidRPr="0037243C">
        <w:rPr>
          <w:rFonts w:ascii="Palatino Linotype" w:eastAsia="Calibri" w:hAnsi="Palatino Linotype"/>
          <w:bCs/>
          <w:iCs/>
          <w:szCs w:val="22"/>
          <w:lang w:eastAsia="en-US"/>
        </w:rPr>
        <w:t xml:space="preserve">                                          </w:t>
      </w:r>
    </w:p>
    <w:p w14:paraId="7CA14F03" w14:textId="39941CF2" w:rsidR="009D3FE5" w:rsidRDefault="009D3FE5" w:rsidP="009D3FE5">
      <w:pPr>
        <w:ind w:left="-284" w:right="-341" w:firstLine="284"/>
        <w:jc w:val="both"/>
        <w:rPr>
          <w:b/>
        </w:rPr>
      </w:pPr>
      <w:r w:rsidRPr="009D3FE5">
        <w:rPr>
          <w:b/>
        </w:rPr>
        <w:lastRenderedPageBreak/>
        <w:t>ΠΑΡΑΡΤΗΜΑ Ι</w:t>
      </w:r>
      <w:r>
        <w:rPr>
          <w:b/>
        </w:rPr>
        <w:t>ΙΙ</w:t>
      </w:r>
    </w:p>
    <w:p w14:paraId="5361125C" w14:textId="77777777" w:rsidR="009D3FE5" w:rsidRPr="009D3FE5" w:rsidRDefault="009D3FE5" w:rsidP="009D3FE5">
      <w:pPr>
        <w:ind w:left="-284" w:right="-341" w:firstLine="284"/>
        <w:jc w:val="both"/>
        <w:rPr>
          <w:b/>
        </w:rPr>
      </w:pPr>
    </w:p>
    <w:tbl>
      <w:tblPr>
        <w:tblW w:w="4877" w:type="pct"/>
        <w:tblInd w:w="1" w:type="dxa"/>
        <w:tblLayout w:type="fixed"/>
        <w:tblLook w:val="04A0" w:firstRow="1" w:lastRow="0" w:firstColumn="1" w:lastColumn="0" w:noHBand="0" w:noVBand="1"/>
      </w:tblPr>
      <w:tblGrid>
        <w:gridCol w:w="8710"/>
        <w:gridCol w:w="1179"/>
      </w:tblGrid>
      <w:tr w:rsidR="00237333" w:rsidRPr="005647CE" w14:paraId="3B6CE4D3" w14:textId="77777777" w:rsidTr="003715EB">
        <w:trPr>
          <w:gridAfter w:val="1"/>
          <w:wAfter w:w="596" w:type="pct"/>
          <w:trHeight w:val="362"/>
        </w:trPr>
        <w:tc>
          <w:tcPr>
            <w:tcW w:w="4404" w:type="pct"/>
            <w:tcBorders>
              <w:top w:val="nil"/>
              <w:left w:val="nil"/>
              <w:bottom w:val="nil"/>
              <w:right w:val="nil"/>
            </w:tcBorders>
            <w:shd w:val="clear" w:color="auto" w:fill="auto"/>
            <w:noWrap/>
            <w:vAlign w:val="bottom"/>
            <w:hideMark/>
          </w:tcPr>
          <w:p w14:paraId="1F41D3F3" w14:textId="77777777" w:rsidR="00237333" w:rsidRPr="00D20813" w:rsidRDefault="00237333" w:rsidP="003715EB">
            <w:pPr>
              <w:jc w:val="center"/>
              <w:rPr>
                <w:rFonts w:cstheme="minorHAnsi"/>
                <w:b/>
                <w:sz w:val="28"/>
                <w:szCs w:val="28"/>
              </w:rPr>
            </w:pPr>
            <w:r w:rsidRPr="00D20813">
              <w:rPr>
                <w:rFonts w:cstheme="minorHAnsi"/>
                <w:b/>
                <w:sz w:val="28"/>
                <w:szCs w:val="28"/>
              </w:rPr>
              <w:t>ΕΝΤΥΠΟ ΟΙΚΟΝΟΜΙΚΗΣ ΠΡΟΣΦΟΡΑΣ</w:t>
            </w:r>
          </w:p>
        </w:tc>
      </w:tr>
      <w:tr w:rsidR="00237333" w:rsidRPr="005647CE" w14:paraId="33ACF228" w14:textId="77777777" w:rsidTr="003715EB">
        <w:trPr>
          <w:trHeight w:val="165"/>
        </w:trPr>
        <w:tc>
          <w:tcPr>
            <w:tcW w:w="5000" w:type="pct"/>
            <w:gridSpan w:val="2"/>
            <w:tcBorders>
              <w:top w:val="nil"/>
              <w:left w:val="nil"/>
              <w:bottom w:val="nil"/>
              <w:right w:val="nil"/>
            </w:tcBorders>
            <w:shd w:val="clear" w:color="auto" w:fill="auto"/>
            <w:noWrap/>
            <w:vAlign w:val="bottom"/>
            <w:hideMark/>
          </w:tcPr>
          <w:p w14:paraId="5B933A6F" w14:textId="4FF559BB" w:rsidR="00237333" w:rsidRPr="005647CE" w:rsidRDefault="00237333" w:rsidP="003715EB">
            <w:pPr>
              <w:pStyle w:val="a8"/>
              <w:jc w:val="both"/>
              <w:rPr>
                <w:rFonts w:cstheme="minorHAnsi"/>
                <w:sz w:val="20"/>
              </w:rPr>
            </w:pPr>
            <w:r w:rsidRPr="005647CE">
              <w:rPr>
                <w:rFonts w:cstheme="minorHAnsi"/>
                <w:sz w:val="20"/>
              </w:rPr>
              <w:t>Αφού έλαβα γνώση της Πρόσκλησης</w:t>
            </w:r>
            <w:r>
              <w:rPr>
                <w:rFonts w:cstheme="minorHAnsi"/>
                <w:sz w:val="20"/>
              </w:rPr>
              <w:t xml:space="preserve"> για την </w:t>
            </w:r>
            <w:r w:rsidRPr="00D20813">
              <w:rPr>
                <w:rFonts w:cstheme="minorHAnsi"/>
                <w:b/>
                <w:sz w:val="20"/>
              </w:rPr>
              <w:t>«</w:t>
            </w:r>
            <w:r w:rsidRPr="009E57F4">
              <w:rPr>
                <w:rFonts w:cstheme="minorHAnsi"/>
                <w:b/>
                <w:sz w:val="20"/>
              </w:rPr>
              <w:t xml:space="preserve">Προμήθεια  Φωτοαντιγραφικού χαρτιού Α4 </w:t>
            </w:r>
            <w:r w:rsidR="00800359">
              <w:rPr>
                <w:rFonts w:cstheme="minorHAnsi"/>
                <w:b/>
                <w:sz w:val="20"/>
              </w:rPr>
              <w:t xml:space="preserve"> </w:t>
            </w:r>
            <w:r w:rsidRPr="009E57F4">
              <w:rPr>
                <w:rFonts w:cstheme="minorHAnsi"/>
                <w:b/>
                <w:sz w:val="20"/>
              </w:rPr>
              <w:t>για τις ανάγκες του Πανεπιστημίου Ιωαννίνων</w:t>
            </w:r>
            <w:r w:rsidRPr="00D20813">
              <w:rPr>
                <w:rFonts w:cstheme="minorHAnsi"/>
                <w:b/>
                <w:sz w:val="20"/>
              </w:rPr>
              <w:t>»</w:t>
            </w:r>
            <w:r w:rsidRPr="00D20813">
              <w:rPr>
                <w:rFonts w:cstheme="minorHAnsi"/>
                <w:sz w:val="20"/>
              </w:rPr>
              <w:t>,</w:t>
            </w:r>
            <w:r w:rsidRPr="005647CE">
              <w:rPr>
                <w:rFonts w:cstheme="minorHAnsi"/>
                <w:sz w:val="20"/>
              </w:rPr>
              <w:t xml:space="preserve"> καθώς και των συνθηκών εκτέλεσης της </w:t>
            </w:r>
            <w:r>
              <w:rPr>
                <w:rFonts w:cstheme="minorHAnsi"/>
                <w:sz w:val="20"/>
              </w:rPr>
              <w:t>προμήθειας</w:t>
            </w:r>
            <w:r w:rsidRPr="005647CE">
              <w:rPr>
                <w:rFonts w:cstheme="minorHAnsi"/>
                <w:sz w:val="20"/>
              </w:rPr>
              <w:t xml:space="preserve"> αυτής, υποβάλλω την παρούσα προσφορά </w:t>
            </w:r>
            <w:r>
              <w:rPr>
                <w:rFonts w:cstheme="minorHAnsi"/>
                <w:sz w:val="20"/>
              </w:rPr>
              <w:t>και</w:t>
            </w:r>
            <w:r w:rsidRPr="005647CE">
              <w:rPr>
                <w:rFonts w:cstheme="minorHAnsi"/>
                <w:sz w:val="20"/>
              </w:rPr>
              <w:t xml:space="preserve"> δηλώνω ότι αποδέχομαι</w:t>
            </w:r>
            <w:r>
              <w:rPr>
                <w:rFonts w:cstheme="minorHAnsi"/>
                <w:sz w:val="20"/>
              </w:rPr>
              <w:t xml:space="preserve"> τους όρους </w:t>
            </w:r>
            <w:r w:rsidRPr="005647CE">
              <w:rPr>
                <w:rFonts w:cstheme="minorHAnsi"/>
                <w:sz w:val="20"/>
              </w:rPr>
              <w:t xml:space="preserve"> πλήρως και χωρίς επιφύλαξη </w:t>
            </w:r>
            <w:r>
              <w:rPr>
                <w:rFonts w:cstheme="minorHAnsi"/>
                <w:sz w:val="20"/>
              </w:rPr>
              <w:t xml:space="preserve"> </w:t>
            </w:r>
            <w:r w:rsidRPr="005647CE">
              <w:rPr>
                <w:rFonts w:cstheme="minorHAnsi"/>
                <w:sz w:val="20"/>
              </w:rPr>
              <w:t>και αναλαμβάνω την εκτέλεση της με τις ακόλουθες τιμές μονάδας:</w:t>
            </w:r>
          </w:p>
          <w:p w14:paraId="3A358E9D" w14:textId="77777777" w:rsidR="00237333" w:rsidRPr="005647CE" w:rsidRDefault="00237333" w:rsidP="003715EB">
            <w:pPr>
              <w:jc w:val="both"/>
              <w:rPr>
                <w:rFonts w:cstheme="minorHAnsi"/>
                <w:sz w:val="20"/>
              </w:rPr>
            </w:pPr>
          </w:p>
        </w:tc>
      </w:tr>
      <w:tr w:rsidR="00237333" w:rsidRPr="005647CE" w14:paraId="08B1B3A4" w14:textId="77777777" w:rsidTr="003715EB">
        <w:trPr>
          <w:trHeight w:val="165"/>
        </w:trPr>
        <w:tc>
          <w:tcPr>
            <w:tcW w:w="5000" w:type="pct"/>
            <w:gridSpan w:val="2"/>
            <w:tcBorders>
              <w:top w:val="nil"/>
              <w:left w:val="nil"/>
              <w:bottom w:val="nil"/>
              <w:right w:val="nil"/>
            </w:tcBorders>
            <w:shd w:val="clear" w:color="auto" w:fill="auto"/>
            <w:noWrap/>
            <w:vAlign w:val="bottom"/>
          </w:tcPr>
          <w:p w14:paraId="0CD2A933" w14:textId="77777777" w:rsidR="00237333" w:rsidRPr="005647CE" w:rsidRDefault="00237333" w:rsidP="003715EB">
            <w:pPr>
              <w:pStyle w:val="a8"/>
              <w:jc w:val="both"/>
              <w:rPr>
                <w:rFonts w:cstheme="minorHAnsi"/>
                <w:sz w:val="20"/>
              </w:rPr>
            </w:pPr>
          </w:p>
        </w:tc>
      </w:tr>
    </w:tbl>
    <w:p w14:paraId="42CCC717" w14:textId="77777777" w:rsidR="00B26309" w:rsidRDefault="00B26309" w:rsidP="008477A4">
      <w:pPr>
        <w:widowControl w:val="0"/>
        <w:spacing w:before="59"/>
        <w:ind w:left="212"/>
        <w:rPr>
          <w:rFonts w:ascii="Calibri" w:eastAsia="Calibri" w:hAnsi="Calibri"/>
          <w:sz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672"/>
        <w:gridCol w:w="1121"/>
        <w:gridCol w:w="1519"/>
        <w:gridCol w:w="1129"/>
        <w:gridCol w:w="1551"/>
        <w:gridCol w:w="1549"/>
      </w:tblGrid>
      <w:tr w:rsidR="00425AA5" w:rsidRPr="00534BF2" w14:paraId="56F463CA" w14:textId="77777777" w:rsidTr="007B4AB6">
        <w:trPr>
          <w:trHeight w:val="649"/>
          <w:jc w:val="center"/>
        </w:trPr>
        <w:tc>
          <w:tcPr>
            <w:tcW w:w="294" w:type="pct"/>
            <w:tcBorders>
              <w:bottom w:val="single" w:sz="4" w:space="0" w:color="auto"/>
            </w:tcBorders>
            <w:shd w:val="clear" w:color="auto" w:fill="auto"/>
            <w:vAlign w:val="center"/>
          </w:tcPr>
          <w:p w14:paraId="3951011C" w14:textId="77777777" w:rsidR="00425AA5" w:rsidRPr="00534BF2" w:rsidRDefault="00425AA5" w:rsidP="007B4AB6">
            <w:pPr>
              <w:jc w:val="center"/>
              <w:rPr>
                <w:rFonts w:ascii="Times New Roman" w:hAnsi="Times New Roman"/>
                <w:bCs/>
                <w:szCs w:val="22"/>
              </w:rPr>
            </w:pPr>
            <w:r w:rsidRPr="00534BF2">
              <w:rPr>
                <w:rFonts w:ascii="Times New Roman" w:hAnsi="Times New Roman"/>
                <w:bCs/>
                <w:szCs w:val="22"/>
              </w:rPr>
              <w:t>Α/Α</w:t>
            </w:r>
          </w:p>
        </w:tc>
        <w:tc>
          <w:tcPr>
            <w:tcW w:w="1318" w:type="pct"/>
            <w:tcBorders>
              <w:bottom w:val="single" w:sz="4" w:space="0" w:color="auto"/>
            </w:tcBorders>
            <w:shd w:val="clear" w:color="auto" w:fill="auto"/>
            <w:vAlign w:val="center"/>
          </w:tcPr>
          <w:p w14:paraId="73A466D6" w14:textId="77777777" w:rsidR="00425AA5" w:rsidRPr="00534BF2" w:rsidRDefault="00425AA5" w:rsidP="007B4AB6">
            <w:pPr>
              <w:jc w:val="center"/>
              <w:rPr>
                <w:rFonts w:ascii="Times New Roman" w:hAnsi="Times New Roman"/>
                <w:bCs/>
                <w:szCs w:val="22"/>
              </w:rPr>
            </w:pPr>
            <w:r w:rsidRPr="00534BF2">
              <w:rPr>
                <w:rFonts w:ascii="Times New Roman" w:hAnsi="Times New Roman"/>
                <w:bCs/>
                <w:szCs w:val="22"/>
              </w:rPr>
              <w:t>Αναλυτική Περιγραφή Δαπάνης</w:t>
            </w:r>
          </w:p>
        </w:tc>
        <w:tc>
          <w:tcPr>
            <w:tcW w:w="553" w:type="pct"/>
            <w:tcBorders>
              <w:bottom w:val="single" w:sz="4" w:space="0" w:color="auto"/>
            </w:tcBorders>
            <w:shd w:val="clear" w:color="auto" w:fill="auto"/>
            <w:vAlign w:val="center"/>
          </w:tcPr>
          <w:p w14:paraId="050A0D84" w14:textId="77777777" w:rsidR="00425AA5" w:rsidRPr="00534BF2" w:rsidRDefault="00425AA5" w:rsidP="007B4AB6">
            <w:pPr>
              <w:jc w:val="center"/>
              <w:rPr>
                <w:rFonts w:ascii="Times New Roman" w:hAnsi="Times New Roman"/>
                <w:bCs/>
                <w:szCs w:val="22"/>
              </w:rPr>
            </w:pPr>
            <w:r w:rsidRPr="00534BF2">
              <w:rPr>
                <w:rFonts w:ascii="Times New Roman" w:hAnsi="Times New Roman"/>
                <w:bCs/>
                <w:szCs w:val="22"/>
              </w:rPr>
              <w:t>Ποσότητα</w:t>
            </w:r>
          </w:p>
          <w:p w14:paraId="6DB53879" w14:textId="77777777" w:rsidR="00425AA5" w:rsidRPr="00534BF2" w:rsidRDefault="00425AA5" w:rsidP="007B4AB6">
            <w:pPr>
              <w:jc w:val="center"/>
              <w:rPr>
                <w:rFonts w:ascii="Times New Roman" w:hAnsi="Times New Roman"/>
                <w:bCs/>
                <w:szCs w:val="22"/>
              </w:rPr>
            </w:pPr>
          </w:p>
        </w:tc>
        <w:tc>
          <w:tcPr>
            <w:tcW w:w="749" w:type="pct"/>
            <w:tcBorders>
              <w:bottom w:val="single" w:sz="4" w:space="0" w:color="auto"/>
            </w:tcBorders>
          </w:tcPr>
          <w:p w14:paraId="5C446AA6" w14:textId="77777777" w:rsidR="00425AA5" w:rsidRPr="00534BF2" w:rsidRDefault="00425AA5" w:rsidP="007B4AB6">
            <w:pPr>
              <w:jc w:val="center"/>
              <w:rPr>
                <w:rFonts w:ascii="Times New Roman" w:hAnsi="Times New Roman"/>
                <w:bCs/>
                <w:szCs w:val="22"/>
              </w:rPr>
            </w:pPr>
            <w:r>
              <w:rPr>
                <w:rFonts w:ascii="Times New Roman" w:hAnsi="Times New Roman"/>
                <w:bCs/>
                <w:szCs w:val="22"/>
              </w:rPr>
              <w:t>Τιμή μονάδας</w:t>
            </w:r>
          </w:p>
        </w:tc>
        <w:tc>
          <w:tcPr>
            <w:tcW w:w="557" w:type="pct"/>
            <w:tcBorders>
              <w:bottom w:val="single" w:sz="4" w:space="0" w:color="auto"/>
            </w:tcBorders>
            <w:shd w:val="clear" w:color="auto" w:fill="auto"/>
            <w:vAlign w:val="center"/>
          </w:tcPr>
          <w:p w14:paraId="47BC4356" w14:textId="77777777" w:rsidR="00425AA5" w:rsidRPr="00534BF2" w:rsidRDefault="00425AA5" w:rsidP="007B4AB6">
            <w:pPr>
              <w:jc w:val="center"/>
              <w:rPr>
                <w:rFonts w:ascii="Times New Roman" w:hAnsi="Times New Roman"/>
                <w:bCs/>
                <w:szCs w:val="22"/>
              </w:rPr>
            </w:pPr>
            <w:r>
              <w:rPr>
                <w:rFonts w:ascii="Times New Roman" w:hAnsi="Times New Roman"/>
                <w:bCs/>
                <w:szCs w:val="22"/>
              </w:rPr>
              <w:t xml:space="preserve">Καθαρή αξία </w:t>
            </w:r>
          </w:p>
        </w:tc>
        <w:tc>
          <w:tcPr>
            <w:tcW w:w="765" w:type="pct"/>
            <w:tcBorders>
              <w:bottom w:val="single" w:sz="4" w:space="0" w:color="auto"/>
            </w:tcBorders>
          </w:tcPr>
          <w:p w14:paraId="1C701CB3" w14:textId="77777777" w:rsidR="00425AA5" w:rsidRPr="00534BF2" w:rsidRDefault="00425AA5" w:rsidP="007B4AB6">
            <w:pPr>
              <w:jc w:val="center"/>
              <w:rPr>
                <w:rFonts w:ascii="Times New Roman" w:hAnsi="Times New Roman"/>
                <w:bCs/>
                <w:szCs w:val="22"/>
              </w:rPr>
            </w:pPr>
            <w:r>
              <w:rPr>
                <w:rFonts w:ascii="Times New Roman" w:hAnsi="Times New Roman"/>
                <w:bCs/>
                <w:szCs w:val="22"/>
              </w:rPr>
              <w:t>ΦΠΑ 24%</w:t>
            </w:r>
          </w:p>
        </w:tc>
        <w:tc>
          <w:tcPr>
            <w:tcW w:w="764" w:type="pct"/>
            <w:tcBorders>
              <w:bottom w:val="single" w:sz="4" w:space="0" w:color="auto"/>
            </w:tcBorders>
          </w:tcPr>
          <w:p w14:paraId="1409CC6E" w14:textId="77777777" w:rsidR="00425AA5" w:rsidRPr="00534BF2" w:rsidRDefault="00425AA5" w:rsidP="007B4AB6">
            <w:pPr>
              <w:jc w:val="center"/>
              <w:rPr>
                <w:rFonts w:ascii="Times New Roman" w:hAnsi="Times New Roman"/>
                <w:bCs/>
                <w:szCs w:val="22"/>
              </w:rPr>
            </w:pPr>
            <w:r>
              <w:rPr>
                <w:rFonts w:ascii="Times New Roman" w:hAnsi="Times New Roman"/>
                <w:bCs/>
                <w:szCs w:val="22"/>
              </w:rPr>
              <w:t>Τελική αξία</w:t>
            </w:r>
          </w:p>
        </w:tc>
      </w:tr>
      <w:tr w:rsidR="00425AA5" w:rsidRPr="00534BF2" w14:paraId="17173399" w14:textId="77777777" w:rsidTr="007B4AB6">
        <w:trPr>
          <w:trHeight w:val="808"/>
          <w:jc w:val="center"/>
        </w:trPr>
        <w:tc>
          <w:tcPr>
            <w:tcW w:w="294" w:type="pct"/>
            <w:tcBorders>
              <w:bottom w:val="single" w:sz="4" w:space="0" w:color="auto"/>
            </w:tcBorders>
            <w:shd w:val="clear" w:color="auto" w:fill="auto"/>
            <w:vAlign w:val="center"/>
          </w:tcPr>
          <w:p w14:paraId="78A50F53" w14:textId="77777777" w:rsidR="00425AA5" w:rsidRPr="00534BF2" w:rsidRDefault="00425AA5" w:rsidP="007B4AB6">
            <w:pPr>
              <w:jc w:val="center"/>
              <w:rPr>
                <w:rFonts w:ascii="Times New Roman" w:hAnsi="Times New Roman"/>
                <w:b/>
                <w:bCs/>
                <w:szCs w:val="22"/>
              </w:rPr>
            </w:pPr>
            <w:r w:rsidRPr="00534BF2">
              <w:rPr>
                <w:rFonts w:ascii="Times New Roman" w:hAnsi="Times New Roman"/>
                <w:b/>
                <w:bCs/>
                <w:szCs w:val="22"/>
              </w:rPr>
              <w:t>1.</w:t>
            </w:r>
          </w:p>
        </w:tc>
        <w:tc>
          <w:tcPr>
            <w:tcW w:w="1318" w:type="pct"/>
            <w:tcBorders>
              <w:bottom w:val="single" w:sz="4" w:space="0" w:color="auto"/>
            </w:tcBorders>
            <w:shd w:val="clear" w:color="auto" w:fill="auto"/>
            <w:vAlign w:val="center"/>
          </w:tcPr>
          <w:p w14:paraId="6F49E646" w14:textId="77777777" w:rsidR="00425AA5" w:rsidRPr="00534BF2" w:rsidRDefault="00425AA5" w:rsidP="007B4AB6">
            <w:pPr>
              <w:jc w:val="center"/>
              <w:rPr>
                <w:rFonts w:ascii="Times New Roman" w:hAnsi="Times New Roman"/>
                <w:bCs/>
                <w:szCs w:val="22"/>
              </w:rPr>
            </w:pPr>
            <w:r w:rsidRPr="00534BF2">
              <w:rPr>
                <w:rFonts w:ascii="Times New Roman" w:hAnsi="Times New Roman"/>
                <w:b/>
                <w:bCs/>
                <w:i/>
                <w:szCs w:val="22"/>
              </w:rPr>
              <w:t>ΦΩΤΟΑΝΤΙΓΡΑΦΙΚΟ ΧΑΡΤΙ Α4</w:t>
            </w:r>
            <w:r>
              <w:rPr>
                <w:rFonts w:ascii="Times New Roman" w:hAnsi="Times New Roman"/>
                <w:b/>
                <w:bCs/>
                <w:i/>
                <w:szCs w:val="22"/>
              </w:rPr>
              <w:t xml:space="preserve"> (σε δεσμίδες των 500φ.)</w:t>
            </w:r>
          </w:p>
        </w:tc>
        <w:tc>
          <w:tcPr>
            <w:tcW w:w="553" w:type="pct"/>
            <w:tcBorders>
              <w:bottom w:val="single" w:sz="4" w:space="0" w:color="auto"/>
            </w:tcBorders>
            <w:shd w:val="clear" w:color="auto" w:fill="auto"/>
            <w:vAlign w:val="center"/>
          </w:tcPr>
          <w:p w14:paraId="011406D7" w14:textId="31EF9DFE" w:rsidR="00425AA5" w:rsidRPr="00534BF2" w:rsidRDefault="00425AA5" w:rsidP="007B4AB6">
            <w:pPr>
              <w:jc w:val="center"/>
              <w:rPr>
                <w:rFonts w:ascii="Times New Roman" w:hAnsi="Times New Roman"/>
                <w:bCs/>
                <w:szCs w:val="22"/>
              </w:rPr>
            </w:pPr>
          </w:p>
        </w:tc>
        <w:tc>
          <w:tcPr>
            <w:tcW w:w="749" w:type="pct"/>
            <w:tcBorders>
              <w:bottom w:val="single" w:sz="4" w:space="0" w:color="auto"/>
            </w:tcBorders>
          </w:tcPr>
          <w:p w14:paraId="416EAFF0" w14:textId="49288127" w:rsidR="00425AA5" w:rsidRPr="00534BF2" w:rsidRDefault="00425AA5" w:rsidP="007B4AB6">
            <w:pPr>
              <w:jc w:val="center"/>
              <w:rPr>
                <w:rFonts w:ascii="Times New Roman" w:hAnsi="Times New Roman"/>
                <w:bCs/>
                <w:szCs w:val="22"/>
              </w:rPr>
            </w:pPr>
          </w:p>
        </w:tc>
        <w:tc>
          <w:tcPr>
            <w:tcW w:w="557" w:type="pct"/>
            <w:tcBorders>
              <w:bottom w:val="single" w:sz="4" w:space="0" w:color="auto"/>
            </w:tcBorders>
            <w:shd w:val="clear" w:color="auto" w:fill="auto"/>
            <w:vAlign w:val="center"/>
          </w:tcPr>
          <w:p w14:paraId="4E606E37" w14:textId="6ED70004" w:rsidR="00425AA5" w:rsidRPr="00534BF2" w:rsidRDefault="00425AA5" w:rsidP="007B4AB6">
            <w:pPr>
              <w:jc w:val="center"/>
              <w:rPr>
                <w:rFonts w:ascii="Times New Roman" w:hAnsi="Times New Roman"/>
                <w:bCs/>
                <w:szCs w:val="22"/>
              </w:rPr>
            </w:pPr>
          </w:p>
        </w:tc>
        <w:tc>
          <w:tcPr>
            <w:tcW w:w="765" w:type="pct"/>
            <w:tcBorders>
              <w:bottom w:val="single" w:sz="4" w:space="0" w:color="auto"/>
            </w:tcBorders>
          </w:tcPr>
          <w:p w14:paraId="62FD8280" w14:textId="3A231485" w:rsidR="00425AA5" w:rsidRPr="00614991" w:rsidRDefault="00425AA5" w:rsidP="007B4AB6">
            <w:pPr>
              <w:jc w:val="center"/>
              <w:rPr>
                <w:rFonts w:ascii="Times New Roman" w:hAnsi="Times New Roman"/>
                <w:bCs/>
                <w:szCs w:val="22"/>
              </w:rPr>
            </w:pPr>
          </w:p>
        </w:tc>
        <w:tc>
          <w:tcPr>
            <w:tcW w:w="764" w:type="pct"/>
            <w:tcBorders>
              <w:bottom w:val="single" w:sz="4" w:space="0" w:color="auto"/>
            </w:tcBorders>
            <w:shd w:val="clear" w:color="auto" w:fill="auto"/>
            <w:vAlign w:val="center"/>
          </w:tcPr>
          <w:p w14:paraId="32844350" w14:textId="262D7D0D" w:rsidR="00425AA5" w:rsidRPr="00614991" w:rsidRDefault="00425AA5" w:rsidP="007B4AB6">
            <w:pPr>
              <w:jc w:val="center"/>
              <w:rPr>
                <w:rFonts w:ascii="Times New Roman" w:hAnsi="Times New Roman"/>
                <w:bCs/>
                <w:szCs w:val="22"/>
              </w:rPr>
            </w:pPr>
          </w:p>
        </w:tc>
      </w:tr>
      <w:tr w:rsidR="00425AA5" w:rsidRPr="00534BF2" w14:paraId="098A689A" w14:textId="77777777" w:rsidTr="007B4AB6">
        <w:trPr>
          <w:trHeight w:val="406"/>
          <w:jc w:val="center"/>
        </w:trPr>
        <w:tc>
          <w:tcPr>
            <w:tcW w:w="4236" w:type="pct"/>
            <w:gridSpan w:val="6"/>
            <w:shd w:val="clear" w:color="auto" w:fill="auto"/>
            <w:vAlign w:val="center"/>
          </w:tcPr>
          <w:p w14:paraId="70233EC2" w14:textId="77777777" w:rsidR="00425AA5" w:rsidRDefault="00425AA5" w:rsidP="007B4AB6">
            <w:pPr>
              <w:jc w:val="right"/>
              <w:rPr>
                <w:rFonts w:ascii="Times New Roman" w:hAnsi="Times New Roman"/>
                <w:bCs/>
                <w:szCs w:val="22"/>
              </w:rPr>
            </w:pPr>
            <w:r>
              <w:rPr>
                <w:rFonts w:ascii="Times New Roman" w:hAnsi="Times New Roman"/>
                <w:bCs/>
                <w:szCs w:val="22"/>
              </w:rPr>
              <w:t>Σύνολο χωρίς ΦΠΑ 24%</w:t>
            </w:r>
          </w:p>
        </w:tc>
        <w:tc>
          <w:tcPr>
            <w:tcW w:w="764" w:type="pct"/>
            <w:shd w:val="clear" w:color="auto" w:fill="auto"/>
            <w:vAlign w:val="center"/>
          </w:tcPr>
          <w:p w14:paraId="132B91F0" w14:textId="508CF788" w:rsidR="00425AA5" w:rsidRDefault="00425AA5" w:rsidP="007B4AB6">
            <w:pPr>
              <w:jc w:val="center"/>
              <w:rPr>
                <w:rFonts w:ascii="Times New Roman" w:hAnsi="Times New Roman"/>
                <w:bCs/>
                <w:szCs w:val="22"/>
              </w:rPr>
            </w:pPr>
          </w:p>
        </w:tc>
      </w:tr>
      <w:tr w:rsidR="00425AA5" w:rsidRPr="00534BF2" w14:paraId="3CDA8FBF" w14:textId="77777777" w:rsidTr="007B4AB6">
        <w:trPr>
          <w:trHeight w:val="406"/>
          <w:jc w:val="center"/>
        </w:trPr>
        <w:tc>
          <w:tcPr>
            <w:tcW w:w="4236" w:type="pct"/>
            <w:gridSpan w:val="6"/>
            <w:shd w:val="clear" w:color="auto" w:fill="auto"/>
            <w:vAlign w:val="center"/>
          </w:tcPr>
          <w:p w14:paraId="1DDB8934" w14:textId="77777777" w:rsidR="00425AA5" w:rsidRDefault="00425AA5" w:rsidP="007B4AB6">
            <w:pPr>
              <w:jc w:val="right"/>
              <w:rPr>
                <w:rFonts w:ascii="Times New Roman" w:hAnsi="Times New Roman"/>
                <w:bCs/>
                <w:szCs w:val="22"/>
              </w:rPr>
            </w:pPr>
            <w:r>
              <w:rPr>
                <w:rFonts w:ascii="Times New Roman" w:hAnsi="Times New Roman"/>
                <w:bCs/>
                <w:szCs w:val="22"/>
              </w:rPr>
              <w:t>ΦΠΑ24%</w:t>
            </w:r>
          </w:p>
        </w:tc>
        <w:tc>
          <w:tcPr>
            <w:tcW w:w="764" w:type="pct"/>
            <w:shd w:val="clear" w:color="auto" w:fill="auto"/>
            <w:vAlign w:val="center"/>
          </w:tcPr>
          <w:p w14:paraId="0A2B5EA5" w14:textId="4B010994" w:rsidR="00425AA5" w:rsidRDefault="00425AA5" w:rsidP="007B4AB6">
            <w:pPr>
              <w:jc w:val="center"/>
              <w:rPr>
                <w:rFonts w:ascii="Times New Roman" w:hAnsi="Times New Roman"/>
                <w:bCs/>
                <w:szCs w:val="22"/>
              </w:rPr>
            </w:pPr>
          </w:p>
        </w:tc>
      </w:tr>
      <w:tr w:rsidR="00425AA5" w:rsidRPr="00534BF2" w14:paraId="2D335AC2" w14:textId="77777777" w:rsidTr="007B4AB6">
        <w:trPr>
          <w:trHeight w:val="406"/>
          <w:jc w:val="center"/>
        </w:trPr>
        <w:tc>
          <w:tcPr>
            <w:tcW w:w="4236" w:type="pct"/>
            <w:gridSpan w:val="6"/>
            <w:tcBorders>
              <w:bottom w:val="single" w:sz="4" w:space="0" w:color="auto"/>
            </w:tcBorders>
            <w:shd w:val="clear" w:color="auto" w:fill="auto"/>
            <w:vAlign w:val="center"/>
          </w:tcPr>
          <w:p w14:paraId="27C967E2" w14:textId="77777777" w:rsidR="00425AA5" w:rsidRDefault="00425AA5" w:rsidP="007B4AB6">
            <w:pPr>
              <w:jc w:val="right"/>
              <w:rPr>
                <w:rFonts w:ascii="Times New Roman" w:hAnsi="Times New Roman"/>
                <w:bCs/>
                <w:szCs w:val="22"/>
              </w:rPr>
            </w:pPr>
            <w:r>
              <w:rPr>
                <w:rFonts w:ascii="Times New Roman" w:hAnsi="Times New Roman"/>
                <w:bCs/>
                <w:szCs w:val="22"/>
              </w:rPr>
              <w:t>Σύνολο με ΦΠΑ 24%</w:t>
            </w:r>
          </w:p>
        </w:tc>
        <w:tc>
          <w:tcPr>
            <w:tcW w:w="764" w:type="pct"/>
            <w:tcBorders>
              <w:bottom w:val="single" w:sz="4" w:space="0" w:color="auto"/>
            </w:tcBorders>
            <w:shd w:val="clear" w:color="auto" w:fill="auto"/>
            <w:vAlign w:val="center"/>
          </w:tcPr>
          <w:p w14:paraId="74A3063D" w14:textId="01D93F32" w:rsidR="00425AA5" w:rsidRPr="00B803E6" w:rsidRDefault="00425AA5" w:rsidP="007B4AB6">
            <w:pPr>
              <w:jc w:val="center"/>
              <w:rPr>
                <w:rFonts w:ascii="Calibri" w:hAnsi="Calibri" w:cs="Calibri"/>
                <w:b/>
                <w:color w:val="000000"/>
                <w:szCs w:val="22"/>
              </w:rPr>
            </w:pPr>
          </w:p>
        </w:tc>
      </w:tr>
    </w:tbl>
    <w:p w14:paraId="094E482A" w14:textId="77777777" w:rsidR="006B3141" w:rsidRDefault="006B3141" w:rsidP="008477A4">
      <w:pPr>
        <w:widowControl w:val="0"/>
        <w:spacing w:before="59"/>
        <w:ind w:left="212"/>
        <w:rPr>
          <w:rFonts w:ascii="Calibri" w:eastAsia="Calibri" w:hAnsi="Calibri"/>
          <w:sz w:val="20"/>
          <w:lang w:eastAsia="en-US"/>
        </w:rPr>
      </w:pPr>
    </w:p>
    <w:p w14:paraId="128D410D" w14:textId="77777777" w:rsidR="006B3141" w:rsidRDefault="006B3141" w:rsidP="008477A4">
      <w:pPr>
        <w:widowControl w:val="0"/>
        <w:spacing w:before="59"/>
        <w:ind w:left="212"/>
        <w:rPr>
          <w:rFonts w:ascii="Calibri" w:eastAsia="Calibri" w:hAnsi="Calibri"/>
          <w:sz w:val="20"/>
          <w:lang w:eastAsia="en-US"/>
        </w:rPr>
      </w:pPr>
    </w:p>
    <w:p w14:paraId="77CCCC38" w14:textId="77777777" w:rsidR="006B3141" w:rsidRDefault="006B3141" w:rsidP="008477A4">
      <w:pPr>
        <w:widowControl w:val="0"/>
        <w:spacing w:before="59"/>
        <w:ind w:left="212"/>
        <w:rPr>
          <w:rFonts w:ascii="Calibri" w:eastAsia="Calibri" w:hAnsi="Calibri"/>
          <w:sz w:val="20"/>
          <w:lang w:eastAsia="en-US"/>
        </w:rPr>
      </w:pPr>
    </w:p>
    <w:p w14:paraId="12D4474E" w14:textId="77777777" w:rsidR="006B3141" w:rsidRDefault="006B3141" w:rsidP="008477A4">
      <w:pPr>
        <w:widowControl w:val="0"/>
        <w:spacing w:before="59"/>
        <w:ind w:left="212"/>
        <w:rPr>
          <w:rFonts w:ascii="Calibri" w:eastAsia="Calibri" w:hAnsi="Calibri"/>
          <w:sz w:val="20"/>
          <w:lang w:eastAsia="en-US"/>
        </w:rPr>
      </w:pPr>
    </w:p>
    <w:p w14:paraId="2A5E4188" w14:textId="3980FB05" w:rsidR="008477A4" w:rsidRPr="008477A4" w:rsidRDefault="00A70BCA" w:rsidP="008477A4">
      <w:pPr>
        <w:widowControl w:val="0"/>
        <w:spacing w:before="59"/>
        <w:ind w:left="212"/>
        <w:rPr>
          <w:rFonts w:ascii="Calibri" w:eastAsia="Calibri" w:hAnsi="Calibri"/>
          <w:sz w:val="20"/>
          <w:lang w:eastAsia="en-US"/>
        </w:rPr>
      </w:pPr>
      <w:r>
        <w:rPr>
          <w:rFonts w:ascii="Calibri" w:eastAsia="Calibri" w:hAnsi="Calibri"/>
          <w:sz w:val="20"/>
          <w:lang w:eastAsia="en-US"/>
        </w:rPr>
        <w:t xml:space="preserve">                                                                                                                           </w:t>
      </w:r>
      <w:r w:rsidR="008477A4" w:rsidRPr="008477A4">
        <w:rPr>
          <w:rFonts w:ascii="Calibri" w:eastAsia="Calibri" w:hAnsi="Calibri"/>
          <w:sz w:val="20"/>
          <w:lang w:eastAsia="en-US"/>
        </w:rPr>
        <w:t>Ημερο</w:t>
      </w:r>
      <w:r w:rsidR="008477A4" w:rsidRPr="008477A4">
        <w:rPr>
          <w:rFonts w:ascii="Calibri" w:eastAsia="Calibri" w:hAnsi="Calibri"/>
          <w:spacing w:val="1"/>
          <w:sz w:val="20"/>
          <w:lang w:eastAsia="en-US"/>
        </w:rPr>
        <w:t>μ</w:t>
      </w:r>
      <w:r w:rsidR="008477A4" w:rsidRPr="008477A4">
        <w:rPr>
          <w:rFonts w:ascii="Calibri" w:eastAsia="Calibri" w:hAnsi="Calibri"/>
          <w:spacing w:val="-5"/>
          <w:sz w:val="20"/>
          <w:lang w:eastAsia="en-US"/>
        </w:rPr>
        <w:t>η</w:t>
      </w:r>
      <w:r w:rsidR="008477A4" w:rsidRPr="008477A4">
        <w:rPr>
          <w:rFonts w:ascii="Calibri" w:eastAsia="Calibri" w:hAnsi="Calibri"/>
          <w:spacing w:val="-1"/>
          <w:sz w:val="20"/>
          <w:lang w:eastAsia="en-US"/>
        </w:rPr>
        <w:t>ν</w:t>
      </w:r>
      <w:r w:rsidR="008477A4" w:rsidRPr="008477A4">
        <w:rPr>
          <w:rFonts w:ascii="Calibri" w:eastAsia="Calibri" w:hAnsi="Calibri"/>
          <w:sz w:val="20"/>
          <w:lang w:eastAsia="en-US"/>
        </w:rPr>
        <w:t>ία</w:t>
      </w:r>
      <w:r>
        <w:rPr>
          <w:rFonts w:ascii="Calibri" w:eastAsia="Calibri" w:hAnsi="Calibri"/>
          <w:sz w:val="20"/>
          <w:lang w:eastAsia="en-US"/>
        </w:rPr>
        <w:t xml:space="preserve">   </w:t>
      </w:r>
      <w:r w:rsidR="008477A4" w:rsidRPr="008477A4">
        <w:rPr>
          <w:rFonts w:ascii="Calibri" w:eastAsia="Calibri" w:hAnsi="Calibri"/>
          <w:spacing w:val="-28"/>
          <w:sz w:val="20"/>
          <w:lang w:eastAsia="en-US"/>
        </w:rPr>
        <w:t xml:space="preserve"> </w:t>
      </w:r>
      <w:r w:rsidR="008477A4" w:rsidRPr="008477A4">
        <w:rPr>
          <w:rFonts w:ascii="Calibri" w:eastAsia="Calibri" w:hAnsi="Calibri"/>
          <w:sz w:val="20"/>
          <w:lang w:eastAsia="en-US"/>
        </w:rPr>
        <w:t>…</w:t>
      </w:r>
      <w:r w:rsidR="008477A4" w:rsidRPr="008477A4">
        <w:rPr>
          <w:rFonts w:ascii="Calibri" w:eastAsia="Calibri" w:hAnsi="Calibri"/>
          <w:spacing w:val="1"/>
          <w:sz w:val="20"/>
          <w:lang w:eastAsia="en-US"/>
        </w:rPr>
        <w:t>…</w:t>
      </w:r>
      <w:r w:rsidR="008477A4" w:rsidRPr="008477A4">
        <w:rPr>
          <w:rFonts w:ascii="Calibri" w:eastAsia="Calibri" w:hAnsi="Calibri"/>
          <w:spacing w:val="-1"/>
          <w:sz w:val="20"/>
          <w:lang w:eastAsia="en-US"/>
        </w:rPr>
        <w:t>…</w:t>
      </w:r>
      <w:r w:rsidR="008477A4" w:rsidRPr="008477A4">
        <w:rPr>
          <w:rFonts w:ascii="Calibri" w:eastAsia="Calibri" w:hAnsi="Calibri"/>
          <w:spacing w:val="1"/>
          <w:sz w:val="20"/>
          <w:lang w:eastAsia="en-US"/>
        </w:rPr>
        <w:t>…</w:t>
      </w:r>
      <w:r>
        <w:rPr>
          <w:rFonts w:ascii="Calibri" w:eastAsia="Calibri" w:hAnsi="Calibri"/>
          <w:spacing w:val="1"/>
          <w:sz w:val="20"/>
          <w:lang w:eastAsia="en-US"/>
        </w:rPr>
        <w:t>/</w:t>
      </w:r>
      <w:r w:rsidR="008477A4" w:rsidRPr="008477A4">
        <w:rPr>
          <w:rFonts w:ascii="Calibri" w:eastAsia="Calibri" w:hAnsi="Calibri"/>
          <w:spacing w:val="-1"/>
          <w:sz w:val="20"/>
          <w:lang w:eastAsia="en-US"/>
        </w:rPr>
        <w:t>…</w:t>
      </w:r>
      <w:r w:rsidR="008477A4" w:rsidRPr="008477A4">
        <w:rPr>
          <w:rFonts w:ascii="Calibri" w:eastAsia="Calibri" w:hAnsi="Calibri"/>
          <w:spacing w:val="1"/>
          <w:sz w:val="20"/>
          <w:lang w:eastAsia="en-US"/>
        </w:rPr>
        <w:t>……</w:t>
      </w:r>
      <w:r w:rsidR="008477A4" w:rsidRPr="008477A4">
        <w:rPr>
          <w:rFonts w:ascii="Calibri" w:eastAsia="Calibri" w:hAnsi="Calibri"/>
          <w:spacing w:val="-1"/>
          <w:sz w:val="20"/>
          <w:lang w:eastAsia="en-US"/>
        </w:rPr>
        <w:t>…</w:t>
      </w:r>
      <w:r w:rsidR="008477A4" w:rsidRPr="008477A4">
        <w:rPr>
          <w:rFonts w:ascii="Calibri" w:eastAsia="Calibri" w:hAnsi="Calibri"/>
          <w:spacing w:val="1"/>
          <w:sz w:val="20"/>
          <w:lang w:eastAsia="en-US"/>
        </w:rPr>
        <w:t>…</w:t>
      </w:r>
      <w:r>
        <w:rPr>
          <w:rFonts w:ascii="Calibri" w:eastAsia="Calibri" w:hAnsi="Calibri"/>
          <w:spacing w:val="1"/>
          <w:sz w:val="20"/>
          <w:lang w:eastAsia="en-US"/>
        </w:rPr>
        <w:t>/</w:t>
      </w:r>
      <w:r w:rsidR="00692549">
        <w:rPr>
          <w:rFonts w:ascii="Calibri" w:eastAsia="Calibri" w:hAnsi="Calibri"/>
          <w:spacing w:val="1"/>
          <w:sz w:val="20"/>
          <w:lang w:eastAsia="en-US"/>
        </w:rPr>
        <w:t>…………</w:t>
      </w:r>
    </w:p>
    <w:p w14:paraId="16DE3825" w14:textId="77777777" w:rsidR="00A70BCA" w:rsidRDefault="00A70BCA" w:rsidP="008477A4">
      <w:pPr>
        <w:widowControl w:val="0"/>
        <w:ind w:left="212"/>
        <w:rPr>
          <w:rFonts w:ascii="Calibri" w:eastAsia="Calibri" w:hAnsi="Calibri"/>
          <w:sz w:val="20"/>
          <w:lang w:eastAsia="en-US"/>
        </w:rPr>
      </w:pPr>
      <w:r>
        <w:rPr>
          <w:rFonts w:ascii="Calibri" w:eastAsia="Calibri" w:hAnsi="Calibri"/>
          <w:sz w:val="20"/>
          <w:lang w:eastAsia="en-US"/>
        </w:rPr>
        <w:t xml:space="preserve">                                                                                                </w:t>
      </w:r>
    </w:p>
    <w:p w14:paraId="70FEF0BD" w14:textId="77777777" w:rsidR="00A70BCA" w:rsidRDefault="00A70BCA" w:rsidP="008477A4">
      <w:pPr>
        <w:widowControl w:val="0"/>
        <w:ind w:left="212"/>
        <w:rPr>
          <w:rFonts w:ascii="Calibri" w:eastAsia="Calibri" w:hAnsi="Calibri"/>
          <w:sz w:val="20"/>
          <w:lang w:eastAsia="en-US"/>
        </w:rPr>
      </w:pPr>
    </w:p>
    <w:p w14:paraId="1AF94723" w14:textId="77777777" w:rsidR="00A70BCA" w:rsidRDefault="00A70BCA" w:rsidP="008477A4">
      <w:pPr>
        <w:widowControl w:val="0"/>
        <w:ind w:left="212"/>
        <w:rPr>
          <w:rFonts w:ascii="Calibri" w:eastAsia="Calibri" w:hAnsi="Calibri"/>
          <w:sz w:val="20"/>
          <w:lang w:eastAsia="en-US"/>
        </w:rPr>
      </w:pPr>
    </w:p>
    <w:p w14:paraId="51B009D7" w14:textId="2B4D0A21" w:rsidR="00A70BCA" w:rsidRDefault="00A70BCA" w:rsidP="008477A4">
      <w:pPr>
        <w:widowControl w:val="0"/>
        <w:ind w:left="212"/>
        <w:rPr>
          <w:rFonts w:ascii="Calibri" w:eastAsia="Calibri" w:hAnsi="Calibri"/>
          <w:spacing w:val="-11"/>
          <w:sz w:val="20"/>
          <w:lang w:eastAsia="en-US"/>
        </w:rPr>
      </w:pPr>
      <w:r>
        <w:rPr>
          <w:rFonts w:ascii="Calibri" w:eastAsia="Calibri" w:hAnsi="Calibri"/>
          <w:sz w:val="20"/>
          <w:lang w:eastAsia="en-US"/>
        </w:rPr>
        <w:t xml:space="preserve">                                                                                                                                                      </w:t>
      </w:r>
      <w:r w:rsidR="008477A4" w:rsidRPr="008477A4">
        <w:rPr>
          <w:rFonts w:ascii="Calibri" w:eastAsia="Calibri" w:hAnsi="Calibri"/>
          <w:sz w:val="20"/>
          <w:lang w:eastAsia="en-US"/>
        </w:rPr>
        <w:t>Ο</w:t>
      </w:r>
      <w:r w:rsidR="008477A4" w:rsidRPr="008477A4">
        <w:rPr>
          <w:rFonts w:ascii="Calibri" w:eastAsia="Calibri" w:hAnsi="Calibri"/>
          <w:spacing w:val="-10"/>
          <w:sz w:val="20"/>
          <w:lang w:eastAsia="en-US"/>
        </w:rPr>
        <w:t xml:space="preserve"> </w:t>
      </w:r>
      <w:r w:rsidR="008477A4" w:rsidRPr="008477A4">
        <w:rPr>
          <w:rFonts w:ascii="Calibri" w:eastAsia="Calibri" w:hAnsi="Calibri"/>
          <w:sz w:val="20"/>
          <w:lang w:eastAsia="en-US"/>
        </w:rPr>
        <w:t>προσφέρ</w:t>
      </w:r>
      <w:r w:rsidR="008477A4" w:rsidRPr="008477A4">
        <w:rPr>
          <w:rFonts w:ascii="Calibri" w:eastAsia="Calibri" w:hAnsi="Calibri"/>
          <w:spacing w:val="2"/>
          <w:sz w:val="20"/>
          <w:lang w:eastAsia="en-US"/>
        </w:rPr>
        <w:t>ω</w:t>
      </w:r>
      <w:r w:rsidR="008477A4" w:rsidRPr="008477A4">
        <w:rPr>
          <w:rFonts w:ascii="Calibri" w:eastAsia="Calibri" w:hAnsi="Calibri"/>
          <w:sz w:val="20"/>
          <w:lang w:eastAsia="en-US"/>
        </w:rPr>
        <w:t>ν</w:t>
      </w:r>
      <w:r w:rsidR="008477A4" w:rsidRPr="008477A4">
        <w:rPr>
          <w:rFonts w:ascii="Calibri" w:eastAsia="Calibri" w:hAnsi="Calibri"/>
          <w:spacing w:val="-11"/>
          <w:sz w:val="20"/>
          <w:lang w:eastAsia="en-US"/>
        </w:rPr>
        <w:t xml:space="preserve"> </w:t>
      </w:r>
    </w:p>
    <w:p w14:paraId="7D04BE3E" w14:textId="42A732F1" w:rsidR="008477A4" w:rsidRPr="008477A4" w:rsidRDefault="00A70BCA" w:rsidP="008477A4">
      <w:pPr>
        <w:widowControl w:val="0"/>
        <w:ind w:left="212"/>
        <w:rPr>
          <w:rFonts w:ascii="Calibri" w:eastAsia="Calibri" w:hAnsi="Calibri"/>
          <w:sz w:val="20"/>
          <w:lang w:eastAsia="en-US"/>
        </w:rPr>
      </w:pPr>
      <w:r>
        <w:rPr>
          <w:rFonts w:ascii="Calibri" w:eastAsia="Calibri" w:hAnsi="Calibri"/>
          <w:spacing w:val="-11"/>
          <w:sz w:val="20"/>
          <w:lang w:eastAsia="en-US"/>
        </w:rPr>
        <w:t xml:space="preserve">                                                                                                                                                                                          </w:t>
      </w:r>
      <w:r w:rsidR="008477A4" w:rsidRPr="008477A4">
        <w:rPr>
          <w:rFonts w:ascii="Calibri" w:eastAsia="Calibri" w:hAnsi="Calibri"/>
          <w:sz w:val="20"/>
          <w:lang w:eastAsia="en-US"/>
        </w:rPr>
        <w:t>(υπ</w:t>
      </w:r>
      <w:r w:rsidR="008477A4" w:rsidRPr="008477A4">
        <w:rPr>
          <w:rFonts w:ascii="Calibri" w:eastAsia="Calibri" w:hAnsi="Calibri"/>
          <w:spacing w:val="1"/>
          <w:sz w:val="20"/>
          <w:lang w:eastAsia="en-US"/>
        </w:rPr>
        <w:t>ο</w:t>
      </w:r>
      <w:r w:rsidR="008477A4" w:rsidRPr="008477A4">
        <w:rPr>
          <w:rFonts w:ascii="Calibri" w:eastAsia="Calibri" w:hAnsi="Calibri"/>
          <w:spacing w:val="-3"/>
          <w:sz w:val="20"/>
          <w:lang w:eastAsia="en-US"/>
        </w:rPr>
        <w:t>γ</w:t>
      </w:r>
      <w:r w:rsidR="008477A4" w:rsidRPr="008477A4">
        <w:rPr>
          <w:rFonts w:ascii="Calibri" w:eastAsia="Calibri" w:hAnsi="Calibri"/>
          <w:spacing w:val="1"/>
          <w:sz w:val="20"/>
          <w:lang w:eastAsia="en-US"/>
        </w:rPr>
        <w:t>ρ</w:t>
      </w:r>
      <w:r w:rsidR="008477A4" w:rsidRPr="008477A4">
        <w:rPr>
          <w:rFonts w:ascii="Calibri" w:eastAsia="Calibri" w:hAnsi="Calibri"/>
          <w:sz w:val="20"/>
          <w:lang w:eastAsia="en-US"/>
        </w:rPr>
        <w:t>αφή</w:t>
      </w:r>
      <w:r w:rsidR="008477A4" w:rsidRPr="008477A4">
        <w:rPr>
          <w:rFonts w:ascii="Calibri" w:eastAsia="Calibri" w:hAnsi="Calibri"/>
          <w:spacing w:val="-10"/>
          <w:sz w:val="20"/>
          <w:lang w:eastAsia="en-US"/>
        </w:rPr>
        <w:t xml:space="preserve"> </w:t>
      </w:r>
      <w:r w:rsidR="008477A4" w:rsidRPr="008477A4">
        <w:rPr>
          <w:rFonts w:ascii="Calibri" w:eastAsia="Calibri" w:hAnsi="Calibri"/>
          <w:spacing w:val="-7"/>
          <w:sz w:val="20"/>
          <w:lang w:eastAsia="en-US"/>
        </w:rPr>
        <w:t>κ</w:t>
      </w:r>
      <w:r w:rsidR="008477A4" w:rsidRPr="008477A4">
        <w:rPr>
          <w:rFonts w:ascii="Calibri" w:eastAsia="Calibri" w:hAnsi="Calibri"/>
          <w:sz w:val="20"/>
          <w:lang w:eastAsia="en-US"/>
        </w:rPr>
        <w:t>αι</w:t>
      </w:r>
      <w:r w:rsidR="008477A4" w:rsidRPr="008477A4">
        <w:rPr>
          <w:rFonts w:ascii="Calibri" w:eastAsia="Calibri" w:hAnsi="Calibri"/>
          <w:spacing w:val="-8"/>
          <w:sz w:val="20"/>
          <w:lang w:eastAsia="en-US"/>
        </w:rPr>
        <w:t xml:space="preserve"> </w:t>
      </w:r>
      <w:r w:rsidR="008477A4" w:rsidRPr="008477A4">
        <w:rPr>
          <w:rFonts w:ascii="Calibri" w:eastAsia="Calibri" w:hAnsi="Calibri"/>
          <w:sz w:val="20"/>
          <w:lang w:eastAsia="en-US"/>
        </w:rPr>
        <w:t>σφρ</w:t>
      </w:r>
      <w:r w:rsidR="008477A4" w:rsidRPr="008477A4">
        <w:rPr>
          <w:rFonts w:ascii="Calibri" w:eastAsia="Calibri" w:hAnsi="Calibri"/>
          <w:spacing w:val="-1"/>
          <w:sz w:val="20"/>
          <w:lang w:eastAsia="en-US"/>
        </w:rPr>
        <w:t>α</w:t>
      </w:r>
      <w:r w:rsidR="008477A4" w:rsidRPr="008477A4">
        <w:rPr>
          <w:rFonts w:ascii="Calibri" w:eastAsia="Calibri" w:hAnsi="Calibri"/>
          <w:sz w:val="20"/>
          <w:lang w:eastAsia="en-US"/>
        </w:rPr>
        <w:t>γίδ</w:t>
      </w:r>
      <w:r w:rsidR="008477A4" w:rsidRPr="008477A4">
        <w:rPr>
          <w:rFonts w:ascii="Calibri" w:eastAsia="Calibri" w:hAnsi="Calibri"/>
          <w:spacing w:val="1"/>
          <w:sz w:val="20"/>
          <w:lang w:eastAsia="en-US"/>
        </w:rPr>
        <w:t>α</w:t>
      </w:r>
      <w:r w:rsidR="008477A4" w:rsidRPr="008477A4">
        <w:rPr>
          <w:rFonts w:ascii="Calibri" w:eastAsia="Calibri" w:hAnsi="Calibri"/>
          <w:sz w:val="20"/>
          <w:lang w:eastAsia="en-US"/>
        </w:rPr>
        <w:t>)</w:t>
      </w:r>
      <w:r w:rsidR="008477A4" w:rsidRPr="008477A4">
        <w:rPr>
          <w:rFonts w:ascii="Calibri" w:eastAsia="Calibri" w:hAnsi="Calibri"/>
          <w:spacing w:val="-11"/>
          <w:sz w:val="20"/>
          <w:lang w:eastAsia="en-US"/>
        </w:rPr>
        <w:t xml:space="preserve"> </w:t>
      </w:r>
    </w:p>
    <w:p w14:paraId="3B12810B" w14:textId="3490F92E" w:rsidR="00170409" w:rsidRDefault="00170409">
      <w:pPr>
        <w:spacing w:after="200" w:line="276" w:lineRule="auto"/>
      </w:pPr>
      <w:r>
        <w:br w:type="page"/>
      </w:r>
    </w:p>
    <w:p w14:paraId="71A9DD9E" w14:textId="22CE411C" w:rsidR="00170409" w:rsidRPr="00F136CA" w:rsidRDefault="00170409" w:rsidP="00170409">
      <w:pPr>
        <w:rPr>
          <w:b/>
          <w:lang w:val="en-US"/>
        </w:rPr>
      </w:pPr>
      <w:r w:rsidRPr="009D3FE5">
        <w:rPr>
          <w:b/>
        </w:rPr>
        <w:lastRenderedPageBreak/>
        <w:t xml:space="preserve">ΠΑΡΑΡΤΗΜΑ </w:t>
      </w:r>
      <w:r w:rsidR="00D20512">
        <w:rPr>
          <w:b/>
          <w:lang w:val="en-US"/>
        </w:rPr>
        <w:t>I</w:t>
      </w:r>
      <w:r>
        <w:rPr>
          <w:b/>
          <w:lang w:val="en-US"/>
        </w:rPr>
        <w:t>V</w:t>
      </w:r>
    </w:p>
    <w:p w14:paraId="1CA7E751" w14:textId="77777777" w:rsidR="00170409" w:rsidRPr="00E46086" w:rsidRDefault="00170409" w:rsidP="00170409">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7061DE12" w14:textId="77777777" w:rsidR="00170409" w:rsidRPr="00E46086" w:rsidRDefault="00170409" w:rsidP="00170409">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011"/>
      </w:tblGrid>
      <w:tr w:rsidR="00170409" w:rsidRPr="00E46086" w14:paraId="6481DD48" w14:textId="77777777" w:rsidTr="00224410">
        <w:trPr>
          <w:trHeight w:val="358"/>
        </w:trPr>
        <w:tc>
          <w:tcPr>
            <w:tcW w:w="9890" w:type="dxa"/>
            <w:gridSpan w:val="2"/>
          </w:tcPr>
          <w:p w14:paraId="75915BF6" w14:textId="77777777" w:rsidR="00170409" w:rsidRPr="00E46086" w:rsidRDefault="00170409" w:rsidP="00224410">
            <w:pPr>
              <w:ind w:right="-341"/>
              <w:jc w:val="center"/>
              <w:rPr>
                <w:rFonts w:asciiTheme="minorHAnsi" w:hAnsiTheme="minorHAnsi" w:cstheme="minorHAnsi"/>
                <w:b/>
              </w:rPr>
            </w:pPr>
            <w:r w:rsidRPr="00E46086">
              <w:rPr>
                <w:rFonts w:asciiTheme="minorHAnsi" w:hAnsiTheme="minorHAnsi" w:cstheme="minorHAnsi"/>
                <w:b/>
              </w:rPr>
              <w:t>ΑΙΤΗΣΗ ΣΥΜΜΕΤΟΧΗΣ</w:t>
            </w:r>
          </w:p>
        </w:tc>
      </w:tr>
      <w:tr w:rsidR="00223F6D" w:rsidRPr="00E46086" w14:paraId="11264A6A" w14:textId="77777777" w:rsidTr="00224410">
        <w:trPr>
          <w:trHeight w:val="1768"/>
        </w:trPr>
        <w:tc>
          <w:tcPr>
            <w:tcW w:w="4928" w:type="dxa"/>
          </w:tcPr>
          <w:p w14:paraId="6513092B" w14:textId="77777777" w:rsidR="00170409" w:rsidRDefault="00170409" w:rsidP="00224410">
            <w:pPr>
              <w:ind w:right="-341"/>
              <w:jc w:val="both"/>
              <w:rPr>
                <w:rFonts w:asciiTheme="minorHAnsi" w:hAnsiTheme="minorHAnsi" w:cstheme="minorHAnsi"/>
              </w:rPr>
            </w:pPr>
          </w:p>
          <w:p w14:paraId="265393AF" w14:textId="77777777" w:rsidR="00170409" w:rsidRPr="00E46086" w:rsidRDefault="00170409" w:rsidP="00224410">
            <w:pPr>
              <w:ind w:right="-341"/>
              <w:jc w:val="both"/>
              <w:rPr>
                <w:rFonts w:asciiTheme="minorHAnsi" w:hAnsiTheme="minorHAnsi" w:cstheme="minorHAnsi"/>
              </w:rPr>
            </w:pPr>
          </w:p>
        </w:tc>
        <w:tc>
          <w:tcPr>
            <w:tcW w:w="4962" w:type="dxa"/>
          </w:tcPr>
          <w:p w14:paraId="6F556AFA" w14:textId="77777777" w:rsidR="00170409" w:rsidRPr="00E46086" w:rsidRDefault="00170409" w:rsidP="00224410">
            <w:pPr>
              <w:ind w:right="-341"/>
              <w:jc w:val="both"/>
              <w:rPr>
                <w:rFonts w:asciiTheme="minorHAnsi" w:hAnsiTheme="minorHAnsi" w:cstheme="minorHAnsi"/>
                <w:b/>
              </w:rPr>
            </w:pPr>
            <w:r w:rsidRPr="00E46086">
              <w:rPr>
                <w:rFonts w:asciiTheme="minorHAnsi" w:hAnsiTheme="minorHAnsi" w:cstheme="minorHAnsi"/>
                <w:b/>
              </w:rPr>
              <w:t>ΠΡΟΣ ΤΟ</w:t>
            </w:r>
          </w:p>
          <w:p w14:paraId="3AF5E0D2" w14:textId="77777777" w:rsidR="00170409" w:rsidRPr="00E46086" w:rsidRDefault="00170409" w:rsidP="00224410">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5BEB6A1" w14:textId="77777777" w:rsidR="00170409" w:rsidRPr="00E46086" w:rsidRDefault="00170409" w:rsidP="00224410">
            <w:pPr>
              <w:ind w:right="-341"/>
              <w:jc w:val="both"/>
              <w:rPr>
                <w:rFonts w:asciiTheme="minorHAnsi" w:hAnsiTheme="minorHAnsi" w:cstheme="minorHAnsi"/>
                <w:b/>
              </w:rPr>
            </w:pPr>
            <w:r w:rsidRPr="00E46086">
              <w:rPr>
                <w:rFonts w:asciiTheme="minorHAnsi" w:hAnsiTheme="minorHAnsi" w:cstheme="minorHAnsi"/>
                <w:b/>
              </w:rPr>
              <w:t>ΔΙΕΥΘΥΝΣΗ ΟΙΚΟΝΟΜΙΚ</w:t>
            </w:r>
            <w:r>
              <w:rPr>
                <w:rFonts w:asciiTheme="minorHAnsi" w:hAnsiTheme="minorHAnsi" w:cstheme="minorHAnsi"/>
                <w:b/>
              </w:rPr>
              <w:t xml:space="preserve">ΗΣ </w:t>
            </w:r>
            <w:r w:rsidRPr="00E46086">
              <w:rPr>
                <w:rFonts w:asciiTheme="minorHAnsi" w:hAnsiTheme="minorHAnsi" w:cstheme="minorHAnsi"/>
                <w:b/>
              </w:rPr>
              <w:t xml:space="preserve"> </w:t>
            </w:r>
            <w:r>
              <w:rPr>
                <w:rFonts w:asciiTheme="minorHAnsi" w:hAnsiTheme="minorHAnsi" w:cstheme="minorHAnsi"/>
                <w:b/>
              </w:rPr>
              <w:t>ΔΙΑΧΕΙΡΙΣΗΣ</w:t>
            </w:r>
          </w:p>
          <w:p w14:paraId="0070E5E8" w14:textId="77777777" w:rsidR="00170409" w:rsidRPr="00E46086" w:rsidRDefault="00170409" w:rsidP="00224410">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0630973A" w14:textId="77777777" w:rsidR="00170409" w:rsidRPr="00E46086" w:rsidRDefault="00170409" w:rsidP="00224410">
            <w:pPr>
              <w:ind w:right="-341"/>
              <w:jc w:val="both"/>
              <w:rPr>
                <w:rFonts w:asciiTheme="minorHAnsi" w:hAnsiTheme="minorHAnsi" w:cstheme="minorHAnsi"/>
              </w:rPr>
            </w:pPr>
            <w:r w:rsidRPr="00E46086">
              <w:rPr>
                <w:rFonts w:asciiTheme="minorHAnsi" w:hAnsiTheme="minorHAnsi" w:cstheme="minorHAnsi"/>
                <w:b/>
              </w:rPr>
              <w:t>ΙΩΑΝΝΙΝΑ</w:t>
            </w:r>
          </w:p>
        </w:tc>
      </w:tr>
      <w:tr w:rsidR="00223F6D" w:rsidRPr="00E46086" w14:paraId="74838C53" w14:textId="77777777" w:rsidTr="00224410">
        <w:trPr>
          <w:trHeight w:val="358"/>
        </w:trPr>
        <w:tc>
          <w:tcPr>
            <w:tcW w:w="4928" w:type="dxa"/>
          </w:tcPr>
          <w:p w14:paraId="05018848" w14:textId="77777777" w:rsidR="00170409" w:rsidRPr="00E46086" w:rsidRDefault="00170409" w:rsidP="00224410">
            <w:pPr>
              <w:ind w:right="-341"/>
              <w:jc w:val="both"/>
              <w:rPr>
                <w:rFonts w:asciiTheme="minorHAnsi" w:hAnsiTheme="minorHAnsi" w:cstheme="minorHAnsi"/>
              </w:rPr>
            </w:pPr>
          </w:p>
        </w:tc>
        <w:tc>
          <w:tcPr>
            <w:tcW w:w="4962" w:type="dxa"/>
          </w:tcPr>
          <w:p w14:paraId="26D5D61B" w14:textId="77777777" w:rsidR="00170409" w:rsidRPr="00E46086" w:rsidRDefault="00170409" w:rsidP="00224410">
            <w:pPr>
              <w:ind w:right="-341"/>
              <w:jc w:val="both"/>
              <w:rPr>
                <w:rFonts w:asciiTheme="minorHAnsi" w:hAnsiTheme="minorHAnsi" w:cstheme="minorHAnsi"/>
              </w:rPr>
            </w:pPr>
          </w:p>
        </w:tc>
      </w:tr>
      <w:tr w:rsidR="00223F6D" w:rsidRPr="00E46086" w14:paraId="31D624CA" w14:textId="77777777" w:rsidTr="00224410">
        <w:trPr>
          <w:trHeight w:val="693"/>
        </w:trPr>
        <w:tc>
          <w:tcPr>
            <w:tcW w:w="4928" w:type="dxa"/>
            <w:tcBorders>
              <w:right w:val="single" w:sz="4" w:space="0" w:color="auto"/>
            </w:tcBorders>
          </w:tcPr>
          <w:p w14:paraId="75AB393F" w14:textId="77777777" w:rsidR="00170409" w:rsidRPr="00E46086" w:rsidRDefault="00170409" w:rsidP="00224410">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44C011B5" w14:textId="77777777" w:rsidR="00170409" w:rsidRPr="00E46086" w:rsidRDefault="00170409" w:rsidP="00224410">
            <w:pPr>
              <w:ind w:right="-341"/>
              <w:jc w:val="both"/>
              <w:rPr>
                <w:rFonts w:asciiTheme="minorHAnsi" w:hAnsiTheme="minorHAnsi" w:cstheme="minorHAnsi"/>
              </w:rPr>
            </w:pPr>
          </w:p>
        </w:tc>
        <w:tc>
          <w:tcPr>
            <w:tcW w:w="4962" w:type="dxa"/>
            <w:vMerge w:val="restart"/>
            <w:tcBorders>
              <w:left w:val="single" w:sz="4" w:space="0" w:color="auto"/>
            </w:tcBorders>
          </w:tcPr>
          <w:p w14:paraId="17743548" w14:textId="77777777" w:rsidR="00170409" w:rsidRPr="00A46DCB" w:rsidRDefault="00170409" w:rsidP="00224410">
            <w:pPr>
              <w:ind w:left="-284" w:right="226" w:firstLine="284"/>
              <w:rPr>
                <w:rFonts w:asciiTheme="minorHAnsi" w:hAnsiTheme="minorHAnsi" w:cstheme="minorHAnsi"/>
                <w:sz w:val="20"/>
              </w:rPr>
            </w:pPr>
          </w:p>
          <w:p w14:paraId="0E7D3F20" w14:textId="77777777" w:rsidR="00223F6D" w:rsidRDefault="00170409" w:rsidP="00223F6D">
            <w:pPr>
              <w:ind w:right="226"/>
              <w:rPr>
                <w:rFonts w:asciiTheme="minorHAnsi" w:hAnsiTheme="minorHAnsi" w:cstheme="minorHAnsi"/>
                <w:b/>
                <w:sz w:val="24"/>
                <w:szCs w:val="24"/>
              </w:rPr>
            </w:pPr>
            <w:r w:rsidRPr="002E49BD">
              <w:rPr>
                <w:rFonts w:asciiTheme="minorHAnsi" w:hAnsiTheme="minorHAnsi" w:cstheme="minorHAnsi"/>
                <w:sz w:val="24"/>
                <w:szCs w:val="24"/>
              </w:rPr>
              <w:t xml:space="preserve">Παρακαλούμε να κάνετε δεκτή τη συμμετοχή μας στην πρόσκληση </w:t>
            </w:r>
            <w:r w:rsidRPr="002E49BD">
              <w:rPr>
                <w:rFonts w:ascii="Calibri" w:hAnsi="Calibri" w:cs="Calibri"/>
                <w:sz w:val="24"/>
                <w:szCs w:val="24"/>
              </w:rPr>
              <w:t>«</w:t>
            </w:r>
            <w:r>
              <w:rPr>
                <w:rFonts w:asciiTheme="minorHAnsi" w:hAnsiTheme="minorHAnsi" w:cstheme="minorHAnsi"/>
                <w:b/>
                <w:sz w:val="24"/>
                <w:szCs w:val="24"/>
              </w:rPr>
              <w:t>……………………………………………………………………</w:t>
            </w:r>
          </w:p>
          <w:p w14:paraId="0BCDFFDA" w14:textId="77777777" w:rsidR="00223F6D" w:rsidRDefault="00223F6D" w:rsidP="00223F6D">
            <w:pPr>
              <w:ind w:right="226"/>
              <w:rPr>
                <w:rFonts w:asciiTheme="minorHAnsi" w:hAnsiTheme="minorHAnsi" w:cstheme="minorHAnsi"/>
                <w:b/>
                <w:sz w:val="24"/>
                <w:szCs w:val="24"/>
                <w:lang w:val="en-US"/>
              </w:rPr>
            </w:pPr>
            <w:r>
              <w:rPr>
                <w:rFonts w:asciiTheme="minorHAnsi" w:hAnsiTheme="minorHAnsi" w:cstheme="minorHAnsi"/>
                <w:b/>
                <w:sz w:val="24"/>
                <w:szCs w:val="24"/>
                <w:lang w:val="en-US"/>
              </w:rPr>
              <w:t>…………………………………………………………………….</w:t>
            </w:r>
          </w:p>
          <w:p w14:paraId="602CCD8B" w14:textId="3C1834A5" w:rsidR="00170409" w:rsidRPr="002E49BD" w:rsidRDefault="00223F6D" w:rsidP="00223F6D">
            <w:pPr>
              <w:ind w:right="226"/>
              <w:rPr>
                <w:rFonts w:asciiTheme="minorHAnsi" w:hAnsiTheme="minorHAnsi" w:cstheme="minorHAnsi"/>
                <w:sz w:val="24"/>
                <w:szCs w:val="24"/>
              </w:rPr>
            </w:pPr>
            <w:r>
              <w:rPr>
                <w:rFonts w:asciiTheme="minorHAnsi" w:hAnsiTheme="minorHAnsi" w:cstheme="minorHAnsi"/>
                <w:b/>
                <w:sz w:val="24"/>
                <w:szCs w:val="24"/>
                <w:lang w:val="en-US"/>
              </w:rPr>
              <w:t>……………………………………………………………………</w:t>
            </w:r>
            <w:r w:rsidR="00170409">
              <w:rPr>
                <w:rFonts w:asciiTheme="minorHAnsi" w:hAnsiTheme="minorHAnsi" w:cstheme="minorHAnsi"/>
                <w:b/>
                <w:sz w:val="24"/>
                <w:szCs w:val="24"/>
              </w:rPr>
              <w:t>»</w:t>
            </w:r>
          </w:p>
        </w:tc>
      </w:tr>
      <w:tr w:rsidR="00223F6D" w:rsidRPr="00E46086" w14:paraId="1A31F47D" w14:textId="77777777" w:rsidTr="00224410">
        <w:trPr>
          <w:trHeight w:val="693"/>
        </w:trPr>
        <w:tc>
          <w:tcPr>
            <w:tcW w:w="4928" w:type="dxa"/>
            <w:tcBorders>
              <w:right w:val="single" w:sz="4" w:space="0" w:color="auto"/>
            </w:tcBorders>
          </w:tcPr>
          <w:p w14:paraId="7F4E244F" w14:textId="77777777" w:rsidR="00170409" w:rsidRPr="00E46086" w:rsidRDefault="00170409" w:rsidP="00224410">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73D3DD1D" w14:textId="77777777" w:rsidR="00170409" w:rsidRDefault="00170409" w:rsidP="00224410">
            <w:pPr>
              <w:ind w:left="-284" w:right="-341" w:firstLine="284"/>
              <w:jc w:val="both"/>
              <w:rPr>
                <w:rFonts w:asciiTheme="minorHAnsi" w:hAnsiTheme="minorHAnsi" w:cstheme="minorHAnsi"/>
              </w:rPr>
            </w:pPr>
          </w:p>
          <w:p w14:paraId="21D68976" w14:textId="77777777" w:rsidR="00170409" w:rsidRDefault="00170409" w:rsidP="00224410">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3E644B4F" w14:textId="77777777" w:rsidR="00170409" w:rsidRPr="00276830" w:rsidRDefault="00170409" w:rsidP="00224410">
            <w:pPr>
              <w:ind w:left="-284" w:right="-341" w:firstLine="284"/>
              <w:jc w:val="both"/>
              <w:rPr>
                <w:rFonts w:asciiTheme="minorHAnsi" w:hAnsiTheme="minorHAnsi" w:cstheme="minorHAnsi"/>
              </w:rPr>
            </w:pPr>
          </w:p>
        </w:tc>
        <w:tc>
          <w:tcPr>
            <w:tcW w:w="4962" w:type="dxa"/>
            <w:vMerge/>
            <w:tcBorders>
              <w:left w:val="single" w:sz="4" w:space="0" w:color="auto"/>
            </w:tcBorders>
          </w:tcPr>
          <w:p w14:paraId="28A9EE91" w14:textId="77777777" w:rsidR="00170409" w:rsidRPr="00E46086" w:rsidRDefault="00170409" w:rsidP="00224410">
            <w:pPr>
              <w:ind w:right="-341"/>
              <w:jc w:val="both"/>
              <w:rPr>
                <w:rFonts w:asciiTheme="minorHAnsi" w:hAnsiTheme="minorHAnsi" w:cstheme="minorHAnsi"/>
              </w:rPr>
            </w:pPr>
          </w:p>
        </w:tc>
      </w:tr>
      <w:tr w:rsidR="00223F6D" w:rsidRPr="00E46086" w14:paraId="7B32A9FA" w14:textId="77777777" w:rsidTr="00224410">
        <w:trPr>
          <w:trHeight w:val="716"/>
        </w:trPr>
        <w:tc>
          <w:tcPr>
            <w:tcW w:w="4928" w:type="dxa"/>
            <w:tcBorders>
              <w:right w:val="single" w:sz="4" w:space="0" w:color="auto"/>
            </w:tcBorders>
          </w:tcPr>
          <w:p w14:paraId="097D21A7" w14:textId="77777777" w:rsidR="00170409" w:rsidRPr="00E46086" w:rsidRDefault="00170409" w:rsidP="00224410">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2080A6A9" w14:textId="77777777" w:rsidR="00170409" w:rsidRPr="00E46086" w:rsidRDefault="00170409" w:rsidP="00224410">
            <w:pPr>
              <w:ind w:left="-284" w:right="-341" w:firstLine="284"/>
              <w:jc w:val="both"/>
              <w:rPr>
                <w:rFonts w:asciiTheme="minorHAnsi" w:hAnsiTheme="minorHAnsi" w:cstheme="minorHAnsi"/>
              </w:rPr>
            </w:pPr>
          </w:p>
        </w:tc>
        <w:tc>
          <w:tcPr>
            <w:tcW w:w="4962" w:type="dxa"/>
            <w:vMerge/>
            <w:tcBorders>
              <w:left w:val="single" w:sz="4" w:space="0" w:color="auto"/>
            </w:tcBorders>
          </w:tcPr>
          <w:p w14:paraId="02867492" w14:textId="77777777" w:rsidR="00170409" w:rsidRPr="00E46086" w:rsidRDefault="00170409" w:rsidP="00224410">
            <w:pPr>
              <w:ind w:right="-341"/>
              <w:jc w:val="both"/>
              <w:rPr>
                <w:rFonts w:asciiTheme="minorHAnsi" w:hAnsiTheme="minorHAnsi" w:cstheme="minorHAnsi"/>
              </w:rPr>
            </w:pPr>
          </w:p>
        </w:tc>
      </w:tr>
      <w:tr w:rsidR="00223F6D" w:rsidRPr="00E46086" w14:paraId="26BE8703" w14:textId="77777777" w:rsidTr="00224410">
        <w:trPr>
          <w:trHeight w:val="693"/>
        </w:trPr>
        <w:tc>
          <w:tcPr>
            <w:tcW w:w="4928" w:type="dxa"/>
            <w:tcBorders>
              <w:right w:val="single" w:sz="4" w:space="0" w:color="auto"/>
            </w:tcBorders>
          </w:tcPr>
          <w:p w14:paraId="61AFCAB7" w14:textId="77777777" w:rsidR="00170409" w:rsidRPr="00E46086" w:rsidRDefault="00170409" w:rsidP="00224410">
            <w:pPr>
              <w:ind w:left="-284" w:right="-341" w:firstLine="284"/>
              <w:jc w:val="both"/>
              <w:rPr>
                <w:rFonts w:asciiTheme="minorHAnsi" w:hAnsiTheme="minorHAnsi" w:cstheme="minorHAnsi"/>
              </w:rPr>
            </w:pPr>
            <w:r w:rsidRPr="00B419E9">
              <w:rPr>
                <w:rFonts w:asciiTheme="minorHAnsi" w:hAnsiTheme="minorHAnsi" w:cstheme="minorHAnsi"/>
              </w:rPr>
              <w:t>e-mail:</w:t>
            </w:r>
          </w:p>
        </w:tc>
        <w:tc>
          <w:tcPr>
            <w:tcW w:w="4962" w:type="dxa"/>
            <w:vMerge/>
            <w:tcBorders>
              <w:left w:val="single" w:sz="4" w:space="0" w:color="auto"/>
            </w:tcBorders>
          </w:tcPr>
          <w:p w14:paraId="3000B8CE" w14:textId="77777777" w:rsidR="00170409" w:rsidRPr="00E46086" w:rsidRDefault="00170409" w:rsidP="00224410">
            <w:pPr>
              <w:ind w:right="-341"/>
              <w:jc w:val="both"/>
              <w:rPr>
                <w:rFonts w:asciiTheme="minorHAnsi" w:hAnsiTheme="minorHAnsi" w:cstheme="minorHAnsi"/>
              </w:rPr>
            </w:pPr>
          </w:p>
        </w:tc>
      </w:tr>
      <w:tr w:rsidR="00223F6D" w:rsidRPr="00E46086" w14:paraId="2A0FCCD3" w14:textId="77777777" w:rsidTr="00224410">
        <w:trPr>
          <w:trHeight w:val="716"/>
        </w:trPr>
        <w:tc>
          <w:tcPr>
            <w:tcW w:w="4928" w:type="dxa"/>
            <w:tcBorders>
              <w:right w:val="single" w:sz="4" w:space="0" w:color="auto"/>
            </w:tcBorders>
          </w:tcPr>
          <w:p w14:paraId="764E3F33" w14:textId="77777777" w:rsidR="00170409" w:rsidRPr="00E46086" w:rsidRDefault="00170409" w:rsidP="00224410">
            <w:pPr>
              <w:ind w:left="-284" w:right="-341" w:firstLine="284"/>
              <w:jc w:val="both"/>
              <w:rPr>
                <w:rFonts w:asciiTheme="minorHAnsi" w:hAnsiTheme="minorHAnsi" w:cstheme="minorHAnsi"/>
              </w:rPr>
            </w:pPr>
          </w:p>
        </w:tc>
        <w:tc>
          <w:tcPr>
            <w:tcW w:w="4962" w:type="dxa"/>
            <w:vMerge/>
            <w:tcBorders>
              <w:left w:val="single" w:sz="4" w:space="0" w:color="auto"/>
            </w:tcBorders>
          </w:tcPr>
          <w:p w14:paraId="32DB81D0" w14:textId="77777777" w:rsidR="00170409" w:rsidRPr="00E46086" w:rsidRDefault="00170409" w:rsidP="00224410">
            <w:pPr>
              <w:ind w:right="-341"/>
              <w:jc w:val="both"/>
              <w:rPr>
                <w:rFonts w:asciiTheme="minorHAnsi" w:hAnsiTheme="minorHAnsi" w:cstheme="minorHAnsi"/>
              </w:rPr>
            </w:pPr>
          </w:p>
        </w:tc>
      </w:tr>
      <w:tr w:rsidR="00223F6D" w:rsidRPr="00E46086" w14:paraId="4A67E537" w14:textId="77777777" w:rsidTr="00224410">
        <w:trPr>
          <w:trHeight w:val="358"/>
        </w:trPr>
        <w:tc>
          <w:tcPr>
            <w:tcW w:w="4928" w:type="dxa"/>
            <w:tcBorders>
              <w:right w:val="single" w:sz="4" w:space="0" w:color="auto"/>
            </w:tcBorders>
          </w:tcPr>
          <w:p w14:paraId="3B318056" w14:textId="77777777" w:rsidR="00170409" w:rsidRPr="00E46086" w:rsidRDefault="00170409" w:rsidP="00224410">
            <w:pPr>
              <w:ind w:left="-284" w:right="-341" w:firstLine="284"/>
              <w:jc w:val="both"/>
              <w:rPr>
                <w:rFonts w:asciiTheme="minorHAnsi" w:hAnsiTheme="minorHAnsi" w:cstheme="minorHAnsi"/>
              </w:rPr>
            </w:pPr>
          </w:p>
        </w:tc>
        <w:tc>
          <w:tcPr>
            <w:tcW w:w="4962" w:type="dxa"/>
            <w:vMerge/>
            <w:tcBorders>
              <w:left w:val="single" w:sz="4" w:space="0" w:color="auto"/>
            </w:tcBorders>
          </w:tcPr>
          <w:p w14:paraId="75153A3B" w14:textId="77777777" w:rsidR="00170409" w:rsidRPr="00E46086" w:rsidRDefault="00170409" w:rsidP="00224410">
            <w:pPr>
              <w:ind w:right="-341"/>
              <w:jc w:val="both"/>
              <w:rPr>
                <w:rFonts w:asciiTheme="minorHAnsi" w:hAnsiTheme="minorHAnsi" w:cstheme="minorHAnsi"/>
              </w:rPr>
            </w:pPr>
          </w:p>
        </w:tc>
      </w:tr>
      <w:tr w:rsidR="00223F6D" w:rsidRPr="00E46086" w14:paraId="6B7EA7D1" w14:textId="77777777" w:rsidTr="00224410">
        <w:trPr>
          <w:trHeight w:val="334"/>
        </w:trPr>
        <w:tc>
          <w:tcPr>
            <w:tcW w:w="4928" w:type="dxa"/>
            <w:tcBorders>
              <w:right w:val="single" w:sz="4" w:space="0" w:color="auto"/>
            </w:tcBorders>
          </w:tcPr>
          <w:p w14:paraId="0ED14B85" w14:textId="77777777" w:rsidR="00170409" w:rsidRPr="00E46086" w:rsidRDefault="00170409" w:rsidP="00224410">
            <w:pPr>
              <w:ind w:left="-284" w:right="-341" w:firstLine="284"/>
              <w:jc w:val="both"/>
              <w:rPr>
                <w:rFonts w:asciiTheme="minorHAnsi" w:hAnsiTheme="minorHAnsi" w:cstheme="minorHAnsi"/>
              </w:rPr>
            </w:pPr>
          </w:p>
        </w:tc>
        <w:tc>
          <w:tcPr>
            <w:tcW w:w="4962" w:type="dxa"/>
            <w:vMerge/>
            <w:tcBorders>
              <w:left w:val="single" w:sz="4" w:space="0" w:color="auto"/>
            </w:tcBorders>
          </w:tcPr>
          <w:p w14:paraId="0E4AED4F" w14:textId="77777777" w:rsidR="00170409" w:rsidRPr="00E46086" w:rsidRDefault="00170409" w:rsidP="00224410">
            <w:pPr>
              <w:ind w:right="-341"/>
              <w:jc w:val="both"/>
              <w:rPr>
                <w:rFonts w:asciiTheme="minorHAnsi" w:hAnsiTheme="minorHAnsi" w:cstheme="minorHAnsi"/>
              </w:rPr>
            </w:pPr>
          </w:p>
        </w:tc>
      </w:tr>
      <w:tr w:rsidR="00223F6D" w:rsidRPr="00E46086" w14:paraId="45B40020" w14:textId="77777777" w:rsidTr="00224410">
        <w:trPr>
          <w:trHeight w:val="334"/>
        </w:trPr>
        <w:tc>
          <w:tcPr>
            <w:tcW w:w="4928" w:type="dxa"/>
          </w:tcPr>
          <w:p w14:paraId="74F8FF00" w14:textId="77777777" w:rsidR="00170409" w:rsidRPr="00E46086" w:rsidRDefault="00170409" w:rsidP="00224410">
            <w:pPr>
              <w:ind w:left="-284" w:right="-341" w:firstLine="284"/>
              <w:jc w:val="both"/>
              <w:rPr>
                <w:rFonts w:asciiTheme="minorHAnsi" w:hAnsiTheme="minorHAnsi" w:cstheme="minorHAnsi"/>
              </w:rPr>
            </w:pPr>
          </w:p>
        </w:tc>
        <w:tc>
          <w:tcPr>
            <w:tcW w:w="4962" w:type="dxa"/>
          </w:tcPr>
          <w:p w14:paraId="0F5B896E" w14:textId="77777777" w:rsidR="00170409" w:rsidRPr="00E46086" w:rsidRDefault="00170409" w:rsidP="00224410">
            <w:pPr>
              <w:ind w:right="-341"/>
              <w:jc w:val="both"/>
              <w:rPr>
                <w:rFonts w:asciiTheme="minorHAnsi" w:hAnsiTheme="minorHAnsi" w:cstheme="minorHAnsi"/>
              </w:rPr>
            </w:pPr>
          </w:p>
        </w:tc>
      </w:tr>
      <w:tr w:rsidR="00223F6D" w:rsidRPr="00E46086" w14:paraId="0479616C" w14:textId="77777777" w:rsidTr="00224410">
        <w:trPr>
          <w:trHeight w:val="334"/>
        </w:trPr>
        <w:tc>
          <w:tcPr>
            <w:tcW w:w="4928" w:type="dxa"/>
          </w:tcPr>
          <w:p w14:paraId="2575AA30" w14:textId="77777777" w:rsidR="00170409" w:rsidRPr="00E46086" w:rsidRDefault="00170409" w:rsidP="00224410">
            <w:pPr>
              <w:ind w:left="-284" w:right="-341" w:firstLine="284"/>
              <w:jc w:val="both"/>
              <w:rPr>
                <w:rFonts w:asciiTheme="minorHAnsi" w:hAnsiTheme="minorHAnsi" w:cstheme="minorHAnsi"/>
              </w:rPr>
            </w:pPr>
          </w:p>
        </w:tc>
        <w:tc>
          <w:tcPr>
            <w:tcW w:w="4962" w:type="dxa"/>
          </w:tcPr>
          <w:p w14:paraId="2E0EAFC2" w14:textId="77777777" w:rsidR="00170409" w:rsidRPr="00E46086" w:rsidRDefault="00170409" w:rsidP="00224410">
            <w:pPr>
              <w:ind w:right="-341"/>
              <w:jc w:val="both"/>
              <w:rPr>
                <w:rFonts w:asciiTheme="minorHAnsi" w:hAnsiTheme="minorHAnsi" w:cstheme="minorHAnsi"/>
              </w:rPr>
            </w:pPr>
          </w:p>
        </w:tc>
      </w:tr>
      <w:tr w:rsidR="00223F6D" w:rsidRPr="00E46086" w14:paraId="7FAF2A98" w14:textId="77777777" w:rsidTr="00224410">
        <w:trPr>
          <w:trHeight w:val="334"/>
        </w:trPr>
        <w:tc>
          <w:tcPr>
            <w:tcW w:w="4928" w:type="dxa"/>
          </w:tcPr>
          <w:p w14:paraId="3F9B2BB3" w14:textId="77777777" w:rsidR="00170409" w:rsidRPr="00E46086" w:rsidRDefault="00170409" w:rsidP="00224410">
            <w:pPr>
              <w:ind w:left="-284" w:right="-341" w:firstLine="284"/>
              <w:jc w:val="both"/>
              <w:rPr>
                <w:rFonts w:asciiTheme="minorHAnsi" w:hAnsiTheme="minorHAnsi" w:cstheme="minorHAnsi"/>
              </w:rPr>
            </w:pPr>
          </w:p>
        </w:tc>
        <w:tc>
          <w:tcPr>
            <w:tcW w:w="4962" w:type="dxa"/>
          </w:tcPr>
          <w:p w14:paraId="3EE84619" w14:textId="77777777" w:rsidR="00170409" w:rsidRPr="00E46086" w:rsidRDefault="00170409" w:rsidP="00224410">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6FD5FF47" w14:textId="77777777" w:rsidR="00170409" w:rsidRPr="00E46086" w:rsidRDefault="00170409" w:rsidP="00224410">
            <w:pPr>
              <w:ind w:right="-341"/>
              <w:jc w:val="both"/>
              <w:rPr>
                <w:rFonts w:asciiTheme="minorHAnsi" w:hAnsiTheme="minorHAnsi" w:cstheme="minorHAnsi"/>
              </w:rPr>
            </w:pPr>
          </w:p>
        </w:tc>
      </w:tr>
      <w:tr w:rsidR="00223F6D" w:rsidRPr="00E46086" w14:paraId="0D439FA2" w14:textId="77777777" w:rsidTr="00224410">
        <w:trPr>
          <w:trHeight w:val="334"/>
        </w:trPr>
        <w:tc>
          <w:tcPr>
            <w:tcW w:w="4928" w:type="dxa"/>
          </w:tcPr>
          <w:p w14:paraId="7E020752" w14:textId="77777777" w:rsidR="00170409" w:rsidRPr="00E46086" w:rsidRDefault="00170409" w:rsidP="00224410">
            <w:pPr>
              <w:ind w:left="-284" w:right="-341" w:firstLine="284"/>
              <w:jc w:val="both"/>
              <w:rPr>
                <w:rFonts w:asciiTheme="minorHAnsi" w:hAnsiTheme="minorHAnsi" w:cstheme="minorHAnsi"/>
              </w:rPr>
            </w:pPr>
          </w:p>
        </w:tc>
        <w:tc>
          <w:tcPr>
            <w:tcW w:w="4962" w:type="dxa"/>
          </w:tcPr>
          <w:p w14:paraId="2EDFC99B" w14:textId="77777777" w:rsidR="00170409" w:rsidRPr="00E46086" w:rsidRDefault="00170409" w:rsidP="00224410">
            <w:pPr>
              <w:ind w:left="-284" w:right="-341" w:firstLine="284"/>
              <w:jc w:val="both"/>
              <w:rPr>
                <w:rFonts w:asciiTheme="minorHAnsi" w:hAnsiTheme="minorHAnsi" w:cstheme="minorHAnsi"/>
              </w:rPr>
            </w:pPr>
          </w:p>
          <w:p w14:paraId="5A45F9AD" w14:textId="77777777" w:rsidR="00170409" w:rsidRPr="00E46086" w:rsidRDefault="00170409" w:rsidP="00224410">
            <w:pPr>
              <w:ind w:left="-284" w:right="-341" w:firstLine="284"/>
              <w:jc w:val="both"/>
              <w:rPr>
                <w:rFonts w:asciiTheme="minorHAnsi" w:hAnsiTheme="minorHAnsi" w:cstheme="minorHAnsi"/>
              </w:rPr>
            </w:pPr>
          </w:p>
          <w:p w14:paraId="49884ECB" w14:textId="77777777" w:rsidR="00170409" w:rsidRPr="00E46086" w:rsidRDefault="00170409" w:rsidP="00224410">
            <w:pPr>
              <w:ind w:left="-284" w:right="-341" w:firstLine="284"/>
              <w:jc w:val="both"/>
              <w:rPr>
                <w:rFonts w:asciiTheme="minorHAnsi" w:hAnsiTheme="minorHAnsi" w:cstheme="minorHAnsi"/>
              </w:rPr>
            </w:pPr>
          </w:p>
        </w:tc>
      </w:tr>
      <w:tr w:rsidR="00223F6D" w:rsidRPr="00C72F2E" w14:paraId="5BCFFC07" w14:textId="77777777" w:rsidTr="00224410">
        <w:trPr>
          <w:trHeight w:val="334"/>
        </w:trPr>
        <w:tc>
          <w:tcPr>
            <w:tcW w:w="4928" w:type="dxa"/>
          </w:tcPr>
          <w:p w14:paraId="764FD42D" w14:textId="77777777" w:rsidR="00170409" w:rsidRPr="00E46086" w:rsidRDefault="00170409" w:rsidP="00224410">
            <w:pPr>
              <w:ind w:left="-284" w:right="-341" w:firstLine="284"/>
              <w:jc w:val="both"/>
              <w:rPr>
                <w:rFonts w:asciiTheme="minorHAnsi" w:hAnsiTheme="minorHAnsi" w:cstheme="minorHAnsi"/>
              </w:rPr>
            </w:pPr>
          </w:p>
        </w:tc>
        <w:tc>
          <w:tcPr>
            <w:tcW w:w="4962" w:type="dxa"/>
          </w:tcPr>
          <w:p w14:paraId="6F8BC9BE" w14:textId="77777777" w:rsidR="00170409" w:rsidRPr="00C72F2E" w:rsidRDefault="00170409" w:rsidP="00224410">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60C7608D" w14:textId="77777777" w:rsidR="00170409" w:rsidRPr="00C72F2E" w:rsidRDefault="00170409" w:rsidP="00224410">
            <w:pPr>
              <w:ind w:left="-284" w:right="-341" w:firstLine="284"/>
              <w:jc w:val="both"/>
              <w:rPr>
                <w:rFonts w:asciiTheme="minorHAnsi" w:hAnsiTheme="minorHAnsi" w:cstheme="minorHAnsi"/>
              </w:rPr>
            </w:pPr>
          </w:p>
        </w:tc>
      </w:tr>
    </w:tbl>
    <w:p w14:paraId="55048D94" w14:textId="77777777" w:rsidR="00170409" w:rsidRDefault="00170409" w:rsidP="00170409"/>
    <w:p w14:paraId="38B43A25" w14:textId="77777777" w:rsidR="00563313" w:rsidRDefault="00563313" w:rsidP="00534BF2">
      <w:pPr>
        <w:tabs>
          <w:tab w:val="left" w:pos="720"/>
          <w:tab w:val="left" w:pos="2077"/>
        </w:tabs>
      </w:pPr>
    </w:p>
    <w:sectPr w:rsidR="00563313" w:rsidSect="001C096B">
      <w:headerReference w:type="default" r:id="rId13"/>
      <w:footerReference w:type="default" r:id="rId14"/>
      <w:pgSz w:w="11906" w:h="16838"/>
      <w:pgMar w:top="567" w:right="991"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2E58" w14:textId="77777777" w:rsidR="00276830" w:rsidRDefault="00276830" w:rsidP="006A1706">
      <w:r>
        <w:separator/>
      </w:r>
    </w:p>
  </w:endnote>
  <w:endnote w:type="continuationSeparator" w:id="0">
    <w:p w14:paraId="5E74A9C7" w14:textId="77777777" w:rsidR="00276830" w:rsidRDefault="00276830"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128"/>
      <w:docPartObj>
        <w:docPartGallery w:val="Page Numbers (Bottom of Page)"/>
        <w:docPartUnique/>
      </w:docPartObj>
    </w:sdtPr>
    <w:sdtEndPr/>
    <w:sdtContent>
      <w:p w14:paraId="31A029B4" w14:textId="77777777" w:rsidR="00276830" w:rsidRDefault="00D06EBD">
        <w:pPr>
          <w:pStyle w:val="a9"/>
        </w:pPr>
        <w:r>
          <w:rPr>
            <w:lang w:eastAsia="zh-TW"/>
          </w:rPr>
          <w:pict w14:anchorId="657FA076">
            <v:rect id="_x0000_s2052"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52"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888B" w14:textId="77777777" w:rsidR="00276830" w:rsidRDefault="00276830" w:rsidP="006A1706">
      <w:r>
        <w:separator/>
      </w:r>
    </w:p>
  </w:footnote>
  <w:footnote w:type="continuationSeparator" w:id="0">
    <w:p w14:paraId="56D0A07F" w14:textId="77777777" w:rsidR="00276830" w:rsidRDefault="00276830"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9E0B" w14:textId="1DC9D3DB" w:rsidR="00825DD6" w:rsidRPr="00140C1A" w:rsidRDefault="00825DD6" w:rsidP="00825DD6">
    <w:pPr>
      <w:pStyle w:val="a8"/>
      <w:jc w:val="center"/>
      <w:rPr>
        <w:rFonts w:asciiTheme="minorHAnsi" w:hAnsiTheme="minorHAnsi" w:cstheme="minorHAnsi"/>
        <w:b/>
        <w:i/>
        <w:iCs/>
        <w:color w:val="0070C0"/>
        <w:sz w:val="24"/>
        <w:szCs w:val="24"/>
      </w:rPr>
    </w:pPr>
  </w:p>
  <w:p w14:paraId="513ED975" w14:textId="77777777" w:rsidR="00140C1A" w:rsidRPr="00825DD6" w:rsidRDefault="00140C1A"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6"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D87655"/>
    <w:multiLevelType w:val="hybridMultilevel"/>
    <w:tmpl w:val="A9083474"/>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CA92E5C"/>
    <w:multiLevelType w:val="hybridMultilevel"/>
    <w:tmpl w:val="7D744C9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576CC8"/>
    <w:multiLevelType w:val="hybridMultilevel"/>
    <w:tmpl w:val="2124A61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23633891"/>
    <w:multiLevelType w:val="hybridMultilevel"/>
    <w:tmpl w:val="859643B6"/>
    <w:lvl w:ilvl="0" w:tplc="0408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244D4D9E"/>
    <w:multiLevelType w:val="hybridMultilevel"/>
    <w:tmpl w:val="A56EF9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C83749"/>
    <w:multiLevelType w:val="hybridMultilevel"/>
    <w:tmpl w:val="8F3EC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6A2089"/>
    <w:multiLevelType w:val="hybridMultilevel"/>
    <w:tmpl w:val="A908347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77E1F28"/>
    <w:multiLevelType w:val="hybridMultilevel"/>
    <w:tmpl w:val="D8DC0A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801F56"/>
    <w:multiLevelType w:val="hybridMultilevel"/>
    <w:tmpl w:val="EB12A2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3"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8"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841485B"/>
    <w:multiLevelType w:val="hybridMultilevel"/>
    <w:tmpl w:val="96469036"/>
    <w:lvl w:ilvl="0" w:tplc="3208ABC0">
      <w:numFmt w:val="bullet"/>
      <w:lvlText w:val="-"/>
      <w:lvlJc w:val="left"/>
      <w:pPr>
        <w:ind w:left="1107" w:hanging="360"/>
      </w:pPr>
      <w:rPr>
        <w:rFonts w:ascii="Calibri" w:eastAsia="Times New Roman" w:hAnsi="Calibri" w:cs="Calibri" w:hint="default"/>
      </w:rPr>
    </w:lvl>
    <w:lvl w:ilvl="1" w:tplc="04080003" w:tentative="1">
      <w:start w:val="1"/>
      <w:numFmt w:val="bullet"/>
      <w:lvlText w:val="o"/>
      <w:lvlJc w:val="left"/>
      <w:pPr>
        <w:ind w:left="1827" w:hanging="360"/>
      </w:pPr>
      <w:rPr>
        <w:rFonts w:ascii="Courier New" w:hAnsi="Courier New" w:cs="Courier New" w:hint="default"/>
      </w:rPr>
    </w:lvl>
    <w:lvl w:ilvl="2" w:tplc="04080005" w:tentative="1">
      <w:start w:val="1"/>
      <w:numFmt w:val="bullet"/>
      <w:lvlText w:val=""/>
      <w:lvlJc w:val="left"/>
      <w:pPr>
        <w:ind w:left="2547" w:hanging="360"/>
      </w:pPr>
      <w:rPr>
        <w:rFonts w:ascii="Wingdings" w:hAnsi="Wingdings" w:hint="default"/>
      </w:rPr>
    </w:lvl>
    <w:lvl w:ilvl="3" w:tplc="04080001" w:tentative="1">
      <w:start w:val="1"/>
      <w:numFmt w:val="bullet"/>
      <w:lvlText w:val=""/>
      <w:lvlJc w:val="left"/>
      <w:pPr>
        <w:ind w:left="3267" w:hanging="360"/>
      </w:pPr>
      <w:rPr>
        <w:rFonts w:ascii="Symbol" w:hAnsi="Symbol" w:hint="default"/>
      </w:rPr>
    </w:lvl>
    <w:lvl w:ilvl="4" w:tplc="04080003" w:tentative="1">
      <w:start w:val="1"/>
      <w:numFmt w:val="bullet"/>
      <w:lvlText w:val="o"/>
      <w:lvlJc w:val="left"/>
      <w:pPr>
        <w:ind w:left="3987" w:hanging="360"/>
      </w:pPr>
      <w:rPr>
        <w:rFonts w:ascii="Courier New" w:hAnsi="Courier New" w:cs="Courier New" w:hint="default"/>
      </w:rPr>
    </w:lvl>
    <w:lvl w:ilvl="5" w:tplc="04080005" w:tentative="1">
      <w:start w:val="1"/>
      <w:numFmt w:val="bullet"/>
      <w:lvlText w:val=""/>
      <w:lvlJc w:val="left"/>
      <w:pPr>
        <w:ind w:left="4707" w:hanging="360"/>
      </w:pPr>
      <w:rPr>
        <w:rFonts w:ascii="Wingdings" w:hAnsi="Wingdings" w:hint="default"/>
      </w:rPr>
    </w:lvl>
    <w:lvl w:ilvl="6" w:tplc="04080001" w:tentative="1">
      <w:start w:val="1"/>
      <w:numFmt w:val="bullet"/>
      <w:lvlText w:val=""/>
      <w:lvlJc w:val="left"/>
      <w:pPr>
        <w:ind w:left="5427" w:hanging="360"/>
      </w:pPr>
      <w:rPr>
        <w:rFonts w:ascii="Symbol" w:hAnsi="Symbol" w:hint="default"/>
      </w:rPr>
    </w:lvl>
    <w:lvl w:ilvl="7" w:tplc="04080003" w:tentative="1">
      <w:start w:val="1"/>
      <w:numFmt w:val="bullet"/>
      <w:lvlText w:val="o"/>
      <w:lvlJc w:val="left"/>
      <w:pPr>
        <w:ind w:left="6147" w:hanging="360"/>
      </w:pPr>
      <w:rPr>
        <w:rFonts w:ascii="Courier New" w:hAnsi="Courier New" w:cs="Courier New" w:hint="default"/>
      </w:rPr>
    </w:lvl>
    <w:lvl w:ilvl="8" w:tplc="04080005" w:tentative="1">
      <w:start w:val="1"/>
      <w:numFmt w:val="bullet"/>
      <w:lvlText w:val=""/>
      <w:lvlJc w:val="left"/>
      <w:pPr>
        <w:ind w:left="6867" w:hanging="360"/>
      </w:pPr>
      <w:rPr>
        <w:rFonts w:ascii="Wingdings" w:hAnsi="Wingdings" w:hint="default"/>
      </w:rPr>
    </w:lvl>
  </w:abstractNum>
  <w:abstractNum w:abstractNumId="40"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4"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8DD12E6"/>
    <w:multiLevelType w:val="hybridMultilevel"/>
    <w:tmpl w:val="FCE69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8405626">
    <w:abstractNumId w:val="26"/>
  </w:num>
  <w:num w:numId="2" w16cid:durableId="223763893">
    <w:abstractNumId w:val="22"/>
  </w:num>
  <w:num w:numId="3" w16cid:durableId="1966152598">
    <w:abstractNumId w:val="33"/>
  </w:num>
  <w:num w:numId="4" w16cid:durableId="1213345706">
    <w:abstractNumId w:val="3"/>
  </w:num>
  <w:num w:numId="5" w16cid:durableId="1783038857">
    <w:abstractNumId w:val="4"/>
  </w:num>
  <w:num w:numId="6" w16cid:durableId="996885180">
    <w:abstractNumId w:val="36"/>
  </w:num>
  <w:num w:numId="7" w16cid:durableId="1624535010">
    <w:abstractNumId w:val="34"/>
  </w:num>
  <w:num w:numId="8" w16cid:durableId="23988776">
    <w:abstractNumId w:val="23"/>
  </w:num>
  <w:num w:numId="9" w16cid:durableId="4257356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8191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4204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93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9240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4191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1707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7914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2747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76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80509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231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26094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5838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3212284">
    <w:abstractNumId w:val="37"/>
  </w:num>
  <w:num w:numId="24" w16cid:durableId="1210190436">
    <w:abstractNumId w:val="19"/>
  </w:num>
  <w:num w:numId="25" w16cid:durableId="4526606">
    <w:abstractNumId w:val="41"/>
  </w:num>
  <w:num w:numId="26" w16cid:durableId="948851204">
    <w:abstractNumId w:val="43"/>
  </w:num>
  <w:num w:numId="27" w16cid:durableId="1524048071">
    <w:abstractNumId w:val="31"/>
  </w:num>
  <w:num w:numId="28" w16cid:durableId="271405795">
    <w:abstractNumId w:val="24"/>
  </w:num>
  <w:num w:numId="29" w16cid:durableId="1295410982">
    <w:abstractNumId w:val="46"/>
  </w:num>
  <w:num w:numId="30" w16cid:durableId="936138255">
    <w:abstractNumId w:val="6"/>
  </w:num>
  <w:num w:numId="31" w16cid:durableId="1603338598">
    <w:abstractNumId w:val="17"/>
  </w:num>
  <w:num w:numId="32" w16cid:durableId="1494494201">
    <w:abstractNumId w:val="35"/>
  </w:num>
  <w:num w:numId="33" w16cid:durableId="1886597368">
    <w:abstractNumId w:val="7"/>
  </w:num>
  <w:num w:numId="34" w16cid:durableId="260573656">
    <w:abstractNumId w:val="10"/>
  </w:num>
  <w:num w:numId="35" w16cid:durableId="2000839394">
    <w:abstractNumId w:val="40"/>
  </w:num>
  <w:num w:numId="36" w16cid:durableId="600798412">
    <w:abstractNumId w:val="14"/>
  </w:num>
  <w:num w:numId="37" w16cid:durableId="1568883636">
    <w:abstractNumId w:val="16"/>
  </w:num>
  <w:num w:numId="38" w16cid:durableId="1587416867">
    <w:abstractNumId w:val="8"/>
  </w:num>
  <w:num w:numId="39" w16cid:durableId="765156391">
    <w:abstractNumId w:val="45"/>
  </w:num>
  <w:num w:numId="40" w16cid:durableId="1471090463">
    <w:abstractNumId w:val="13"/>
  </w:num>
  <w:num w:numId="41" w16cid:durableId="1157841404">
    <w:abstractNumId w:val="11"/>
  </w:num>
  <w:num w:numId="42" w16cid:durableId="1323007799">
    <w:abstractNumId w:val="12"/>
  </w:num>
  <w:num w:numId="43" w16cid:durableId="1439059700">
    <w:abstractNumId w:val="9"/>
  </w:num>
  <w:num w:numId="44" w16cid:durableId="1805929016">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4">
      <o:colormenu v:ext="edit" fillcolor="r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445E"/>
    <w:rsid w:val="00006372"/>
    <w:rsid w:val="00006D10"/>
    <w:rsid w:val="00007358"/>
    <w:rsid w:val="000108C8"/>
    <w:rsid w:val="00014681"/>
    <w:rsid w:val="00015134"/>
    <w:rsid w:val="00015744"/>
    <w:rsid w:val="000158C2"/>
    <w:rsid w:val="00015CB5"/>
    <w:rsid w:val="00015DB5"/>
    <w:rsid w:val="00015F41"/>
    <w:rsid w:val="0002115A"/>
    <w:rsid w:val="0002399D"/>
    <w:rsid w:val="00024FA7"/>
    <w:rsid w:val="000265CD"/>
    <w:rsid w:val="00027E65"/>
    <w:rsid w:val="000301D2"/>
    <w:rsid w:val="00030B17"/>
    <w:rsid w:val="00031E89"/>
    <w:rsid w:val="00032F47"/>
    <w:rsid w:val="000349B4"/>
    <w:rsid w:val="000350B5"/>
    <w:rsid w:val="00035213"/>
    <w:rsid w:val="00036228"/>
    <w:rsid w:val="00036D66"/>
    <w:rsid w:val="00037025"/>
    <w:rsid w:val="00044230"/>
    <w:rsid w:val="00051ADD"/>
    <w:rsid w:val="00052FCD"/>
    <w:rsid w:val="000544A1"/>
    <w:rsid w:val="00055021"/>
    <w:rsid w:val="000558C3"/>
    <w:rsid w:val="000562F6"/>
    <w:rsid w:val="00060E53"/>
    <w:rsid w:val="00075245"/>
    <w:rsid w:val="00076519"/>
    <w:rsid w:val="00080023"/>
    <w:rsid w:val="00083858"/>
    <w:rsid w:val="00084757"/>
    <w:rsid w:val="00085A6C"/>
    <w:rsid w:val="00085B04"/>
    <w:rsid w:val="00085FC4"/>
    <w:rsid w:val="00087B5D"/>
    <w:rsid w:val="00087D0A"/>
    <w:rsid w:val="00091D48"/>
    <w:rsid w:val="00092766"/>
    <w:rsid w:val="00092DCB"/>
    <w:rsid w:val="00093898"/>
    <w:rsid w:val="00096537"/>
    <w:rsid w:val="000968DA"/>
    <w:rsid w:val="00097330"/>
    <w:rsid w:val="000A2566"/>
    <w:rsid w:val="000A4D29"/>
    <w:rsid w:val="000A58F2"/>
    <w:rsid w:val="000A70F8"/>
    <w:rsid w:val="000B0E10"/>
    <w:rsid w:val="000B10AA"/>
    <w:rsid w:val="000B34CD"/>
    <w:rsid w:val="000B4A68"/>
    <w:rsid w:val="000B572B"/>
    <w:rsid w:val="000C0960"/>
    <w:rsid w:val="000C0F6D"/>
    <w:rsid w:val="000C1810"/>
    <w:rsid w:val="000C233D"/>
    <w:rsid w:val="000C243E"/>
    <w:rsid w:val="000C3C9A"/>
    <w:rsid w:val="000C4203"/>
    <w:rsid w:val="000C4D52"/>
    <w:rsid w:val="000C6C53"/>
    <w:rsid w:val="000C7E99"/>
    <w:rsid w:val="000D33B3"/>
    <w:rsid w:val="000E3E1C"/>
    <w:rsid w:val="000E4A48"/>
    <w:rsid w:val="000E4C05"/>
    <w:rsid w:val="000E5964"/>
    <w:rsid w:val="000E5B5C"/>
    <w:rsid w:val="000E60D1"/>
    <w:rsid w:val="000E6322"/>
    <w:rsid w:val="000E77EB"/>
    <w:rsid w:val="000F54ED"/>
    <w:rsid w:val="000F724E"/>
    <w:rsid w:val="00100654"/>
    <w:rsid w:val="001026A4"/>
    <w:rsid w:val="00105283"/>
    <w:rsid w:val="00107684"/>
    <w:rsid w:val="00107F34"/>
    <w:rsid w:val="00110182"/>
    <w:rsid w:val="00110DA1"/>
    <w:rsid w:val="00111CEE"/>
    <w:rsid w:val="00111DFE"/>
    <w:rsid w:val="00112355"/>
    <w:rsid w:val="001136AC"/>
    <w:rsid w:val="0011382B"/>
    <w:rsid w:val="00115A04"/>
    <w:rsid w:val="00115FFB"/>
    <w:rsid w:val="00120214"/>
    <w:rsid w:val="00120D8C"/>
    <w:rsid w:val="00122E98"/>
    <w:rsid w:val="001231A1"/>
    <w:rsid w:val="0012390D"/>
    <w:rsid w:val="00125BC6"/>
    <w:rsid w:val="00133618"/>
    <w:rsid w:val="00134C64"/>
    <w:rsid w:val="00134CEE"/>
    <w:rsid w:val="00135433"/>
    <w:rsid w:val="00135654"/>
    <w:rsid w:val="00135A0D"/>
    <w:rsid w:val="00136C78"/>
    <w:rsid w:val="00140C1A"/>
    <w:rsid w:val="00141521"/>
    <w:rsid w:val="00143B87"/>
    <w:rsid w:val="00144AD7"/>
    <w:rsid w:val="00145DDC"/>
    <w:rsid w:val="00152B3F"/>
    <w:rsid w:val="001532EF"/>
    <w:rsid w:val="001540FF"/>
    <w:rsid w:val="0016151B"/>
    <w:rsid w:val="001616B5"/>
    <w:rsid w:val="00163951"/>
    <w:rsid w:val="001646AA"/>
    <w:rsid w:val="00165151"/>
    <w:rsid w:val="00165C89"/>
    <w:rsid w:val="00170409"/>
    <w:rsid w:val="0017144B"/>
    <w:rsid w:val="0017168C"/>
    <w:rsid w:val="001725D4"/>
    <w:rsid w:val="001761D4"/>
    <w:rsid w:val="001762DD"/>
    <w:rsid w:val="001777A4"/>
    <w:rsid w:val="00181405"/>
    <w:rsid w:val="00182325"/>
    <w:rsid w:val="00183156"/>
    <w:rsid w:val="00184B96"/>
    <w:rsid w:val="00185F7F"/>
    <w:rsid w:val="00190E05"/>
    <w:rsid w:val="00191AE8"/>
    <w:rsid w:val="00192801"/>
    <w:rsid w:val="00192BF1"/>
    <w:rsid w:val="001943C7"/>
    <w:rsid w:val="00194D80"/>
    <w:rsid w:val="00195270"/>
    <w:rsid w:val="001A1540"/>
    <w:rsid w:val="001A1634"/>
    <w:rsid w:val="001A2991"/>
    <w:rsid w:val="001A3E51"/>
    <w:rsid w:val="001A5D74"/>
    <w:rsid w:val="001A5E36"/>
    <w:rsid w:val="001A629B"/>
    <w:rsid w:val="001B02C8"/>
    <w:rsid w:val="001B2497"/>
    <w:rsid w:val="001B2BCB"/>
    <w:rsid w:val="001B5641"/>
    <w:rsid w:val="001B5B0A"/>
    <w:rsid w:val="001B706E"/>
    <w:rsid w:val="001B70E2"/>
    <w:rsid w:val="001C051E"/>
    <w:rsid w:val="001C096B"/>
    <w:rsid w:val="001C1234"/>
    <w:rsid w:val="001C312E"/>
    <w:rsid w:val="001C64EB"/>
    <w:rsid w:val="001C6825"/>
    <w:rsid w:val="001C6936"/>
    <w:rsid w:val="001C6C07"/>
    <w:rsid w:val="001D00B9"/>
    <w:rsid w:val="001D3A9A"/>
    <w:rsid w:val="001D46D6"/>
    <w:rsid w:val="001E1397"/>
    <w:rsid w:val="001E219F"/>
    <w:rsid w:val="001E2A16"/>
    <w:rsid w:val="001E3F6F"/>
    <w:rsid w:val="001E497F"/>
    <w:rsid w:val="001E7CC9"/>
    <w:rsid w:val="001F2436"/>
    <w:rsid w:val="001F4417"/>
    <w:rsid w:val="001F7B22"/>
    <w:rsid w:val="001F7EE4"/>
    <w:rsid w:val="00201761"/>
    <w:rsid w:val="00204880"/>
    <w:rsid w:val="002078FF"/>
    <w:rsid w:val="00212E3B"/>
    <w:rsid w:val="00214F2D"/>
    <w:rsid w:val="00215BCC"/>
    <w:rsid w:val="0022099A"/>
    <w:rsid w:val="00222B08"/>
    <w:rsid w:val="00222DB1"/>
    <w:rsid w:val="00222EC6"/>
    <w:rsid w:val="00223F6D"/>
    <w:rsid w:val="00230B76"/>
    <w:rsid w:val="00232DE4"/>
    <w:rsid w:val="00235104"/>
    <w:rsid w:val="002358FA"/>
    <w:rsid w:val="00235965"/>
    <w:rsid w:val="00235FAC"/>
    <w:rsid w:val="002362B5"/>
    <w:rsid w:val="0023648C"/>
    <w:rsid w:val="00237333"/>
    <w:rsid w:val="002379C2"/>
    <w:rsid w:val="0024637F"/>
    <w:rsid w:val="00246D72"/>
    <w:rsid w:val="002475F0"/>
    <w:rsid w:val="002510AE"/>
    <w:rsid w:val="00251585"/>
    <w:rsid w:val="0025251F"/>
    <w:rsid w:val="002570CE"/>
    <w:rsid w:val="002658E1"/>
    <w:rsid w:val="00265A5E"/>
    <w:rsid w:val="00266AF6"/>
    <w:rsid w:val="0027039F"/>
    <w:rsid w:val="002706CB"/>
    <w:rsid w:val="00270A77"/>
    <w:rsid w:val="002714FB"/>
    <w:rsid w:val="0027180B"/>
    <w:rsid w:val="00273173"/>
    <w:rsid w:val="00273AC9"/>
    <w:rsid w:val="0027438A"/>
    <w:rsid w:val="002755B9"/>
    <w:rsid w:val="00276121"/>
    <w:rsid w:val="00276830"/>
    <w:rsid w:val="0027690F"/>
    <w:rsid w:val="00276D7A"/>
    <w:rsid w:val="00280342"/>
    <w:rsid w:val="00280803"/>
    <w:rsid w:val="00281125"/>
    <w:rsid w:val="00281A82"/>
    <w:rsid w:val="00281E84"/>
    <w:rsid w:val="00282724"/>
    <w:rsid w:val="002829BB"/>
    <w:rsid w:val="002863C7"/>
    <w:rsid w:val="00290BA4"/>
    <w:rsid w:val="00291852"/>
    <w:rsid w:val="00293150"/>
    <w:rsid w:val="00293653"/>
    <w:rsid w:val="00296416"/>
    <w:rsid w:val="00297300"/>
    <w:rsid w:val="00297558"/>
    <w:rsid w:val="002A0309"/>
    <w:rsid w:val="002A0C3B"/>
    <w:rsid w:val="002A272E"/>
    <w:rsid w:val="002A2BE3"/>
    <w:rsid w:val="002A5A38"/>
    <w:rsid w:val="002B08C7"/>
    <w:rsid w:val="002B188A"/>
    <w:rsid w:val="002B3E0C"/>
    <w:rsid w:val="002B5CE5"/>
    <w:rsid w:val="002B6280"/>
    <w:rsid w:val="002B6450"/>
    <w:rsid w:val="002B7781"/>
    <w:rsid w:val="002C223E"/>
    <w:rsid w:val="002C5B9B"/>
    <w:rsid w:val="002C79A9"/>
    <w:rsid w:val="002C7DFF"/>
    <w:rsid w:val="002D0482"/>
    <w:rsid w:val="002D2A9D"/>
    <w:rsid w:val="002D2B47"/>
    <w:rsid w:val="002D50CD"/>
    <w:rsid w:val="002E0511"/>
    <w:rsid w:val="002E43BE"/>
    <w:rsid w:val="002E49BD"/>
    <w:rsid w:val="002E55CB"/>
    <w:rsid w:val="002F04EC"/>
    <w:rsid w:val="002F0519"/>
    <w:rsid w:val="002F06C3"/>
    <w:rsid w:val="002F0F6B"/>
    <w:rsid w:val="002F4535"/>
    <w:rsid w:val="002F47A9"/>
    <w:rsid w:val="002F6913"/>
    <w:rsid w:val="002F77EB"/>
    <w:rsid w:val="00301482"/>
    <w:rsid w:val="003045CA"/>
    <w:rsid w:val="00304BCB"/>
    <w:rsid w:val="00304DAF"/>
    <w:rsid w:val="00305488"/>
    <w:rsid w:val="00305BF4"/>
    <w:rsid w:val="003061A6"/>
    <w:rsid w:val="003102D1"/>
    <w:rsid w:val="003138B6"/>
    <w:rsid w:val="00314295"/>
    <w:rsid w:val="00322754"/>
    <w:rsid w:val="0032472E"/>
    <w:rsid w:val="00325F9B"/>
    <w:rsid w:val="003274E1"/>
    <w:rsid w:val="003276C2"/>
    <w:rsid w:val="00331031"/>
    <w:rsid w:val="003313D8"/>
    <w:rsid w:val="00331719"/>
    <w:rsid w:val="00331A9D"/>
    <w:rsid w:val="00331BB4"/>
    <w:rsid w:val="00331C86"/>
    <w:rsid w:val="00331D70"/>
    <w:rsid w:val="00333C14"/>
    <w:rsid w:val="00334821"/>
    <w:rsid w:val="00337D42"/>
    <w:rsid w:val="00340C90"/>
    <w:rsid w:val="003420AD"/>
    <w:rsid w:val="00342C90"/>
    <w:rsid w:val="00344243"/>
    <w:rsid w:val="00344A9C"/>
    <w:rsid w:val="003516C1"/>
    <w:rsid w:val="003524B9"/>
    <w:rsid w:val="00353D4D"/>
    <w:rsid w:val="00355189"/>
    <w:rsid w:val="00355C5C"/>
    <w:rsid w:val="0036321B"/>
    <w:rsid w:val="00363DAF"/>
    <w:rsid w:val="00364D27"/>
    <w:rsid w:val="00365B8D"/>
    <w:rsid w:val="00366A18"/>
    <w:rsid w:val="003721C8"/>
    <w:rsid w:val="0037243C"/>
    <w:rsid w:val="00373AF8"/>
    <w:rsid w:val="00373EC0"/>
    <w:rsid w:val="0037478E"/>
    <w:rsid w:val="003801E4"/>
    <w:rsid w:val="003808E1"/>
    <w:rsid w:val="00382A83"/>
    <w:rsid w:val="00383605"/>
    <w:rsid w:val="003900C7"/>
    <w:rsid w:val="0039060F"/>
    <w:rsid w:val="003908A6"/>
    <w:rsid w:val="00392C2C"/>
    <w:rsid w:val="003A25D5"/>
    <w:rsid w:val="003A6600"/>
    <w:rsid w:val="003A73BB"/>
    <w:rsid w:val="003A7E63"/>
    <w:rsid w:val="003B016A"/>
    <w:rsid w:val="003B0B6A"/>
    <w:rsid w:val="003B0C95"/>
    <w:rsid w:val="003B2588"/>
    <w:rsid w:val="003B2C23"/>
    <w:rsid w:val="003B66CE"/>
    <w:rsid w:val="003C2F8B"/>
    <w:rsid w:val="003C3050"/>
    <w:rsid w:val="003C4081"/>
    <w:rsid w:val="003C48F1"/>
    <w:rsid w:val="003C61FC"/>
    <w:rsid w:val="003C6785"/>
    <w:rsid w:val="003C7B24"/>
    <w:rsid w:val="003D2EB6"/>
    <w:rsid w:val="003D3816"/>
    <w:rsid w:val="003D43CC"/>
    <w:rsid w:val="003D4452"/>
    <w:rsid w:val="003D4ED7"/>
    <w:rsid w:val="003D4FB0"/>
    <w:rsid w:val="003D5F36"/>
    <w:rsid w:val="003D6DF8"/>
    <w:rsid w:val="003E05D7"/>
    <w:rsid w:val="003E2796"/>
    <w:rsid w:val="003E642B"/>
    <w:rsid w:val="003E7343"/>
    <w:rsid w:val="003F01B9"/>
    <w:rsid w:val="003F01C7"/>
    <w:rsid w:val="003F084E"/>
    <w:rsid w:val="003F3313"/>
    <w:rsid w:val="003F4C31"/>
    <w:rsid w:val="003F500D"/>
    <w:rsid w:val="003F567F"/>
    <w:rsid w:val="00400C80"/>
    <w:rsid w:val="004074F7"/>
    <w:rsid w:val="00407EC0"/>
    <w:rsid w:val="00410866"/>
    <w:rsid w:val="004141FE"/>
    <w:rsid w:val="00414959"/>
    <w:rsid w:val="00415DAE"/>
    <w:rsid w:val="004160EA"/>
    <w:rsid w:val="00416BA3"/>
    <w:rsid w:val="004207FF"/>
    <w:rsid w:val="00420F14"/>
    <w:rsid w:val="0042329B"/>
    <w:rsid w:val="00425AA5"/>
    <w:rsid w:val="004261D9"/>
    <w:rsid w:val="00427766"/>
    <w:rsid w:val="00431072"/>
    <w:rsid w:val="0043136B"/>
    <w:rsid w:val="00431FBF"/>
    <w:rsid w:val="00435025"/>
    <w:rsid w:val="0043583E"/>
    <w:rsid w:val="00436526"/>
    <w:rsid w:val="00444E99"/>
    <w:rsid w:val="004461DB"/>
    <w:rsid w:val="00447119"/>
    <w:rsid w:val="0045064D"/>
    <w:rsid w:val="00450D4F"/>
    <w:rsid w:val="004517A5"/>
    <w:rsid w:val="00451832"/>
    <w:rsid w:val="0045257F"/>
    <w:rsid w:val="0045457C"/>
    <w:rsid w:val="00455FCA"/>
    <w:rsid w:val="00460827"/>
    <w:rsid w:val="004612B0"/>
    <w:rsid w:val="00461513"/>
    <w:rsid w:val="00466700"/>
    <w:rsid w:val="004669DD"/>
    <w:rsid w:val="00466C63"/>
    <w:rsid w:val="00467E79"/>
    <w:rsid w:val="00476ADA"/>
    <w:rsid w:val="00477A63"/>
    <w:rsid w:val="00480B36"/>
    <w:rsid w:val="004845E0"/>
    <w:rsid w:val="00486B2D"/>
    <w:rsid w:val="00487050"/>
    <w:rsid w:val="00487528"/>
    <w:rsid w:val="004879EE"/>
    <w:rsid w:val="00487E51"/>
    <w:rsid w:val="00490F84"/>
    <w:rsid w:val="004961B6"/>
    <w:rsid w:val="00497230"/>
    <w:rsid w:val="004A04AA"/>
    <w:rsid w:val="004A2455"/>
    <w:rsid w:val="004B0829"/>
    <w:rsid w:val="004B1F1C"/>
    <w:rsid w:val="004B2B06"/>
    <w:rsid w:val="004B2D46"/>
    <w:rsid w:val="004B531D"/>
    <w:rsid w:val="004B5679"/>
    <w:rsid w:val="004B6FC3"/>
    <w:rsid w:val="004C397C"/>
    <w:rsid w:val="004C6AA8"/>
    <w:rsid w:val="004D0100"/>
    <w:rsid w:val="004D110A"/>
    <w:rsid w:val="004D12D0"/>
    <w:rsid w:val="004D3B84"/>
    <w:rsid w:val="004D6EBD"/>
    <w:rsid w:val="004E496E"/>
    <w:rsid w:val="004E71B4"/>
    <w:rsid w:val="004F0140"/>
    <w:rsid w:val="004F1143"/>
    <w:rsid w:val="004F19C4"/>
    <w:rsid w:val="004F4496"/>
    <w:rsid w:val="004F5254"/>
    <w:rsid w:val="00500023"/>
    <w:rsid w:val="005037B7"/>
    <w:rsid w:val="00503B3F"/>
    <w:rsid w:val="00504FB3"/>
    <w:rsid w:val="00506185"/>
    <w:rsid w:val="00511C4B"/>
    <w:rsid w:val="00513730"/>
    <w:rsid w:val="00514766"/>
    <w:rsid w:val="00515246"/>
    <w:rsid w:val="00516014"/>
    <w:rsid w:val="0051638E"/>
    <w:rsid w:val="0051757E"/>
    <w:rsid w:val="005236D7"/>
    <w:rsid w:val="0052476E"/>
    <w:rsid w:val="00533152"/>
    <w:rsid w:val="00534BF2"/>
    <w:rsid w:val="00542B3D"/>
    <w:rsid w:val="00543E01"/>
    <w:rsid w:val="005461BA"/>
    <w:rsid w:val="005469BD"/>
    <w:rsid w:val="00547CE6"/>
    <w:rsid w:val="00552689"/>
    <w:rsid w:val="00557BB4"/>
    <w:rsid w:val="00561281"/>
    <w:rsid w:val="005612E0"/>
    <w:rsid w:val="00561400"/>
    <w:rsid w:val="005627AC"/>
    <w:rsid w:val="005629F2"/>
    <w:rsid w:val="00563313"/>
    <w:rsid w:val="00563991"/>
    <w:rsid w:val="00571E4E"/>
    <w:rsid w:val="00572284"/>
    <w:rsid w:val="0057272B"/>
    <w:rsid w:val="00572CC1"/>
    <w:rsid w:val="00574004"/>
    <w:rsid w:val="00577E33"/>
    <w:rsid w:val="00582B31"/>
    <w:rsid w:val="00583603"/>
    <w:rsid w:val="00584711"/>
    <w:rsid w:val="00584A19"/>
    <w:rsid w:val="00585485"/>
    <w:rsid w:val="00585E8B"/>
    <w:rsid w:val="00586000"/>
    <w:rsid w:val="00586D31"/>
    <w:rsid w:val="00587F90"/>
    <w:rsid w:val="00591167"/>
    <w:rsid w:val="00594BFE"/>
    <w:rsid w:val="0059612C"/>
    <w:rsid w:val="005A0800"/>
    <w:rsid w:val="005A0805"/>
    <w:rsid w:val="005A1834"/>
    <w:rsid w:val="005A48F3"/>
    <w:rsid w:val="005A6674"/>
    <w:rsid w:val="005B1174"/>
    <w:rsid w:val="005B1CA5"/>
    <w:rsid w:val="005B5323"/>
    <w:rsid w:val="005B58A2"/>
    <w:rsid w:val="005B59F4"/>
    <w:rsid w:val="005B5FCA"/>
    <w:rsid w:val="005C1399"/>
    <w:rsid w:val="005C489D"/>
    <w:rsid w:val="005C54E4"/>
    <w:rsid w:val="005C6EA9"/>
    <w:rsid w:val="005D1160"/>
    <w:rsid w:val="005D44EF"/>
    <w:rsid w:val="005D603F"/>
    <w:rsid w:val="005E2901"/>
    <w:rsid w:val="005E48AD"/>
    <w:rsid w:val="005E4B6E"/>
    <w:rsid w:val="005E4F2A"/>
    <w:rsid w:val="005E7B49"/>
    <w:rsid w:val="005F05F5"/>
    <w:rsid w:val="005F42D8"/>
    <w:rsid w:val="005F4D4B"/>
    <w:rsid w:val="005F64F5"/>
    <w:rsid w:val="00602DEE"/>
    <w:rsid w:val="006034BF"/>
    <w:rsid w:val="00612F58"/>
    <w:rsid w:val="00614991"/>
    <w:rsid w:val="006151D7"/>
    <w:rsid w:val="00616126"/>
    <w:rsid w:val="00616E58"/>
    <w:rsid w:val="00617273"/>
    <w:rsid w:val="006172F3"/>
    <w:rsid w:val="00617957"/>
    <w:rsid w:val="00620257"/>
    <w:rsid w:val="00624E39"/>
    <w:rsid w:val="00634218"/>
    <w:rsid w:val="0063793A"/>
    <w:rsid w:val="0064342E"/>
    <w:rsid w:val="0064462E"/>
    <w:rsid w:val="00650DD8"/>
    <w:rsid w:val="00652EEA"/>
    <w:rsid w:val="006536E2"/>
    <w:rsid w:val="0065556D"/>
    <w:rsid w:val="00655E94"/>
    <w:rsid w:val="006575D3"/>
    <w:rsid w:val="0065796C"/>
    <w:rsid w:val="0066180D"/>
    <w:rsid w:val="00662F99"/>
    <w:rsid w:val="006650C1"/>
    <w:rsid w:val="006660C1"/>
    <w:rsid w:val="00667212"/>
    <w:rsid w:val="0067241B"/>
    <w:rsid w:val="006765FE"/>
    <w:rsid w:val="006770CA"/>
    <w:rsid w:val="00677405"/>
    <w:rsid w:val="00683053"/>
    <w:rsid w:val="00683556"/>
    <w:rsid w:val="0068536B"/>
    <w:rsid w:val="00692549"/>
    <w:rsid w:val="00693269"/>
    <w:rsid w:val="00695E5B"/>
    <w:rsid w:val="00696E42"/>
    <w:rsid w:val="006A0B8B"/>
    <w:rsid w:val="006A1706"/>
    <w:rsid w:val="006A6475"/>
    <w:rsid w:val="006B1ED9"/>
    <w:rsid w:val="006B2727"/>
    <w:rsid w:val="006B3141"/>
    <w:rsid w:val="006B5BA5"/>
    <w:rsid w:val="006B5F61"/>
    <w:rsid w:val="006B73A9"/>
    <w:rsid w:val="006C135E"/>
    <w:rsid w:val="006C1592"/>
    <w:rsid w:val="006C25F2"/>
    <w:rsid w:val="006C3FE1"/>
    <w:rsid w:val="006C47B2"/>
    <w:rsid w:val="006C55AC"/>
    <w:rsid w:val="006C7698"/>
    <w:rsid w:val="006D111F"/>
    <w:rsid w:val="006D3F1C"/>
    <w:rsid w:val="006D5870"/>
    <w:rsid w:val="006E23AE"/>
    <w:rsid w:val="006E2B34"/>
    <w:rsid w:val="006E4EAD"/>
    <w:rsid w:val="006E5541"/>
    <w:rsid w:val="006E5698"/>
    <w:rsid w:val="006E75BB"/>
    <w:rsid w:val="006F01E1"/>
    <w:rsid w:val="006F4DCC"/>
    <w:rsid w:val="006F53ED"/>
    <w:rsid w:val="00700070"/>
    <w:rsid w:val="0070010D"/>
    <w:rsid w:val="0070043E"/>
    <w:rsid w:val="00702350"/>
    <w:rsid w:val="0071195F"/>
    <w:rsid w:val="00712DA0"/>
    <w:rsid w:val="00713F00"/>
    <w:rsid w:val="00715686"/>
    <w:rsid w:val="0071592F"/>
    <w:rsid w:val="007235B6"/>
    <w:rsid w:val="007242A3"/>
    <w:rsid w:val="00724973"/>
    <w:rsid w:val="007270F8"/>
    <w:rsid w:val="007272DA"/>
    <w:rsid w:val="0073068D"/>
    <w:rsid w:val="00733679"/>
    <w:rsid w:val="00733726"/>
    <w:rsid w:val="00733CCF"/>
    <w:rsid w:val="0073674B"/>
    <w:rsid w:val="00736933"/>
    <w:rsid w:val="0073783B"/>
    <w:rsid w:val="0073789E"/>
    <w:rsid w:val="00740C17"/>
    <w:rsid w:val="007439E1"/>
    <w:rsid w:val="00743E89"/>
    <w:rsid w:val="00744CA6"/>
    <w:rsid w:val="0074601E"/>
    <w:rsid w:val="007518F2"/>
    <w:rsid w:val="007519F9"/>
    <w:rsid w:val="007520F3"/>
    <w:rsid w:val="00753ED7"/>
    <w:rsid w:val="007553D9"/>
    <w:rsid w:val="0075550F"/>
    <w:rsid w:val="0075650D"/>
    <w:rsid w:val="0075660F"/>
    <w:rsid w:val="0075730E"/>
    <w:rsid w:val="0076004E"/>
    <w:rsid w:val="0076135C"/>
    <w:rsid w:val="0076375D"/>
    <w:rsid w:val="007677DE"/>
    <w:rsid w:val="00770323"/>
    <w:rsid w:val="00770ECA"/>
    <w:rsid w:val="00771114"/>
    <w:rsid w:val="00772DEC"/>
    <w:rsid w:val="00773749"/>
    <w:rsid w:val="0077702F"/>
    <w:rsid w:val="00784890"/>
    <w:rsid w:val="0078583A"/>
    <w:rsid w:val="00786946"/>
    <w:rsid w:val="0078767C"/>
    <w:rsid w:val="00787BD7"/>
    <w:rsid w:val="00792882"/>
    <w:rsid w:val="00797AC1"/>
    <w:rsid w:val="007A0346"/>
    <w:rsid w:val="007A175A"/>
    <w:rsid w:val="007A2584"/>
    <w:rsid w:val="007A4A07"/>
    <w:rsid w:val="007A61EE"/>
    <w:rsid w:val="007B3474"/>
    <w:rsid w:val="007B6C90"/>
    <w:rsid w:val="007B70DE"/>
    <w:rsid w:val="007C0193"/>
    <w:rsid w:val="007C206D"/>
    <w:rsid w:val="007D071D"/>
    <w:rsid w:val="007D1B26"/>
    <w:rsid w:val="007D2991"/>
    <w:rsid w:val="007E00B2"/>
    <w:rsid w:val="007E01A0"/>
    <w:rsid w:val="007E24D2"/>
    <w:rsid w:val="007E5B8D"/>
    <w:rsid w:val="007E5E30"/>
    <w:rsid w:val="007E6E35"/>
    <w:rsid w:val="007E7D2D"/>
    <w:rsid w:val="007F0385"/>
    <w:rsid w:val="007F0D75"/>
    <w:rsid w:val="007F152E"/>
    <w:rsid w:val="007F287E"/>
    <w:rsid w:val="007F5580"/>
    <w:rsid w:val="00800359"/>
    <w:rsid w:val="00801480"/>
    <w:rsid w:val="00803D6E"/>
    <w:rsid w:val="00804090"/>
    <w:rsid w:val="00805D13"/>
    <w:rsid w:val="008065C1"/>
    <w:rsid w:val="008073CB"/>
    <w:rsid w:val="008113BE"/>
    <w:rsid w:val="0081250A"/>
    <w:rsid w:val="00812FDE"/>
    <w:rsid w:val="008131AA"/>
    <w:rsid w:val="0081320D"/>
    <w:rsid w:val="008143F4"/>
    <w:rsid w:val="00814465"/>
    <w:rsid w:val="00814A99"/>
    <w:rsid w:val="0081630F"/>
    <w:rsid w:val="00816365"/>
    <w:rsid w:val="008224E5"/>
    <w:rsid w:val="00822A6F"/>
    <w:rsid w:val="00825DD6"/>
    <w:rsid w:val="0082730C"/>
    <w:rsid w:val="008302D0"/>
    <w:rsid w:val="008342C4"/>
    <w:rsid w:val="008349D6"/>
    <w:rsid w:val="00841F2F"/>
    <w:rsid w:val="00841F48"/>
    <w:rsid w:val="008425DC"/>
    <w:rsid w:val="008475EB"/>
    <w:rsid w:val="008477A4"/>
    <w:rsid w:val="0085080A"/>
    <w:rsid w:val="00852192"/>
    <w:rsid w:val="00855664"/>
    <w:rsid w:val="00857A6B"/>
    <w:rsid w:val="00857B11"/>
    <w:rsid w:val="008605A3"/>
    <w:rsid w:val="00861949"/>
    <w:rsid w:val="008627A2"/>
    <w:rsid w:val="0086403C"/>
    <w:rsid w:val="00865190"/>
    <w:rsid w:val="008660BF"/>
    <w:rsid w:val="008663E3"/>
    <w:rsid w:val="00870FF3"/>
    <w:rsid w:val="0087222C"/>
    <w:rsid w:val="008726DA"/>
    <w:rsid w:val="0087583F"/>
    <w:rsid w:val="008828EA"/>
    <w:rsid w:val="00883014"/>
    <w:rsid w:val="008849CA"/>
    <w:rsid w:val="00886A9F"/>
    <w:rsid w:val="00886C1E"/>
    <w:rsid w:val="00887C40"/>
    <w:rsid w:val="00890D0A"/>
    <w:rsid w:val="00891D6E"/>
    <w:rsid w:val="00892073"/>
    <w:rsid w:val="00893EAD"/>
    <w:rsid w:val="00894AC1"/>
    <w:rsid w:val="00896A20"/>
    <w:rsid w:val="008A0989"/>
    <w:rsid w:val="008A1B12"/>
    <w:rsid w:val="008A3E77"/>
    <w:rsid w:val="008A45F0"/>
    <w:rsid w:val="008A5B48"/>
    <w:rsid w:val="008B23F4"/>
    <w:rsid w:val="008B2DDD"/>
    <w:rsid w:val="008B7CD3"/>
    <w:rsid w:val="008C1488"/>
    <w:rsid w:val="008C287E"/>
    <w:rsid w:val="008C52AC"/>
    <w:rsid w:val="008D2003"/>
    <w:rsid w:val="008D2A68"/>
    <w:rsid w:val="008D4351"/>
    <w:rsid w:val="008D4D64"/>
    <w:rsid w:val="008D5B15"/>
    <w:rsid w:val="008D65C6"/>
    <w:rsid w:val="008D66F4"/>
    <w:rsid w:val="008D7C70"/>
    <w:rsid w:val="008E0228"/>
    <w:rsid w:val="008E1E0C"/>
    <w:rsid w:val="008E34E2"/>
    <w:rsid w:val="008E3F66"/>
    <w:rsid w:val="008E450E"/>
    <w:rsid w:val="008E6D18"/>
    <w:rsid w:val="008F1098"/>
    <w:rsid w:val="008F21E7"/>
    <w:rsid w:val="008F2202"/>
    <w:rsid w:val="008F3C25"/>
    <w:rsid w:val="008F3DDC"/>
    <w:rsid w:val="008F3E68"/>
    <w:rsid w:val="008F4917"/>
    <w:rsid w:val="008F6352"/>
    <w:rsid w:val="00902E84"/>
    <w:rsid w:val="009034E1"/>
    <w:rsid w:val="00904FD8"/>
    <w:rsid w:val="00905BC5"/>
    <w:rsid w:val="00907B58"/>
    <w:rsid w:val="00914999"/>
    <w:rsid w:val="00914A10"/>
    <w:rsid w:val="009153AB"/>
    <w:rsid w:val="00915A95"/>
    <w:rsid w:val="009200BF"/>
    <w:rsid w:val="00920580"/>
    <w:rsid w:val="009226C4"/>
    <w:rsid w:val="00925914"/>
    <w:rsid w:val="00925E5B"/>
    <w:rsid w:val="00926539"/>
    <w:rsid w:val="0093428C"/>
    <w:rsid w:val="00934378"/>
    <w:rsid w:val="00937AAA"/>
    <w:rsid w:val="00937F4B"/>
    <w:rsid w:val="009401F9"/>
    <w:rsid w:val="009429CD"/>
    <w:rsid w:val="00946475"/>
    <w:rsid w:val="009540B9"/>
    <w:rsid w:val="00954CC1"/>
    <w:rsid w:val="00955B15"/>
    <w:rsid w:val="0096144F"/>
    <w:rsid w:val="00962314"/>
    <w:rsid w:val="00964087"/>
    <w:rsid w:val="0096427D"/>
    <w:rsid w:val="00965215"/>
    <w:rsid w:val="00965C6F"/>
    <w:rsid w:val="00967DFE"/>
    <w:rsid w:val="00967EC7"/>
    <w:rsid w:val="00970498"/>
    <w:rsid w:val="009867CA"/>
    <w:rsid w:val="009871B7"/>
    <w:rsid w:val="00990C35"/>
    <w:rsid w:val="00993100"/>
    <w:rsid w:val="00993DFC"/>
    <w:rsid w:val="00996FBF"/>
    <w:rsid w:val="009A1A6F"/>
    <w:rsid w:val="009A2040"/>
    <w:rsid w:val="009A2661"/>
    <w:rsid w:val="009A4275"/>
    <w:rsid w:val="009A538A"/>
    <w:rsid w:val="009A541D"/>
    <w:rsid w:val="009A58C2"/>
    <w:rsid w:val="009A6C0E"/>
    <w:rsid w:val="009A7B22"/>
    <w:rsid w:val="009B6DA7"/>
    <w:rsid w:val="009C03CA"/>
    <w:rsid w:val="009C09F8"/>
    <w:rsid w:val="009C2085"/>
    <w:rsid w:val="009C2651"/>
    <w:rsid w:val="009C5A45"/>
    <w:rsid w:val="009C5B0F"/>
    <w:rsid w:val="009C6559"/>
    <w:rsid w:val="009C6C78"/>
    <w:rsid w:val="009D3FE5"/>
    <w:rsid w:val="009D50D1"/>
    <w:rsid w:val="009D6129"/>
    <w:rsid w:val="009D725B"/>
    <w:rsid w:val="009E1BD3"/>
    <w:rsid w:val="009E1F88"/>
    <w:rsid w:val="009E60EE"/>
    <w:rsid w:val="009E7F13"/>
    <w:rsid w:val="009F097C"/>
    <w:rsid w:val="009F547C"/>
    <w:rsid w:val="009F55B4"/>
    <w:rsid w:val="009F6293"/>
    <w:rsid w:val="009F7266"/>
    <w:rsid w:val="009F79E7"/>
    <w:rsid w:val="00A01A56"/>
    <w:rsid w:val="00A05DD7"/>
    <w:rsid w:val="00A06C58"/>
    <w:rsid w:val="00A06F39"/>
    <w:rsid w:val="00A102E6"/>
    <w:rsid w:val="00A1170A"/>
    <w:rsid w:val="00A1573F"/>
    <w:rsid w:val="00A17E5C"/>
    <w:rsid w:val="00A22011"/>
    <w:rsid w:val="00A2351B"/>
    <w:rsid w:val="00A244A6"/>
    <w:rsid w:val="00A30363"/>
    <w:rsid w:val="00A315EE"/>
    <w:rsid w:val="00A32A65"/>
    <w:rsid w:val="00A32F92"/>
    <w:rsid w:val="00A33C61"/>
    <w:rsid w:val="00A34BC3"/>
    <w:rsid w:val="00A374B1"/>
    <w:rsid w:val="00A405C9"/>
    <w:rsid w:val="00A4170C"/>
    <w:rsid w:val="00A430CE"/>
    <w:rsid w:val="00A4587D"/>
    <w:rsid w:val="00A46B09"/>
    <w:rsid w:val="00A46DCB"/>
    <w:rsid w:val="00A47966"/>
    <w:rsid w:val="00A50254"/>
    <w:rsid w:val="00A51E86"/>
    <w:rsid w:val="00A537CB"/>
    <w:rsid w:val="00A555CF"/>
    <w:rsid w:val="00A61450"/>
    <w:rsid w:val="00A6186F"/>
    <w:rsid w:val="00A629EB"/>
    <w:rsid w:val="00A62EE0"/>
    <w:rsid w:val="00A64322"/>
    <w:rsid w:val="00A646E1"/>
    <w:rsid w:val="00A70134"/>
    <w:rsid w:val="00A7037A"/>
    <w:rsid w:val="00A70659"/>
    <w:rsid w:val="00A707A8"/>
    <w:rsid w:val="00A70BCA"/>
    <w:rsid w:val="00A72CB9"/>
    <w:rsid w:val="00A733D3"/>
    <w:rsid w:val="00A77CDE"/>
    <w:rsid w:val="00A77E13"/>
    <w:rsid w:val="00A81323"/>
    <w:rsid w:val="00A83865"/>
    <w:rsid w:val="00A83F69"/>
    <w:rsid w:val="00A8429C"/>
    <w:rsid w:val="00A924E9"/>
    <w:rsid w:val="00A93D1E"/>
    <w:rsid w:val="00A95113"/>
    <w:rsid w:val="00A966B5"/>
    <w:rsid w:val="00A96AC9"/>
    <w:rsid w:val="00A97E11"/>
    <w:rsid w:val="00AA0311"/>
    <w:rsid w:val="00AA2620"/>
    <w:rsid w:val="00AA3C1D"/>
    <w:rsid w:val="00AA4781"/>
    <w:rsid w:val="00AA5619"/>
    <w:rsid w:val="00AA709E"/>
    <w:rsid w:val="00AA7F04"/>
    <w:rsid w:val="00AA7F47"/>
    <w:rsid w:val="00AB17DF"/>
    <w:rsid w:val="00AB2FAE"/>
    <w:rsid w:val="00AB3A69"/>
    <w:rsid w:val="00AB49C6"/>
    <w:rsid w:val="00AB4AC8"/>
    <w:rsid w:val="00AB4D82"/>
    <w:rsid w:val="00AB5836"/>
    <w:rsid w:val="00AB72FD"/>
    <w:rsid w:val="00AC06DD"/>
    <w:rsid w:val="00AC36CD"/>
    <w:rsid w:val="00AC4C0C"/>
    <w:rsid w:val="00AC59C1"/>
    <w:rsid w:val="00AC6B05"/>
    <w:rsid w:val="00AC7E4E"/>
    <w:rsid w:val="00AD0948"/>
    <w:rsid w:val="00AD0EEF"/>
    <w:rsid w:val="00AD3910"/>
    <w:rsid w:val="00AD579C"/>
    <w:rsid w:val="00AE019C"/>
    <w:rsid w:val="00AE160A"/>
    <w:rsid w:val="00AE1656"/>
    <w:rsid w:val="00AE541F"/>
    <w:rsid w:val="00AF0A16"/>
    <w:rsid w:val="00AF13F0"/>
    <w:rsid w:val="00AF26A3"/>
    <w:rsid w:val="00AF5B19"/>
    <w:rsid w:val="00B05F22"/>
    <w:rsid w:val="00B1084D"/>
    <w:rsid w:val="00B1332F"/>
    <w:rsid w:val="00B15E17"/>
    <w:rsid w:val="00B16488"/>
    <w:rsid w:val="00B1721B"/>
    <w:rsid w:val="00B211E5"/>
    <w:rsid w:val="00B21799"/>
    <w:rsid w:val="00B23671"/>
    <w:rsid w:val="00B26309"/>
    <w:rsid w:val="00B26EF0"/>
    <w:rsid w:val="00B32DB8"/>
    <w:rsid w:val="00B36404"/>
    <w:rsid w:val="00B438A6"/>
    <w:rsid w:val="00B62E33"/>
    <w:rsid w:val="00B63424"/>
    <w:rsid w:val="00B643A9"/>
    <w:rsid w:val="00B65250"/>
    <w:rsid w:val="00B75B82"/>
    <w:rsid w:val="00B8023E"/>
    <w:rsid w:val="00B803E6"/>
    <w:rsid w:val="00B80541"/>
    <w:rsid w:val="00B80ADF"/>
    <w:rsid w:val="00B854F5"/>
    <w:rsid w:val="00B86FFE"/>
    <w:rsid w:val="00B90A3A"/>
    <w:rsid w:val="00B95DB3"/>
    <w:rsid w:val="00BA1E50"/>
    <w:rsid w:val="00BA36AF"/>
    <w:rsid w:val="00BA4096"/>
    <w:rsid w:val="00BA6592"/>
    <w:rsid w:val="00BA6647"/>
    <w:rsid w:val="00BA6724"/>
    <w:rsid w:val="00BB0F37"/>
    <w:rsid w:val="00BB17C0"/>
    <w:rsid w:val="00BB22C4"/>
    <w:rsid w:val="00BB2745"/>
    <w:rsid w:val="00BC134B"/>
    <w:rsid w:val="00BC219F"/>
    <w:rsid w:val="00BC26CF"/>
    <w:rsid w:val="00BD0EFE"/>
    <w:rsid w:val="00BD219D"/>
    <w:rsid w:val="00BD2C5A"/>
    <w:rsid w:val="00BD3F7A"/>
    <w:rsid w:val="00BD4510"/>
    <w:rsid w:val="00BD4E0A"/>
    <w:rsid w:val="00BD66BA"/>
    <w:rsid w:val="00BE0A09"/>
    <w:rsid w:val="00BE23A2"/>
    <w:rsid w:val="00BE2551"/>
    <w:rsid w:val="00BE30F7"/>
    <w:rsid w:val="00BE7364"/>
    <w:rsid w:val="00BF3601"/>
    <w:rsid w:val="00BF388C"/>
    <w:rsid w:val="00BF4050"/>
    <w:rsid w:val="00BF6AA6"/>
    <w:rsid w:val="00C02333"/>
    <w:rsid w:val="00C05F47"/>
    <w:rsid w:val="00C06DAF"/>
    <w:rsid w:val="00C07C1B"/>
    <w:rsid w:val="00C1473C"/>
    <w:rsid w:val="00C150DF"/>
    <w:rsid w:val="00C20615"/>
    <w:rsid w:val="00C22229"/>
    <w:rsid w:val="00C228C1"/>
    <w:rsid w:val="00C22B14"/>
    <w:rsid w:val="00C27C53"/>
    <w:rsid w:val="00C304E4"/>
    <w:rsid w:val="00C312D5"/>
    <w:rsid w:val="00C3135D"/>
    <w:rsid w:val="00C3187F"/>
    <w:rsid w:val="00C31D93"/>
    <w:rsid w:val="00C32AF2"/>
    <w:rsid w:val="00C331F8"/>
    <w:rsid w:val="00C34319"/>
    <w:rsid w:val="00C35A11"/>
    <w:rsid w:val="00C4412B"/>
    <w:rsid w:val="00C449B3"/>
    <w:rsid w:val="00C45223"/>
    <w:rsid w:val="00C46521"/>
    <w:rsid w:val="00C4685E"/>
    <w:rsid w:val="00C47B49"/>
    <w:rsid w:val="00C52148"/>
    <w:rsid w:val="00C525E8"/>
    <w:rsid w:val="00C53E8A"/>
    <w:rsid w:val="00C54FDF"/>
    <w:rsid w:val="00C56122"/>
    <w:rsid w:val="00C67704"/>
    <w:rsid w:val="00C72A59"/>
    <w:rsid w:val="00C72F2E"/>
    <w:rsid w:val="00C73BD8"/>
    <w:rsid w:val="00C73DD2"/>
    <w:rsid w:val="00C75463"/>
    <w:rsid w:val="00C75A0F"/>
    <w:rsid w:val="00C77A3E"/>
    <w:rsid w:val="00C81265"/>
    <w:rsid w:val="00C846EE"/>
    <w:rsid w:val="00C851BE"/>
    <w:rsid w:val="00C85D57"/>
    <w:rsid w:val="00C87411"/>
    <w:rsid w:val="00C87D2E"/>
    <w:rsid w:val="00C90A11"/>
    <w:rsid w:val="00C918A4"/>
    <w:rsid w:val="00C933FC"/>
    <w:rsid w:val="00C94FB7"/>
    <w:rsid w:val="00C95A1F"/>
    <w:rsid w:val="00CA1AC9"/>
    <w:rsid w:val="00CA1E33"/>
    <w:rsid w:val="00CA276F"/>
    <w:rsid w:val="00CA4B27"/>
    <w:rsid w:val="00CA5660"/>
    <w:rsid w:val="00CA6CF6"/>
    <w:rsid w:val="00CA7AAC"/>
    <w:rsid w:val="00CB5C6C"/>
    <w:rsid w:val="00CB690D"/>
    <w:rsid w:val="00CC0401"/>
    <w:rsid w:val="00CC052D"/>
    <w:rsid w:val="00CC2D78"/>
    <w:rsid w:val="00CC3651"/>
    <w:rsid w:val="00CC6203"/>
    <w:rsid w:val="00CC7291"/>
    <w:rsid w:val="00CD18FF"/>
    <w:rsid w:val="00CE07F3"/>
    <w:rsid w:val="00CE1954"/>
    <w:rsid w:val="00CE1CFB"/>
    <w:rsid w:val="00CE221A"/>
    <w:rsid w:val="00CE6836"/>
    <w:rsid w:val="00CF107F"/>
    <w:rsid w:val="00CF2A8A"/>
    <w:rsid w:val="00CF5DA2"/>
    <w:rsid w:val="00CF73E5"/>
    <w:rsid w:val="00D02481"/>
    <w:rsid w:val="00D039B6"/>
    <w:rsid w:val="00D03F03"/>
    <w:rsid w:val="00D04098"/>
    <w:rsid w:val="00D04892"/>
    <w:rsid w:val="00D05634"/>
    <w:rsid w:val="00D06EBD"/>
    <w:rsid w:val="00D101AA"/>
    <w:rsid w:val="00D13927"/>
    <w:rsid w:val="00D13B7B"/>
    <w:rsid w:val="00D20512"/>
    <w:rsid w:val="00D20A58"/>
    <w:rsid w:val="00D21457"/>
    <w:rsid w:val="00D21C97"/>
    <w:rsid w:val="00D255AC"/>
    <w:rsid w:val="00D25F06"/>
    <w:rsid w:val="00D32892"/>
    <w:rsid w:val="00D3304C"/>
    <w:rsid w:val="00D36D38"/>
    <w:rsid w:val="00D37819"/>
    <w:rsid w:val="00D3797E"/>
    <w:rsid w:val="00D424FC"/>
    <w:rsid w:val="00D45C99"/>
    <w:rsid w:val="00D52B47"/>
    <w:rsid w:val="00D554DA"/>
    <w:rsid w:val="00D57AF2"/>
    <w:rsid w:val="00D67413"/>
    <w:rsid w:val="00D71EDC"/>
    <w:rsid w:val="00D720A0"/>
    <w:rsid w:val="00D744B7"/>
    <w:rsid w:val="00D74DEF"/>
    <w:rsid w:val="00D75B3E"/>
    <w:rsid w:val="00D75F81"/>
    <w:rsid w:val="00D806DD"/>
    <w:rsid w:val="00D81E1F"/>
    <w:rsid w:val="00D82EE2"/>
    <w:rsid w:val="00D83C80"/>
    <w:rsid w:val="00D84813"/>
    <w:rsid w:val="00D84EFE"/>
    <w:rsid w:val="00D8509E"/>
    <w:rsid w:val="00D8529C"/>
    <w:rsid w:val="00D92F90"/>
    <w:rsid w:val="00D950D8"/>
    <w:rsid w:val="00D9624D"/>
    <w:rsid w:val="00D96341"/>
    <w:rsid w:val="00D978ED"/>
    <w:rsid w:val="00DA084C"/>
    <w:rsid w:val="00DA357B"/>
    <w:rsid w:val="00DA5120"/>
    <w:rsid w:val="00DA51B9"/>
    <w:rsid w:val="00DA523D"/>
    <w:rsid w:val="00DA6926"/>
    <w:rsid w:val="00DB08A9"/>
    <w:rsid w:val="00DB0F28"/>
    <w:rsid w:val="00DB1817"/>
    <w:rsid w:val="00DB1B55"/>
    <w:rsid w:val="00DB3A5B"/>
    <w:rsid w:val="00DB3FFA"/>
    <w:rsid w:val="00DB4F69"/>
    <w:rsid w:val="00DB58F3"/>
    <w:rsid w:val="00DB69B5"/>
    <w:rsid w:val="00DB6E2A"/>
    <w:rsid w:val="00DC21E7"/>
    <w:rsid w:val="00DC32B4"/>
    <w:rsid w:val="00DC407B"/>
    <w:rsid w:val="00DC5B9D"/>
    <w:rsid w:val="00DC5E9F"/>
    <w:rsid w:val="00DC6328"/>
    <w:rsid w:val="00DD103F"/>
    <w:rsid w:val="00DD36CA"/>
    <w:rsid w:val="00DD3E6D"/>
    <w:rsid w:val="00DD63D4"/>
    <w:rsid w:val="00DD6F76"/>
    <w:rsid w:val="00DE01C3"/>
    <w:rsid w:val="00DE1AB4"/>
    <w:rsid w:val="00DE35F1"/>
    <w:rsid w:val="00DE4567"/>
    <w:rsid w:val="00DE497B"/>
    <w:rsid w:val="00DE599D"/>
    <w:rsid w:val="00DE6588"/>
    <w:rsid w:val="00DF07B7"/>
    <w:rsid w:val="00DF31CC"/>
    <w:rsid w:val="00DF4AA7"/>
    <w:rsid w:val="00DF5130"/>
    <w:rsid w:val="00DF5570"/>
    <w:rsid w:val="00DF6F67"/>
    <w:rsid w:val="00DF759F"/>
    <w:rsid w:val="00DF7674"/>
    <w:rsid w:val="00DF780E"/>
    <w:rsid w:val="00E00AEF"/>
    <w:rsid w:val="00E010C7"/>
    <w:rsid w:val="00E029D4"/>
    <w:rsid w:val="00E05322"/>
    <w:rsid w:val="00E0605E"/>
    <w:rsid w:val="00E10979"/>
    <w:rsid w:val="00E12852"/>
    <w:rsid w:val="00E1361B"/>
    <w:rsid w:val="00E14ED1"/>
    <w:rsid w:val="00E223E6"/>
    <w:rsid w:val="00E22417"/>
    <w:rsid w:val="00E23610"/>
    <w:rsid w:val="00E265A1"/>
    <w:rsid w:val="00E274C8"/>
    <w:rsid w:val="00E30E22"/>
    <w:rsid w:val="00E32C40"/>
    <w:rsid w:val="00E3372E"/>
    <w:rsid w:val="00E40782"/>
    <w:rsid w:val="00E42F59"/>
    <w:rsid w:val="00E431FD"/>
    <w:rsid w:val="00E449A4"/>
    <w:rsid w:val="00E46086"/>
    <w:rsid w:val="00E46764"/>
    <w:rsid w:val="00E468F7"/>
    <w:rsid w:val="00E47AAB"/>
    <w:rsid w:val="00E47DF6"/>
    <w:rsid w:val="00E57BBB"/>
    <w:rsid w:val="00E61325"/>
    <w:rsid w:val="00E61A64"/>
    <w:rsid w:val="00E6245C"/>
    <w:rsid w:val="00E67A2C"/>
    <w:rsid w:val="00E71062"/>
    <w:rsid w:val="00E71556"/>
    <w:rsid w:val="00E7351C"/>
    <w:rsid w:val="00E73C26"/>
    <w:rsid w:val="00E73F47"/>
    <w:rsid w:val="00E74857"/>
    <w:rsid w:val="00E74C63"/>
    <w:rsid w:val="00E752C2"/>
    <w:rsid w:val="00E75CF6"/>
    <w:rsid w:val="00E76054"/>
    <w:rsid w:val="00E80FE1"/>
    <w:rsid w:val="00E8198D"/>
    <w:rsid w:val="00E81FA0"/>
    <w:rsid w:val="00E83132"/>
    <w:rsid w:val="00E831AE"/>
    <w:rsid w:val="00E83D97"/>
    <w:rsid w:val="00E901C2"/>
    <w:rsid w:val="00E91FF1"/>
    <w:rsid w:val="00E96815"/>
    <w:rsid w:val="00EA023F"/>
    <w:rsid w:val="00EA2288"/>
    <w:rsid w:val="00EA2F2C"/>
    <w:rsid w:val="00EA4AB7"/>
    <w:rsid w:val="00EA4B6F"/>
    <w:rsid w:val="00EA5D42"/>
    <w:rsid w:val="00EB0D9B"/>
    <w:rsid w:val="00EB3AF4"/>
    <w:rsid w:val="00EB473C"/>
    <w:rsid w:val="00EC1C47"/>
    <w:rsid w:val="00EC1DD1"/>
    <w:rsid w:val="00EC1FB6"/>
    <w:rsid w:val="00EC371E"/>
    <w:rsid w:val="00ED1443"/>
    <w:rsid w:val="00ED1723"/>
    <w:rsid w:val="00ED4108"/>
    <w:rsid w:val="00ED511E"/>
    <w:rsid w:val="00ED5EF0"/>
    <w:rsid w:val="00EE04E6"/>
    <w:rsid w:val="00EE1275"/>
    <w:rsid w:val="00EE2D4F"/>
    <w:rsid w:val="00EE4509"/>
    <w:rsid w:val="00EE584A"/>
    <w:rsid w:val="00EF1992"/>
    <w:rsid w:val="00EF2678"/>
    <w:rsid w:val="00EF438F"/>
    <w:rsid w:val="00EF7B5C"/>
    <w:rsid w:val="00EF7CBA"/>
    <w:rsid w:val="00F038FC"/>
    <w:rsid w:val="00F03D29"/>
    <w:rsid w:val="00F06063"/>
    <w:rsid w:val="00F070A6"/>
    <w:rsid w:val="00F13D61"/>
    <w:rsid w:val="00F15901"/>
    <w:rsid w:val="00F1662C"/>
    <w:rsid w:val="00F20D73"/>
    <w:rsid w:val="00F219B6"/>
    <w:rsid w:val="00F21F3A"/>
    <w:rsid w:val="00F24B5B"/>
    <w:rsid w:val="00F2791A"/>
    <w:rsid w:val="00F3097E"/>
    <w:rsid w:val="00F30D19"/>
    <w:rsid w:val="00F31385"/>
    <w:rsid w:val="00F326DD"/>
    <w:rsid w:val="00F32864"/>
    <w:rsid w:val="00F34B86"/>
    <w:rsid w:val="00F371E1"/>
    <w:rsid w:val="00F37C26"/>
    <w:rsid w:val="00F43ECD"/>
    <w:rsid w:val="00F44421"/>
    <w:rsid w:val="00F456BA"/>
    <w:rsid w:val="00F45DD6"/>
    <w:rsid w:val="00F50358"/>
    <w:rsid w:val="00F549F3"/>
    <w:rsid w:val="00F561BD"/>
    <w:rsid w:val="00F565EB"/>
    <w:rsid w:val="00F60F30"/>
    <w:rsid w:val="00F63940"/>
    <w:rsid w:val="00F63EBF"/>
    <w:rsid w:val="00F716E2"/>
    <w:rsid w:val="00F737E2"/>
    <w:rsid w:val="00F73C41"/>
    <w:rsid w:val="00F73EC5"/>
    <w:rsid w:val="00F751D9"/>
    <w:rsid w:val="00F75408"/>
    <w:rsid w:val="00F762FF"/>
    <w:rsid w:val="00F772BA"/>
    <w:rsid w:val="00F77C3C"/>
    <w:rsid w:val="00F81A6D"/>
    <w:rsid w:val="00F82034"/>
    <w:rsid w:val="00F82666"/>
    <w:rsid w:val="00F83495"/>
    <w:rsid w:val="00F83F8F"/>
    <w:rsid w:val="00F86B83"/>
    <w:rsid w:val="00F916FD"/>
    <w:rsid w:val="00F92B51"/>
    <w:rsid w:val="00F9427E"/>
    <w:rsid w:val="00F967A3"/>
    <w:rsid w:val="00F97E40"/>
    <w:rsid w:val="00FA037A"/>
    <w:rsid w:val="00FA2F8B"/>
    <w:rsid w:val="00FA7B5D"/>
    <w:rsid w:val="00FA7F4E"/>
    <w:rsid w:val="00FB0518"/>
    <w:rsid w:val="00FB388C"/>
    <w:rsid w:val="00FB3A04"/>
    <w:rsid w:val="00FB54E8"/>
    <w:rsid w:val="00FB56A1"/>
    <w:rsid w:val="00FB668A"/>
    <w:rsid w:val="00FC1E7B"/>
    <w:rsid w:val="00FC2B48"/>
    <w:rsid w:val="00FC2C50"/>
    <w:rsid w:val="00FC3188"/>
    <w:rsid w:val="00FC378E"/>
    <w:rsid w:val="00FC46CF"/>
    <w:rsid w:val="00FC4EC0"/>
    <w:rsid w:val="00FC5884"/>
    <w:rsid w:val="00FD0662"/>
    <w:rsid w:val="00FD0B5B"/>
    <w:rsid w:val="00FD0D26"/>
    <w:rsid w:val="00FD15AB"/>
    <w:rsid w:val="00FD36A9"/>
    <w:rsid w:val="00FD3A8A"/>
    <w:rsid w:val="00FE3CCA"/>
    <w:rsid w:val="00FF06D6"/>
    <w:rsid w:val="00FF0FF8"/>
    <w:rsid w:val="00FF21B7"/>
    <w:rsid w:val="00FF5055"/>
    <w:rsid w:val="00FF5D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red"/>
    </o:shapedefaults>
    <o:shapelayout v:ext="edit">
      <o:idmap v:ext="edit" data="1"/>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42D8"/>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uiPriority w:val="99"/>
    <w:rsid w:val="00A646E1"/>
    <w:pPr>
      <w:tabs>
        <w:tab w:val="center" w:pos="4153"/>
        <w:tab w:val="right" w:pos="8306"/>
      </w:tabs>
    </w:pPr>
  </w:style>
  <w:style w:type="character" w:customStyle="1" w:styleId="Char3">
    <w:name w:val="Κεφαλίδα Char"/>
    <w:basedOn w:val="a1"/>
    <w:link w:val="a8"/>
    <w:uiPriority w:val="99"/>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3871492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7</Pages>
  <Words>1058</Words>
  <Characters>5719</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ΑΘΗΝΑ ΖΩΤΟΥ</cp:lastModifiedBy>
  <cp:revision>234</cp:revision>
  <cp:lastPrinted>2023-12-28T08:12:00Z</cp:lastPrinted>
  <dcterms:created xsi:type="dcterms:W3CDTF">2018-01-09T07:38:00Z</dcterms:created>
  <dcterms:modified xsi:type="dcterms:W3CDTF">2023-12-28T08:12:00Z</dcterms:modified>
</cp:coreProperties>
</file>